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6F71" w14:textId="77777777" w:rsidR="00FA2C80" w:rsidRPr="00FA2C80" w:rsidRDefault="00FA2C80" w:rsidP="00FA2C80">
      <w:pPr>
        <w:tabs>
          <w:tab w:val="left" w:pos="7720"/>
        </w:tabs>
        <w:spacing w:before="60" w:after="6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2C80">
        <w:rPr>
          <w:rFonts w:cstheme="minorHAnsi"/>
          <w:b/>
          <w:bCs/>
          <w:sz w:val="24"/>
          <w:szCs w:val="24"/>
        </w:rPr>
        <w:t>PARECER DA COMISSÃO RECURSAL DE HETEROIDENTIFICAÇÃO DA ESCOLA DA</w:t>
      </w:r>
    </w:p>
    <w:p w14:paraId="5168183F" w14:textId="740742A0" w:rsidR="000725D8" w:rsidRPr="002F6051" w:rsidRDefault="00FA2C80" w:rsidP="00FA2C80">
      <w:pPr>
        <w:tabs>
          <w:tab w:val="left" w:pos="7720"/>
        </w:tabs>
        <w:spacing w:before="60" w:after="6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2C80">
        <w:rPr>
          <w:rFonts w:cstheme="minorHAnsi"/>
          <w:b/>
          <w:bCs/>
          <w:sz w:val="24"/>
          <w:szCs w:val="24"/>
        </w:rPr>
        <w:t xml:space="preserve"> MAGISTRATURA DO ESTADO DO RIO DE JANEIRO</w:t>
      </w:r>
    </w:p>
    <w:p w14:paraId="715C60F3" w14:textId="77777777" w:rsidR="00A03264" w:rsidRDefault="00A03264" w:rsidP="00A03264">
      <w:pPr>
        <w:tabs>
          <w:tab w:val="left" w:pos="7720"/>
        </w:tabs>
        <w:spacing w:before="120" w:after="0"/>
        <w:rPr>
          <w:rFonts w:cstheme="minorHAnsi"/>
          <w:b/>
          <w:bCs/>
          <w:sz w:val="24"/>
          <w:szCs w:val="24"/>
        </w:rPr>
      </w:pPr>
    </w:p>
    <w:p w14:paraId="0000452A" w14:textId="77777777" w:rsidR="00A03264" w:rsidRPr="00A03264" w:rsidRDefault="004F7A03" w:rsidP="00A03264">
      <w:pPr>
        <w:tabs>
          <w:tab w:val="left" w:pos="7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F6051"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7E7CD03" wp14:editId="42B0DCEF">
                <wp:simplePos x="0" y="0"/>
                <wp:positionH relativeFrom="column">
                  <wp:posOffset>4994909</wp:posOffset>
                </wp:positionH>
                <wp:positionV relativeFrom="paragraph">
                  <wp:posOffset>167005</wp:posOffset>
                </wp:positionV>
                <wp:extent cx="1462405" cy="1600200"/>
                <wp:effectExtent l="0" t="0" r="2349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160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6770" id="Retângulo 5" o:spid="_x0000_s1026" style="position:absolute;margin-left:393.3pt;margin-top:13.15pt;width:115.15pt;height:12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" filled="f" strokecolor="#1f4d78 [1604]" strokeweight="1pt"/>
            </w:pict>
          </mc:Fallback>
        </mc:AlternateContent>
      </w:r>
    </w:p>
    <w:p w14:paraId="256A0B8A" w14:textId="77777777" w:rsidR="00A53D37" w:rsidRPr="00AB18FD" w:rsidRDefault="00A53D37" w:rsidP="00A53D37">
      <w:pPr>
        <w:jc w:val="both"/>
        <w:rPr>
          <w:rFonts w:cstheme="minorHAnsi"/>
          <w:sz w:val="24"/>
          <w:szCs w:val="24"/>
          <w:u w:val="single"/>
        </w:rPr>
      </w:pPr>
      <w:r w:rsidRPr="002F6051">
        <w:rPr>
          <w:rFonts w:cstheme="minorHAnsi"/>
          <w:b/>
          <w:sz w:val="24"/>
          <w:szCs w:val="24"/>
        </w:rPr>
        <w:t>Candidata (o):</w:t>
      </w:r>
      <w:r w:rsidRPr="002F6051">
        <w:rPr>
          <w:rFonts w:cstheme="minorHAnsi"/>
          <w:sz w:val="24"/>
          <w:szCs w:val="24"/>
        </w:rPr>
        <w:t xml:space="preserve"> </w:t>
      </w:r>
    </w:p>
    <w:p w14:paraId="70497836" w14:textId="77777777" w:rsidR="00A53D37" w:rsidRPr="002F6051" w:rsidRDefault="00FD690B" w:rsidP="00A53D37">
      <w:pPr>
        <w:jc w:val="both"/>
        <w:rPr>
          <w:rFonts w:cstheme="minorHAnsi"/>
          <w:sz w:val="24"/>
          <w:szCs w:val="24"/>
        </w:rPr>
      </w:pPr>
      <w:r w:rsidRPr="002F6051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18856F" wp14:editId="45C3A72D">
                <wp:simplePos x="0" y="0"/>
                <wp:positionH relativeFrom="margin">
                  <wp:posOffset>6042025</wp:posOffset>
                </wp:positionH>
                <wp:positionV relativeFrom="paragraph">
                  <wp:posOffset>305435</wp:posOffset>
                </wp:positionV>
                <wp:extent cx="1212900" cy="196851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2900" cy="196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FE2C5" w14:textId="77777777" w:rsidR="003324DD" w:rsidRPr="008D2766" w:rsidRDefault="003324DD" w:rsidP="003324DD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8D2766">
                              <w:rPr>
                                <w:sz w:val="14"/>
                              </w:rPr>
                              <w:t xml:space="preserve">Fotografia </w:t>
                            </w:r>
                            <w:r w:rsidR="00057250" w:rsidRPr="008D2766">
                              <w:rPr>
                                <w:sz w:val="14"/>
                              </w:rPr>
                              <w:t>rosto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885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75.75pt;margin-top:24.05pt;width:95.5pt;height:15.5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" filled="f" stroked="f">
                <v:textbox>
                  <w:txbxContent>
                    <w:p w14:paraId="20BFE2C5" w14:textId="77777777" w:rsidR="003324DD" w:rsidRPr="008D2766" w:rsidRDefault="003324DD" w:rsidP="003324DD">
                      <w:pPr>
                        <w:jc w:val="center"/>
                        <w:rPr>
                          <w:sz w:val="8"/>
                        </w:rPr>
                      </w:pPr>
                      <w:r w:rsidRPr="008D2766">
                        <w:rPr>
                          <w:sz w:val="14"/>
                        </w:rPr>
                        <w:t xml:space="preserve">Fotografia </w:t>
                      </w:r>
                      <w:r w:rsidR="00057250" w:rsidRPr="008D2766">
                        <w:rPr>
                          <w:sz w:val="14"/>
                        </w:rPr>
                        <w:t>rosto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D37" w:rsidRPr="002F6051">
        <w:rPr>
          <w:rFonts w:cstheme="minorHAnsi"/>
          <w:b/>
          <w:sz w:val="24"/>
          <w:szCs w:val="24"/>
        </w:rPr>
        <w:t>Inscrição</w:t>
      </w:r>
      <w:r w:rsidR="00A53D37" w:rsidRPr="002F6051">
        <w:rPr>
          <w:rFonts w:cstheme="minorHAnsi"/>
          <w:sz w:val="24"/>
          <w:szCs w:val="24"/>
        </w:rPr>
        <w:t xml:space="preserve"> </w:t>
      </w:r>
      <w:r w:rsidR="00A53D37" w:rsidRPr="002F6051">
        <w:rPr>
          <w:rFonts w:cstheme="minorHAnsi"/>
          <w:b/>
          <w:sz w:val="24"/>
          <w:szCs w:val="24"/>
        </w:rPr>
        <w:t>nº:</w:t>
      </w:r>
      <w:r w:rsidR="00B62444">
        <w:rPr>
          <w:rFonts w:cstheme="minorHAnsi"/>
          <w:sz w:val="24"/>
          <w:szCs w:val="24"/>
        </w:rPr>
        <w:t xml:space="preserve"> </w:t>
      </w:r>
    </w:p>
    <w:p w14:paraId="4D959764" w14:textId="77777777" w:rsidR="00A53D37" w:rsidRPr="002F6051" w:rsidRDefault="00A53D37" w:rsidP="002F6051">
      <w:pPr>
        <w:tabs>
          <w:tab w:val="left" w:pos="7815"/>
        </w:tabs>
        <w:jc w:val="both"/>
        <w:rPr>
          <w:rFonts w:cstheme="minorHAnsi"/>
          <w:sz w:val="24"/>
          <w:szCs w:val="24"/>
        </w:rPr>
      </w:pPr>
      <w:r w:rsidRPr="002F6051">
        <w:rPr>
          <w:rFonts w:cstheme="minorHAnsi"/>
          <w:b/>
          <w:bCs/>
          <w:sz w:val="24"/>
          <w:szCs w:val="24"/>
        </w:rPr>
        <w:t>CPF nº:</w:t>
      </w:r>
      <w:r w:rsidR="002F6051">
        <w:rPr>
          <w:rFonts w:cstheme="minorHAnsi"/>
          <w:sz w:val="24"/>
          <w:szCs w:val="24"/>
        </w:rPr>
        <w:tab/>
      </w:r>
    </w:p>
    <w:p w14:paraId="7EDDC731" w14:textId="77777777" w:rsidR="00A53D37" w:rsidRPr="002F6051" w:rsidRDefault="00A53D37" w:rsidP="00C448E3">
      <w:pPr>
        <w:tabs>
          <w:tab w:val="left" w:pos="7720"/>
        </w:tabs>
        <w:spacing w:before="120" w:after="0"/>
        <w:rPr>
          <w:rFonts w:cstheme="minorHAnsi"/>
          <w:b/>
          <w:bCs/>
          <w:sz w:val="24"/>
          <w:szCs w:val="24"/>
        </w:rPr>
      </w:pPr>
    </w:p>
    <w:p w14:paraId="1D2FAA46" w14:textId="77777777" w:rsidR="00FD690B" w:rsidRDefault="00FD690B" w:rsidP="004F7A03">
      <w:pPr>
        <w:tabs>
          <w:tab w:val="left" w:pos="7720"/>
        </w:tabs>
        <w:spacing w:after="0"/>
        <w:rPr>
          <w:rFonts w:cstheme="minorHAnsi"/>
          <w:b/>
          <w:bCs/>
          <w:sz w:val="24"/>
          <w:szCs w:val="24"/>
        </w:rPr>
      </w:pPr>
    </w:p>
    <w:p w14:paraId="48A4027E" w14:textId="77777777" w:rsidR="008F31EE" w:rsidRDefault="008F31EE" w:rsidP="004F7A03">
      <w:pPr>
        <w:tabs>
          <w:tab w:val="left" w:pos="7720"/>
        </w:tabs>
        <w:spacing w:after="0"/>
        <w:rPr>
          <w:rFonts w:cstheme="minorHAnsi"/>
          <w:sz w:val="24"/>
          <w:szCs w:val="24"/>
        </w:rPr>
      </w:pPr>
    </w:p>
    <w:p w14:paraId="5700650D" w14:textId="77777777" w:rsidR="002F6051" w:rsidRPr="002F6051" w:rsidRDefault="002F6051" w:rsidP="004F7A03">
      <w:pPr>
        <w:tabs>
          <w:tab w:val="left" w:pos="7720"/>
        </w:tabs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4531964A" w14:textId="77777777" w:rsidR="00E437FB" w:rsidRDefault="00E437FB" w:rsidP="00E437FB">
      <w:pPr>
        <w:spacing w:after="0"/>
        <w:rPr>
          <w:rFonts w:cstheme="minorHAnsi"/>
          <w:sz w:val="24"/>
          <w:szCs w:val="24"/>
        </w:rPr>
      </w:pPr>
    </w:p>
    <w:p w14:paraId="483CFE47" w14:textId="0213D14A" w:rsidR="002F6051" w:rsidRPr="002F6051" w:rsidRDefault="00646ECA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8E4AB8">
        <w:rPr>
          <w:rFonts w:cstheme="minorHAnsi"/>
          <w:b/>
          <w:sz w:val="24"/>
          <w:szCs w:val="24"/>
          <w:u w:val="single"/>
        </w:rPr>
        <w:t>Membros Titulares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437FB" w:rsidRPr="002F6051" w14:paraId="501900C4" w14:textId="77777777" w:rsidTr="00FC7B75">
        <w:trPr>
          <w:trHeight w:val="586"/>
        </w:trPr>
        <w:tc>
          <w:tcPr>
            <w:tcW w:w="1034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F3D2D7" w14:textId="1DF68AC2" w:rsidR="001A7144" w:rsidRDefault="006A7AB5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</w:t>
            </w:r>
            <w:r w:rsidR="002F6051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="002F6051"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37FB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Fenótipos verificados: </w:t>
            </w:r>
            <w:proofErr w:type="gramStart"/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32EC82E9" w14:textId="521C1132" w:rsidR="00E437FB" w:rsidRPr="002F6051" w:rsidRDefault="008B36CA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Lábios grossos </w:t>
            </w:r>
            <w:r w:rsidR="00477F3D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3666E156" w14:textId="52F59F67" w:rsidR="008C1CFE" w:rsidRPr="002F6051" w:rsidRDefault="008C1CFE" w:rsidP="00533AD9">
            <w:pPr>
              <w:spacing w:before="120" w:after="120" w:line="240" w:lineRule="auto"/>
              <w:ind w:right="5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="00533AD9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533AD9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A7AB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 w:rsidR="006A7AB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23DF7F07" w14:textId="77777777" w:rsidR="00E437FB" w:rsidRPr="002F6051" w:rsidRDefault="00E437FB" w:rsidP="00533AD9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437FB" w:rsidRPr="002F6051" w14:paraId="2A8AA646" w14:textId="77777777" w:rsidTr="00FC7B75">
        <w:trPr>
          <w:trHeight w:val="80"/>
        </w:trPr>
        <w:tc>
          <w:tcPr>
            <w:tcW w:w="103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7CF332" w14:textId="70ADC5C0" w:rsidR="00303F6F" w:rsidRPr="002F6051" w:rsidRDefault="00E437FB" w:rsidP="00533AD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533AD9" w:rsidRPr="00533AD9" w14:paraId="67BE0B62" w14:textId="77777777" w:rsidTr="00FC7B75">
        <w:trPr>
          <w:trHeight w:val="80"/>
        </w:trPr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947A3" w14:textId="77777777" w:rsidR="00533AD9" w:rsidRPr="00533AD9" w:rsidRDefault="00533AD9" w:rsidP="00533AD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4EE33EDB" w14:textId="77777777" w:rsidTr="00FC7B75">
        <w:trPr>
          <w:trHeight w:val="586"/>
        </w:trPr>
        <w:tc>
          <w:tcPr>
            <w:tcW w:w="103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198E7E" w14:textId="0791DF3B" w:rsidR="001A7144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037C410F" w14:textId="66741F05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50D8824A" w14:textId="77777777" w:rsidR="001A7144" w:rsidRPr="002F6051" w:rsidRDefault="001A7144" w:rsidP="00533AD9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1D0B204F" w14:textId="77777777" w:rsidR="001A7144" w:rsidRPr="002F6051" w:rsidRDefault="001A7144" w:rsidP="00533AD9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46EDAE84" w14:textId="77777777" w:rsidTr="00FC7B75">
        <w:trPr>
          <w:trHeight w:val="300"/>
        </w:trPr>
        <w:tc>
          <w:tcPr>
            <w:tcW w:w="103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10D08" w14:textId="5588395B" w:rsidR="001A7144" w:rsidRPr="002F6051" w:rsidRDefault="001A7144" w:rsidP="00533AD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533AD9" w:rsidRPr="00533AD9" w14:paraId="7839D651" w14:textId="77777777" w:rsidTr="00FC7B75">
        <w:trPr>
          <w:trHeight w:val="233"/>
        </w:trPr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7777BF" w14:textId="77777777" w:rsidR="00533AD9" w:rsidRPr="00533AD9" w:rsidRDefault="00533AD9" w:rsidP="00533AD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2ED3B7E3" w14:textId="77777777" w:rsidTr="00FC7B75">
        <w:trPr>
          <w:trHeight w:val="586"/>
        </w:trPr>
        <w:tc>
          <w:tcPr>
            <w:tcW w:w="103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CBF98BC" w14:textId="0224C01D" w:rsidR="001A7144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bookmarkStart w:id="1" w:name="_Hlk179201324"/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6D533178" w14:textId="6F5115CA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2B9DCC3F" w14:textId="77777777" w:rsidR="001A7144" w:rsidRPr="002F6051" w:rsidRDefault="001A7144" w:rsidP="00533AD9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5FB145E8" w14:textId="77777777" w:rsidR="001A7144" w:rsidRPr="002F6051" w:rsidRDefault="001A7144" w:rsidP="00533AD9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0BA2546D" w14:textId="77777777" w:rsidTr="00FC7B75">
        <w:trPr>
          <w:trHeight w:val="300"/>
        </w:trPr>
        <w:tc>
          <w:tcPr>
            <w:tcW w:w="1034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B425ACE" w14:textId="77777777" w:rsidR="001A7144" w:rsidRPr="002F6051" w:rsidRDefault="001A7144" w:rsidP="00533AD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bookmarkEnd w:id="1"/>
    </w:tbl>
    <w:p w14:paraId="71A4C1BC" w14:textId="77777777" w:rsidR="00533AD9" w:rsidRPr="006C1EF2" w:rsidRDefault="00533AD9" w:rsidP="00477F3D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14:paraId="2650A070" w14:textId="77777777" w:rsidR="00FA2C80" w:rsidRDefault="00FA2C80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bookmarkStart w:id="2" w:name="_Hlk204273693"/>
    </w:p>
    <w:p w14:paraId="55F42B80" w14:textId="77777777" w:rsidR="00FA2C80" w:rsidRDefault="00FA2C80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C2DC89C" w14:textId="77777777" w:rsidR="00FA2C80" w:rsidRDefault="00FA2C80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64CD4A6" w14:textId="77777777" w:rsidR="00FA2C80" w:rsidRDefault="00FA2C80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C7D5E96" w14:textId="5375B926" w:rsidR="00646ECA" w:rsidRPr="002F6051" w:rsidRDefault="00646ECA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8E4AB8">
        <w:rPr>
          <w:rFonts w:cstheme="minorHAnsi"/>
          <w:b/>
          <w:sz w:val="24"/>
          <w:szCs w:val="24"/>
          <w:u w:val="single"/>
        </w:rPr>
        <w:lastRenderedPageBreak/>
        <w:t xml:space="preserve">Membros </w:t>
      </w:r>
      <w:r>
        <w:rPr>
          <w:rFonts w:cstheme="minorHAnsi"/>
          <w:b/>
          <w:sz w:val="24"/>
          <w:szCs w:val="24"/>
          <w:u w:val="single"/>
        </w:rPr>
        <w:t>Suplentes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A7AB5" w:rsidRPr="002F6051" w14:paraId="57E901B9" w14:textId="77777777" w:rsidTr="006C1EF2">
        <w:trPr>
          <w:trHeight w:val="586"/>
        </w:trPr>
        <w:tc>
          <w:tcPr>
            <w:tcW w:w="1034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A29826" w14:textId="49BCC472" w:rsidR="00FB06DF" w:rsidRPr="002F6051" w:rsidRDefault="00FB06DF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bookmarkStart w:id="3" w:name="_Hlk179201305"/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A2C80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A2C80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</w:t>
            </w:r>
          </w:p>
          <w:p w14:paraId="28B3ED28" w14:textId="77777777" w:rsidR="006A7AB5" w:rsidRPr="002F6051" w:rsidRDefault="006A7AB5" w:rsidP="007A0672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199DDB0B" w14:textId="77777777" w:rsidR="006A7AB5" w:rsidRPr="002F6051" w:rsidRDefault="006A7AB5" w:rsidP="007A0672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A7AB5" w:rsidRPr="002F6051" w14:paraId="494CCE08" w14:textId="77777777" w:rsidTr="006C1EF2">
        <w:trPr>
          <w:trHeight w:val="300"/>
        </w:trPr>
        <w:tc>
          <w:tcPr>
            <w:tcW w:w="1034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0F3F00C" w14:textId="77777777" w:rsidR="006A7AB5" w:rsidRPr="002F6051" w:rsidRDefault="006A7AB5" w:rsidP="007A067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7A0672" w:rsidRPr="002F6051" w14:paraId="0B6338B6" w14:textId="77777777" w:rsidTr="006C1EF2">
        <w:trPr>
          <w:trHeight w:val="48"/>
        </w:trPr>
        <w:tc>
          <w:tcPr>
            <w:tcW w:w="1034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1C07C7" w14:textId="77777777" w:rsidR="007A0672" w:rsidRPr="007A0672" w:rsidRDefault="007A0672" w:rsidP="007A06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bookmarkEnd w:id="3"/>
      <w:tr w:rsidR="001A7144" w:rsidRPr="002F6051" w14:paraId="354CFC48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01C7E" w14:textId="7F68F17C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</w:t>
            </w:r>
          </w:p>
          <w:p w14:paraId="37A20031" w14:textId="77777777" w:rsidR="001A7144" w:rsidRPr="002F6051" w:rsidRDefault="001A7144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5CEE1949" w14:textId="77777777" w:rsidR="001A7144" w:rsidRPr="002F6051" w:rsidRDefault="001A7144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49F9693D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266AA" w14:textId="5474ECAA" w:rsidR="001A7144" w:rsidRPr="002F6051" w:rsidRDefault="001A71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7A0672" w:rsidRPr="002F6051" w14:paraId="4DB4BFA4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9A1216" w14:textId="77777777" w:rsidR="007A0672" w:rsidRPr="00E26C51" w:rsidRDefault="007A0672" w:rsidP="007A06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56E769A1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2F11" w14:textId="760B997F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   )Base do nariz larga (   )Lábios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</w:t>
            </w:r>
          </w:p>
          <w:p w14:paraId="45E553DA" w14:textId="77777777" w:rsidR="001A7144" w:rsidRPr="002F6051" w:rsidRDefault="001A7144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09CEA047" w14:textId="77777777" w:rsidR="001A7144" w:rsidRPr="002F6051" w:rsidRDefault="001A7144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011053E0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E730C" w14:textId="4E702F01" w:rsidR="001A7144" w:rsidRPr="002F6051" w:rsidRDefault="001A71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</w:tbl>
    <w:p w14:paraId="093605AB" w14:textId="77777777" w:rsidR="006A7AB5" w:rsidRDefault="006A7AB5" w:rsidP="00FB06D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bookmarkEnd w:id="2"/>
    <w:p w14:paraId="42EECCC2" w14:textId="7C125D18" w:rsidR="00FA2C80" w:rsidRDefault="00FA2C80" w:rsidP="00FA2C80">
      <w:pPr>
        <w:spacing w:after="0" w:line="360" w:lineRule="auto"/>
        <w:ind w:firstLine="567"/>
        <w:jc w:val="both"/>
        <w:rPr>
          <w:rFonts w:cstheme="minorHAnsi"/>
          <w:bCs/>
          <w:sz w:val="24"/>
          <w:szCs w:val="24"/>
        </w:rPr>
      </w:pPr>
      <w:r w:rsidRPr="002F6051">
        <w:rPr>
          <w:rFonts w:cstheme="minorHAnsi"/>
          <w:bCs/>
          <w:sz w:val="24"/>
          <w:szCs w:val="24"/>
        </w:rPr>
        <w:t>A Comissão reunida em</w:t>
      </w:r>
      <w:r w:rsidRPr="00690713">
        <w:rPr>
          <w:rFonts w:cstheme="minorHAnsi"/>
          <w:bCs/>
          <w:sz w:val="24"/>
          <w:szCs w:val="24"/>
          <w:u w:val="single"/>
        </w:rPr>
        <w:t xml:space="preserve"> </w:t>
      </w:r>
      <w:r>
        <w:rPr>
          <w:rFonts w:cstheme="minorHAnsi"/>
          <w:bCs/>
          <w:sz w:val="24"/>
          <w:szCs w:val="24"/>
          <w:u w:val="single"/>
        </w:rPr>
        <w:t xml:space="preserve">     </w:t>
      </w:r>
      <w:r w:rsidRPr="00690713">
        <w:rPr>
          <w:rFonts w:cstheme="minorHAnsi"/>
          <w:bCs/>
          <w:sz w:val="24"/>
          <w:szCs w:val="24"/>
          <w:u w:val="single"/>
        </w:rPr>
        <w:t>/</w:t>
      </w:r>
      <w:r>
        <w:rPr>
          <w:rFonts w:cstheme="minorHAnsi"/>
          <w:bCs/>
          <w:sz w:val="24"/>
          <w:szCs w:val="24"/>
          <w:u w:val="single"/>
        </w:rPr>
        <w:t xml:space="preserve">     </w:t>
      </w:r>
      <w:r w:rsidRPr="00690713">
        <w:rPr>
          <w:rFonts w:cstheme="minorHAnsi"/>
          <w:bCs/>
          <w:sz w:val="24"/>
          <w:szCs w:val="24"/>
          <w:u w:val="single"/>
        </w:rPr>
        <w:t xml:space="preserve">/ </w:t>
      </w:r>
      <w:r>
        <w:rPr>
          <w:rFonts w:cstheme="minorHAnsi"/>
          <w:bCs/>
          <w:sz w:val="24"/>
          <w:szCs w:val="24"/>
          <w:u w:val="single"/>
        </w:rPr>
        <w:t xml:space="preserve">       </w:t>
      </w:r>
      <w:r w:rsidRPr="002F6051">
        <w:rPr>
          <w:rFonts w:cstheme="minorHAnsi"/>
          <w:bCs/>
          <w:sz w:val="24"/>
          <w:szCs w:val="24"/>
        </w:rPr>
        <w:t xml:space="preserve"> para o procedimento de </w:t>
      </w:r>
      <w:proofErr w:type="spellStart"/>
      <w:r w:rsidRPr="002F6051">
        <w:rPr>
          <w:rFonts w:cstheme="minorHAnsi"/>
          <w:bCs/>
          <w:sz w:val="24"/>
          <w:szCs w:val="24"/>
        </w:rPr>
        <w:t>heteroidentificação</w:t>
      </w:r>
      <w:proofErr w:type="spellEnd"/>
      <w:r>
        <w:rPr>
          <w:rFonts w:cstheme="minorHAnsi"/>
          <w:bCs/>
          <w:sz w:val="24"/>
          <w:szCs w:val="24"/>
        </w:rPr>
        <w:t xml:space="preserve"> em fase recursal</w:t>
      </w:r>
      <w:r w:rsidRPr="002F6051">
        <w:rPr>
          <w:rFonts w:cstheme="minorHAnsi"/>
          <w:bCs/>
          <w:sz w:val="24"/>
          <w:szCs w:val="24"/>
        </w:rPr>
        <w:t xml:space="preserve">, após a verificação </w:t>
      </w:r>
      <w:r>
        <w:rPr>
          <w:rFonts w:cstheme="minorHAnsi"/>
          <w:bCs/>
          <w:sz w:val="24"/>
          <w:szCs w:val="24"/>
        </w:rPr>
        <w:t>dos documentos que instruem o presente recurso</w:t>
      </w:r>
      <w:r w:rsidRPr="002F6051">
        <w:rPr>
          <w:rFonts w:cstheme="minorHAnsi"/>
          <w:bCs/>
          <w:sz w:val="24"/>
          <w:szCs w:val="24"/>
        </w:rPr>
        <w:t>, acima assinalad</w:t>
      </w:r>
      <w:r>
        <w:rPr>
          <w:rFonts w:cstheme="minorHAnsi"/>
          <w:bCs/>
          <w:sz w:val="24"/>
          <w:szCs w:val="24"/>
        </w:rPr>
        <w:t>o</w:t>
      </w:r>
      <w:r w:rsidRPr="002F6051">
        <w:rPr>
          <w:rFonts w:cstheme="minorHAnsi"/>
          <w:bCs/>
          <w:sz w:val="24"/>
          <w:szCs w:val="24"/>
        </w:rPr>
        <w:t xml:space="preserve">, decidiu, por </w:t>
      </w:r>
      <w:proofErr w:type="gramStart"/>
      <w:r w:rsidRPr="002F6051">
        <w:rPr>
          <w:rFonts w:cstheme="minorHAnsi"/>
          <w:bCs/>
          <w:sz w:val="24"/>
          <w:szCs w:val="24"/>
        </w:rPr>
        <w:t xml:space="preserve">( </w:t>
      </w:r>
      <w:r>
        <w:rPr>
          <w:rFonts w:cstheme="minorHAnsi"/>
          <w:bCs/>
          <w:sz w:val="24"/>
          <w:szCs w:val="24"/>
        </w:rPr>
        <w:t xml:space="preserve"> </w:t>
      </w:r>
      <w:proofErr w:type="gramEnd"/>
      <w:r>
        <w:rPr>
          <w:rFonts w:cstheme="minorHAnsi"/>
          <w:bCs/>
          <w:sz w:val="24"/>
          <w:szCs w:val="24"/>
        </w:rPr>
        <w:t xml:space="preserve">  </w:t>
      </w:r>
      <w:r w:rsidRPr="002F6051">
        <w:rPr>
          <w:rFonts w:cstheme="minorHAnsi"/>
          <w:bCs/>
          <w:sz w:val="24"/>
          <w:szCs w:val="24"/>
        </w:rPr>
        <w:t xml:space="preserve"> ) unanimidade/ (  </w:t>
      </w:r>
      <w:r>
        <w:rPr>
          <w:rFonts w:cstheme="minorHAnsi"/>
          <w:bCs/>
          <w:sz w:val="24"/>
          <w:szCs w:val="24"/>
        </w:rPr>
        <w:t xml:space="preserve">   </w:t>
      </w:r>
      <w:r w:rsidRPr="002F6051">
        <w:rPr>
          <w:rFonts w:cstheme="minorHAnsi"/>
          <w:bCs/>
          <w:sz w:val="24"/>
          <w:szCs w:val="24"/>
        </w:rPr>
        <w:t xml:space="preserve">) maioria, conforme os critérios estabelecidos na Resolução nº 541/2023 do Conselho Nacional de Justiça (CNJ), </w:t>
      </w:r>
      <w:r w:rsidRPr="00687397">
        <w:rPr>
          <w:rFonts w:cstheme="minorHAnsi"/>
          <w:bCs/>
          <w:sz w:val="24"/>
          <w:szCs w:val="24"/>
          <w:u w:val="single"/>
        </w:rPr>
        <w:t xml:space="preserve">alterada pelas Resoluções </w:t>
      </w:r>
      <w:proofErr w:type="spellStart"/>
      <w:r w:rsidRPr="00687397">
        <w:rPr>
          <w:rFonts w:cstheme="minorHAnsi"/>
          <w:bCs/>
          <w:sz w:val="24"/>
          <w:szCs w:val="24"/>
          <w:u w:val="single"/>
        </w:rPr>
        <w:t>nº</w:t>
      </w:r>
      <w:r w:rsidRPr="00303841">
        <w:rPr>
          <w:rFonts w:cstheme="minorHAnsi"/>
          <w:bCs/>
          <w:sz w:val="24"/>
          <w:szCs w:val="24"/>
          <w:u w:val="single"/>
          <w:vertAlign w:val="superscript"/>
        </w:rPr>
        <w:t>s</w:t>
      </w:r>
      <w:proofErr w:type="spellEnd"/>
      <w:r w:rsidRPr="00687397">
        <w:rPr>
          <w:rFonts w:cstheme="minorHAnsi"/>
          <w:bCs/>
          <w:sz w:val="24"/>
          <w:szCs w:val="24"/>
          <w:u w:val="single"/>
        </w:rPr>
        <w:t xml:space="preserve"> 614/2025 e 631/2025 do Conselho Nacional de Justiça (CNJ)</w:t>
      </w:r>
      <w:r>
        <w:rPr>
          <w:rFonts w:cstheme="minorHAnsi"/>
          <w:bCs/>
          <w:sz w:val="24"/>
          <w:szCs w:val="24"/>
          <w:u w:val="single"/>
        </w:rPr>
        <w:t>,</w:t>
      </w:r>
      <w:r w:rsidRPr="00303841">
        <w:rPr>
          <w:rFonts w:cstheme="minorHAnsi"/>
          <w:bCs/>
          <w:sz w:val="24"/>
          <w:szCs w:val="24"/>
        </w:rPr>
        <w:t xml:space="preserve"> </w:t>
      </w:r>
      <w:r w:rsidRPr="002F6051">
        <w:rPr>
          <w:rFonts w:cstheme="minorHAnsi"/>
          <w:bCs/>
          <w:sz w:val="24"/>
          <w:szCs w:val="24"/>
        </w:rPr>
        <w:t>pela:</w:t>
      </w:r>
    </w:p>
    <w:p w14:paraId="5E320714" w14:textId="77777777" w:rsidR="00FA2C80" w:rsidRDefault="00FA2C80" w:rsidP="00FA2C8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40466F45" w14:textId="1761D1DB" w:rsidR="00FA2C80" w:rsidRPr="002F6051" w:rsidRDefault="00FA2C80" w:rsidP="00FA2C80">
      <w:pPr>
        <w:tabs>
          <w:tab w:val="left" w:pos="7720"/>
        </w:tabs>
        <w:spacing w:after="0" w:line="360" w:lineRule="auto"/>
        <w:ind w:left="567" w:right="142"/>
        <w:jc w:val="both"/>
        <w:rPr>
          <w:rFonts w:cstheme="minorHAnsi"/>
          <w:bCs/>
          <w:sz w:val="24"/>
          <w:szCs w:val="24"/>
        </w:rPr>
      </w:pPr>
      <w:r w:rsidRPr="002F6051">
        <w:rPr>
          <w:rFonts w:cstheme="minorHAnsi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21B6C9" wp14:editId="476DF657">
                <wp:simplePos x="0" y="0"/>
                <wp:positionH relativeFrom="margin">
                  <wp:posOffset>7620</wp:posOffset>
                </wp:positionH>
                <wp:positionV relativeFrom="paragraph">
                  <wp:posOffset>-21590</wp:posOffset>
                </wp:positionV>
                <wp:extent cx="269875" cy="198755"/>
                <wp:effectExtent l="0" t="0" r="15875" b="107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D2026" id="Retângulo 1" o:spid="_x0000_s1026" style="position:absolute;margin-left:.6pt;margin-top:-1.7pt;width:21.25pt;height:15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" fillcolor="white [3201]" strokecolor="black [3200]" strokeweight="1pt">
                <w10:wrap anchorx="margin"/>
              </v:rect>
            </w:pict>
          </mc:Fallback>
        </mc:AlternateContent>
      </w:r>
      <w:r w:rsidRPr="002F6051">
        <w:rPr>
          <w:rFonts w:cstheme="minorHAnsi"/>
          <w:b/>
          <w:bCs/>
          <w:sz w:val="24"/>
          <w:szCs w:val="24"/>
        </w:rPr>
        <w:t>CONFIRMAÇÃO</w:t>
      </w:r>
      <w:r w:rsidRPr="002F6051">
        <w:rPr>
          <w:rFonts w:cstheme="minorHAnsi"/>
          <w:bCs/>
          <w:sz w:val="24"/>
          <w:szCs w:val="24"/>
        </w:rPr>
        <w:t xml:space="preserve"> da autodeclaração do(a) candidato(a), por apresentar as características fenotípicas ao tempo da realização do procedimento de </w:t>
      </w:r>
      <w:proofErr w:type="spellStart"/>
      <w:r w:rsidRPr="002F6051">
        <w:rPr>
          <w:rFonts w:cstheme="minorHAnsi"/>
          <w:bCs/>
          <w:sz w:val="24"/>
          <w:szCs w:val="24"/>
        </w:rPr>
        <w:t>heteroidentificação</w:t>
      </w:r>
      <w:proofErr w:type="spellEnd"/>
      <w:r w:rsidRPr="002F6051">
        <w:rPr>
          <w:rFonts w:cstheme="minorHAnsi"/>
          <w:bCs/>
          <w:sz w:val="24"/>
          <w:szCs w:val="24"/>
        </w:rPr>
        <w:t>.</w:t>
      </w:r>
    </w:p>
    <w:p w14:paraId="69277E35" w14:textId="32D45512" w:rsidR="00FA2C80" w:rsidRPr="002F6051" w:rsidRDefault="00FA2C80" w:rsidP="00FA2C80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2F6051">
        <w:rPr>
          <w:rFonts w:cstheme="minorHAnsi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03FB8" wp14:editId="18E96710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269875" cy="198755"/>
                <wp:effectExtent l="0" t="0" r="15875" b="1079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F378C" id="Retângulo 8" o:spid="_x0000_s1026" style="position:absolute;margin-left:0;margin-top:-.25pt;width:21.25pt;height:15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" fillcolor="white [3201]" strokecolor="black [3200]" strokeweight="1pt">
                <w10:wrap anchorx="margin"/>
              </v:rect>
            </w:pict>
          </mc:Fallback>
        </mc:AlternateContent>
      </w:r>
      <w:r w:rsidRPr="002F6051">
        <w:rPr>
          <w:rFonts w:cstheme="minorHAnsi"/>
          <w:b/>
          <w:bCs/>
          <w:sz w:val="24"/>
          <w:szCs w:val="24"/>
        </w:rPr>
        <w:t>NÃO CONFIRMAÇÃO</w:t>
      </w:r>
      <w:r w:rsidRPr="002F6051">
        <w:rPr>
          <w:rFonts w:cstheme="minorHAnsi"/>
          <w:bCs/>
          <w:sz w:val="24"/>
          <w:szCs w:val="24"/>
        </w:rPr>
        <w:t xml:space="preserve"> da autodeclaração do(a) candidato(a), por ausência de características fenotípicas ao tempo da realização do procedimento de </w:t>
      </w:r>
      <w:proofErr w:type="spellStart"/>
      <w:r w:rsidRPr="002F6051">
        <w:rPr>
          <w:rFonts w:cstheme="minorHAnsi"/>
          <w:bCs/>
          <w:sz w:val="24"/>
          <w:szCs w:val="24"/>
        </w:rPr>
        <w:t>heteroidentificação</w:t>
      </w:r>
      <w:proofErr w:type="spellEnd"/>
      <w:r w:rsidRPr="002F6051">
        <w:rPr>
          <w:rFonts w:cstheme="minorHAnsi"/>
          <w:bCs/>
          <w:sz w:val="24"/>
          <w:szCs w:val="24"/>
        </w:rPr>
        <w:t>.</w:t>
      </w:r>
    </w:p>
    <w:p w14:paraId="78843394" w14:textId="372CF949" w:rsidR="00FB06DF" w:rsidRDefault="00FB06DF" w:rsidP="00FB06D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sectPr w:rsidR="00FB06DF" w:rsidSect="006C1EF2">
      <w:headerReference w:type="default" r:id="rId10"/>
      <w:footerReference w:type="default" r:id="rId11"/>
      <w:pgSz w:w="11906" w:h="16838"/>
      <w:pgMar w:top="568" w:right="566" w:bottom="284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F08E" w14:textId="77777777" w:rsidR="00DF2ECA" w:rsidRDefault="00DF2ECA" w:rsidP="00EB1C93">
      <w:pPr>
        <w:spacing w:after="0" w:line="240" w:lineRule="auto"/>
      </w:pPr>
      <w:r>
        <w:separator/>
      </w:r>
    </w:p>
  </w:endnote>
  <w:endnote w:type="continuationSeparator" w:id="0">
    <w:p w14:paraId="18DA3F52" w14:textId="77777777" w:rsidR="00DF2ECA" w:rsidRDefault="00DF2ECA" w:rsidP="00EB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2693"/>
      <w:gridCol w:w="2410"/>
      <w:gridCol w:w="2693"/>
    </w:tblGrid>
    <w:tr w:rsidR="00A567BE" w:rsidRPr="00BD36FB" w14:paraId="558898C2" w14:textId="77777777" w:rsidTr="006C1EF2">
      <w:trPr>
        <w:trHeight w:val="93"/>
      </w:trPr>
      <w:tc>
        <w:tcPr>
          <w:tcW w:w="2694" w:type="dxa"/>
        </w:tcPr>
        <w:p w14:paraId="0880D2EB" w14:textId="164C45B7" w:rsidR="00A567BE" w:rsidRPr="00BD36FB" w:rsidRDefault="00A567BE" w:rsidP="00533AD9">
          <w:pPr>
            <w:tabs>
              <w:tab w:val="center" w:pos="4252"/>
              <w:tab w:val="right" w:pos="8504"/>
            </w:tabs>
            <w:spacing w:before="120" w:after="0" w:line="240" w:lineRule="auto"/>
            <w:rPr>
              <w:rFonts w:eastAsia="Times New Roman" w:cstheme="minorHAnsi"/>
              <w:b/>
              <w:sz w:val="16"/>
              <w:szCs w:val="16"/>
              <w:lang w:eastAsia="pt-BR"/>
            </w:rPr>
          </w:pP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t>FRM-EMERJ-002-1</w:t>
          </w:r>
          <w:r w:rsidR="00FA2C80">
            <w:rPr>
              <w:rFonts w:eastAsia="Times New Roman" w:cstheme="minorHAnsi"/>
              <w:b/>
              <w:sz w:val="16"/>
              <w:szCs w:val="16"/>
              <w:lang w:eastAsia="pt-BR"/>
            </w:rPr>
            <w:t>3</w:t>
          </w:r>
        </w:p>
      </w:tc>
      <w:tc>
        <w:tcPr>
          <w:tcW w:w="2693" w:type="dxa"/>
        </w:tcPr>
        <w:p w14:paraId="512827E2" w14:textId="39C49215" w:rsidR="00A567BE" w:rsidRPr="00CF4C55" w:rsidRDefault="00A567BE" w:rsidP="00533AD9">
          <w:pPr>
            <w:tabs>
              <w:tab w:val="center" w:pos="4252"/>
              <w:tab w:val="right" w:pos="8504"/>
            </w:tabs>
            <w:spacing w:before="120" w:after="0" w:line="240" w:lineRule="auto"/>
            <w:jc w:val="center"/>
            <w:rPr>
              <w:rFonts w:eastAsia="Times New Roman" w:cstheme="minorHAnsi"/>
              <w:b/>
              <w:sz w:val="16"/>
              <w:szCs w:val="16"/>
              <w:lang w:eastAsia="pt-BR"/>
            </w:rPr>
          </w:pPr>
          <w:r w:rsidRPr="00CF4C55">
            <w:rPr>
              <w:rFonts w:eastAsia="Times New Roman" w:cstheme="minorHAnsi"/>
              <w:b/>
              <w:sz w:val="16"/>
              <w:szCs w:val="16"/>
              <w:lang w:eastAsia="pt-BR"/>
            </w:rPr>
            <w:t>Revisão: 0</w:t>
          </w:r>
          <w:r w:rsidR="00FA2C80">
            <w:rPr>
              <w:rFonts w:eastAsia="Times New Roman" w:cstheme="minorHAnsi"/>
              <w:b/>
              <w:sz w:val="16"/>
              <w:szCs w:val="16"/>
              <w:lang w:eastAsia="pt-BR"/>
            </w:rPr>
            <w:t>0</w:t>
          </w:r>
        </w:p>
      </w:tc>
      <w:tc>
        <w:tcPr>
          <w:tcW w:w="2410" w:type="dxa"/>
        </w:tcPr>
        <w:p w14:paraId="0C8EF0E1" w14:textId="374E6358" w:rsidR="00A567BE" w:rsidRPr="00CF4C55" w:rsidRDefault="00A567BE" w:rsidP="00533AD9">
          <w:pPr>
            <w:tabs>
              <w:tab w:val="center" w:pos="4252"/>
              <w:tab w:val="right" w:pos="8504"/>
            </w:tabs>
            <w:spacing w:before="120" w:after="0" w:line="240" w:lineRule="auto"/>
            <w:jc w:val="center"/>
            <w:rPr>
              <w:rFonts w:eastAsia="Times New Roman" w:cstheme="minorHAnsi"/>
              <w:b/>
              <w:sz w:val="16"/>
              <w:szCs w:val="16"/>
              <w:lang w:eastAsia="pt-BR"/>
            </w:rPr>
          </w:pPr>
          <w:r w:rsidRPr="00CF4C55">
            <w:rPr>
              <w:rFonts w:eastAsia="Times New Roman" w:cstheme="minorHAnsi"/>
              <w:b/>
              <w:sz w:val="16"/>
              <w:szCs w:val="16"/>
              <w:lang w:eastAsia="pt-BR"/>
            </w:rPr>
            <w:t xml:space="preserve">Data: </w:t>
          </w:r>
          <w:r w:rsidR="00533AD9">
            <w:rPr>
              <w:rFonts w:eastAsia="Times New Roman" w:cstheme="minorHAnsi"/>
              <w:b/>
              <w:sz w:val="16"/>
              <w:szCs w:val="16"/>
              <w:lang w:eastAsia="pt-BR"/>
            </w:rPr>
            <w:t>05/09</w:t>
          </w:r>
          <w:r w:rsidRPr="00CF4C55">
            <w:rPr>
              <w:rFonts w:cstheme="minorHAnsi"/>
              <w:b/>
              <w:sz w:val="16"/>
              <w:szCs w:val="16"/>
            </w:rPr>
            <w:t>/2025</w:t>
          </w:r>
        </w:p>
      </w:tc>
      <w:tc>
        <w:tcPr>
          <w:tcW w:w="2693" w:type="dxa"/>
        </w:tcPr>
        <w:p w14:paraId="62BBB12B" w14:textId="77777777" w:rsidR="00A567BE" w:rsidRPr="00BD36FB" w:rsidRDefault="00A567BE" w:rsidP="00533AD9">
          <w:pPr>
            <w:tabs>
              <w:tab w:val="center" w:pos="4252"/>
              <w:tab w:val="right" w:pos="8504"/>
            </w:tabs>
            <w:spacing w:before="120" w:after="0" w:line="240" w:lineRule="auto"/>
            <w:jc w:val="right"/>
            <w:rPr>
              <w:rFonts w:eastAsia="Times New Roman" w:cstheme="minorHAnsi"/>
              <w:b/>
              <w:sz w:val="16"/>
              <w:szCs w:val="16"/>
              <w:lang w:eastAsia="pt-BR"/>
            </w:rPr>
          </w:pP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t xml:space="preserve">       Pág.: </w: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begin"/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instrText xml:space="preserve"> PAGE </w:instrTex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separate"/>
          </w:r>
          <w:r w:rsidRPr="00BD36FB">
            <w:rPr>
              <w:rFonts w:eastAsia="Times New Roman" w:cstheme="minorHAnsi"/>
              <w:b/>
              <w:noProof/>
              <w:sz w:val="16"/>
              <w:szCs w:val="16"/>
              <w:lang w:eastAsia="pt-BR"/>
            </w:rPr>
            <w:t>1</w: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end"/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t>/</w: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begin"/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instrText xml:space="preserve"> NUMPAGES </w:instrTex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separate"/>
          </w:r>
          <w:r w:rsidRPr="00BD36FB">
            <w:rPr>
              <w:rFonts w:eastAsia="Times New Roman" w:cstheme="minorHAnsi"/>
              <w:b/>
              <w:noProof/>
              <w:sz w:val="16"/>
              <w:szCs w:val="16"/>
              <w:lang w:eastAsia="pt-BR"/>
            </w:rPr>
            <w:t>1</w: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end"/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t xml:space="preserve"> </w:t>
          </w:r>
        </w:p>
      </w:tc>
    </w:tr>
  </w:tbl>
  <w:p w14:paraId="74593805" w14:textId="77777777" w:rsidR="00133D34" w:rsidRPr="00133D34" w:rsidRDefault="00133D34" w:rsidP="00A567BE">
    <w:pPr>
      <w:ind w:right="-14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83C9" w14:textId="77777777" w:rsidR="00DF2ECA" w:rsidRDefault="00DF2ECA" w:rsidP="00EB1C93">
      <w:pPr>
        <w:spacing w:after="0" w:line="240" w:lineRule="auto"/>
      </w:pPr>
      <w:bookmarkStart w:id="0" w:name="_Hlk195660277"/>
      <w:bookmarkEnd w:id="0"/>
      <w:r>
        <w:separator/>
      </w:r>
    </w:p>
  </w:footnote>
  <w:footnote w:type="continuationSeparator" w:id="0">
    <w:p w14:paraId="59B12330" w14:textId="77777777" w:rsidR="00DF2ECA" w:rsidRDefault="00DF2ECA" w:rsidP="00EB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221"/>
    </w:tblGrid>
    <w:tr w:rsidR="00E65430" w:rsidRPr="00744FD9" w14:paraId="03085D3A" w14:textId="77777777" w:rsidTr="006C1EF2">
      <w:trPr>
        <w:cantSplit/>
        <w:trHeight w:val="679"/>
      </w:trPr>
      <w:tc>
        <w:tcPr>
          <w:tcW w:w="1560" w:type="dxa"/>
          <w:vMerge w:val="restart"/>
          <w:vAlign w:val="center"/>
        </w:tcPr>
        <w:p w14:paraId="2987B9C3" w14:textId="77777777" w:rsidR="00E65430" w:rsidRPr="00744FD9" w:rsidRDefault="00E65430" w:rsidP="00E654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noProof/>
              <w:color w:val="000000"/>
            </w:rPr>
            <w:drawing>
              <wp:inline distT="0" distB="0" distL="0" distR="0" wp14:anchorId="6E7627BC" wp14:editId="17155145">
                <wp:extent cx="575693" cy="506730"/>
                <wp:effectExtent l="0" t="0" r="0" b="7620"/>
                <wp:docPr id="1517894658" name="Imagem 1517894658" descr="cid:image006.png@01DB6DF9.18803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id:image006.png@01DB6DF9.18803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55" cy="509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14:paraId="56EE24E9" w14:textId="2F09FDCB" w:rsidR="00E65430" w:rsidRPr="00193B0A" w:rsidRDefault="00E65430" w:rsidP="006C1EF2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193B0A">
            <w:rPr>
              <w:rFonts w:eastAsia="Times New Roman" w:cstheme="minorHAnsi"/>
              <w:b/>
              <w:sz w:val="24"/>
              <w:szCs w:val="24"/>
              <w:lang w:eastAsia="pt-BR"/>
            </w:rPr>
            <w:t>TRIBUNAL DE JUSTIÇA DO ESTADO DO RIO DE JANEIRO</w:t>
          </w:r>
          <w:r w:rsidR="00533AD9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- TJERJ</w:t>
          </w:r>
        </w:p>
        <w:p w14:paraId="090AEBE5" w14:textId="711FB4A1" w:rsidR="00E65430" w:rsidRPr="00193B0A" w:rsidRDefault="00E65430" w:rsidP="006C1EF2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u w:val="double"/>
              <w:lang w:eastAsia="pt-BR"/>
            </w:rPr>
          </w:pPr>
          <w:r w:rsidRPr="00193B0A">
            <w:rPr>
              <w:rFonts w:eastAsia="Times New Roman" w:cstheme="minorHAnsi"/>
              <w:b/>
              <w:sz w:val="24"/>
              <w:szCs w:val="24"/>
              <w:lang w:eastAsia="pt-BR"/>
            </w:rPr>
            <w:t>ESCOLA DA MAGISTRATURA DO ESTADO DO RIO DE JANEIRO</w:t>
          </w:r>
          <w:r w:rsidR="00533AD9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- EMERJ</w:t>
          </w:r>
        </w:p>
      </w:tc>
    </w:tr>
    <w:tr w:rsidR="00E65430" w:rsidRPr="00744FD9" w14:paraId="0182EB82" w14:textId="77777777" w:rsidTr="006C1EF2">
      <w:trPr>
        <w:cantSplit/>
        <w:trHeight w:val="352"/>
      </w:trPr>
      <w:tc>
        <w:tcPr>
          <w:tcW w:w="1560" w:type="dxa"/>
          <w:vMerge/>
        </w:tcPr>
        <w:p w14:paraId="72ED33EA" w14:textId="77777777" w:rsidR="00E65430" w:rsidRPr="00744FD9" w:rsidRDefault="00E65430" w:rsidP="00E65430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8221" w:type="dxa"/>
          <w:vAlign w:val="center"/>
        </w:tcPr>
        <w:p w14:paraId="10ED7A8B" w14:textId="686178DA" w:rsidR="00E65430" w:rsidRPr="00193B0A" w:rsidRDefault="00E65430" w:rsidP="00FA2C80">
          <w:pPr>
            <w:spacing w:before="120" w:after="120" w:line="240" w:lineRule="auto"/>
            <w:ind w:left="636"/>
            <w:rPr>
              <w:rFonts w:eastAsia="Times New Roman" w:cstheme="minorHAnsi"/>
              <w:b/>
              <w:sz w:val="24"/>
              <w:szCs w:val="24"/>
              <w:lang w:val="en-US" w:eastAsia="pt-BR"/>
            </w:rPr>
          </w:pPr>
          <w:r w:rsidRPr="00193B0A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 xml:space="preserve">UO: </w:t>
          </w:r>
          <w:r w:rsidR="00350510" w:rsidRPr="00350510">
            <w:rPr>
              <w:rFonts w:eastAsia="Times New Roman" w:cstheme="minorHAnsi"/>
              <w:b/>
              <w:sz w:val="24"/>
              <w:szCs w:val="24"/>
              <w:u w:val="single"/>
              <w:lang w:val="en-US" w:eastAsia="pt-BR"/>
            </w:rPr>
            <w:t>SECRETARIA-GERAL</w:t>
          </w:r>
          <w:r w:rsidR="00533AD9" w:rsidRPr="00533AD9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 xml:space="preserve"> </w:t>
          </w:r>
          <w:r w:rsidR="00350510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(</w:t>
          </w:r>
          <w:r w:rsidRPr="00193B0A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SECGE</w:t>
          </w:r>
          <w:r w:rsidR="00350510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)</w:t>
          </w:r>
        </w:p>
      </w:tc>
    </w:tr>
  </w:tbl>
  <w:p w14:paraId="169198DF" w14:textId="475AC042" w:rsidR="00EB1C93" w:rsidRPr="00533AD9" w:rsidRDefault="00533AD9" w:rsidP="00533AD9">
    <w:pPr>
      <w:pStyle w:val="Cabealho"/>
      <w:spacing w:before="60" w:after="60"/>
      <w:jc w:val="center"/>
      <w:rPr>
        <w:rFonts w:cstheme="minorHAnsi"/>
        <w:b/>
        <w:bCs/>
        <w:color w:val="C00000"/>
        <w:sz w:val="20"/>
        <w:szCs w:val="20"/>
      </w:rPr>
    </w:pPr>
    <w:r w:rsidRPr="00533AD9">
      <w:rPr>
        <w:rFonts w:cstheme="minorHAnsi"/>
        <w:b/>
        <w:bCs/>
        <w:color w:val="C00000"/>
        <w:sz w:val="20"/>
        <w:szCs w:val="20"/>
      </w:rPr>
      <w:t>IMPORTANTE: Sempre verifique no site do TJRJ se a versão impressa do documento está atualizada</w:t>
    </w:r>
    <w:r>
      <w:rPr>
        <w:rFonts w:cstheme="minorHAnsi"/>
        <w:b/>
        <w:bCs/>
        <w:color w:val="C00000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93"/>
    <w:rsid w:val="0002445D"/>
    <w:rsid w:val="00045B3A"/>
    <w:rsid w:val="00057250"/>
    <w:rsid w:val="000725D8"/>
    <w:rsid w:val="000740AB"/>
    <w:rsid w:val="000755CF"/>
    <w:rsid w:val="00075879"/>
    <w:rsid w:val="000912F1"/>
    <w:rsid w:val="0009579E"/>
    <w:rsid w:val="00097AB2"/>
    <w:rsid w:val="000A5B87"/>
    <w:rsid w:val="000B504F"/>
    <w:rsid w:val="000E3340"/>
    <w:rsid w:val="000E42D3"/>
    <w:rsid w:val="000F4150"/>
    <w:rsid w:val="0011361F"/>
    <w:rsid w:val="0012011B"/>
    <w:rsid w:val="00120AEB"/>
    <w:rsid w:val="00133D34"/>
    <w:rsid w:val="00162A47"/>
    <w:rsid w:val="0016590C"/>
    <w:rsid w:val="00170A26"/>
    <w:rsid w:val="00184E6F"/>
    <w:rsid w:val="00196B28"/>
    <w:rsid w:val="001A7144"/>
    <w:rsid w:val="001C1CE1"/>
    <w:rsid w:val="001E00FA"/>
    <w:rsid w:val="001F2280"/>
    <w:rsid w:val="00203231"/>
    <w:rsid w:val="00212014"/>
    <w:rsid w:val="002374F2"/>
    <w:rsid w:val="00240436"/>
    <w:rsid w:val="00241916"/>
    <w:rsid w:val="00252D63"/>
    <w:rsid w:val="00256645"/>
    <w:rsid w:val="00262E00"/>
    <w:rsid w:val="00273AE7"/>
    <w:rsid w:val="00275A72"/>
    <w:rsid w:val="002801C9"/>
    <w:rsid w:val="00281F10"/>
    <w:rsid w:val="002C2429"/>
    <w:rsid w:val="002C4E68"/>
    <w:rsid w:val="002E56B3"/>
    <w:rsid w:val="002F6051"/>
    <w:rsid w:val="00302165"/>
    <w:rsid w:val="00303F6F"/>
    <w:rsid w:val="00316444"/>
    <w:rsid w:val="003324DD"/>
    <w:rsid w:val="00350510"/>
    <w:rsid w:val="00390A61"/>
    <w:rsid w:val="0039747C"/>
    <w:rsid w:val="003B339A"/>
    <w:rsid w:val="003D4D33"/>
    <w:rsid w:val="003E7C44"/>
    <w:rsid w:val="003F0A96"/>
    <w:rsid w:val="00424683"/>
    <w:rsid w:val="00430DFD"/>
    <w:rsid w:val="00447D2F"/>
    <w:rsid w:val="0046205C"/>
    <w:rsid w:val="00465BC4"/>
    <w:rsid w:val="00473D83"/>
    <w:rsid w:val="00477F3D"/>
    <w:rsid w:val="00484160"/>
    <w:rsid w:val="004A332A"/>
    <w:rsid w:val="004C1130"/>
    <w:rsid w:val="004F2DEB"/>
    <w:rsid w:val="004F7A03"/>
    <w:rsid w:val="00516325"/>
    <w:rsid w:val="00522801"/>
    <w:rsid w:val="00525DDF"/>
    <w:rsid w:val="00533AD9"/>
    <w:rsid w:val="00591BAB"/>
    <w:rsid w:val="005A0848"/>
    <w:rsid w:val="005A7FE0"/>
    <w:rsid w:val="005D08ED"/>
    <w:rsid w:val="005F0AA3"/>
    <w:rsid w:val="005F574D"/>
    <w:rsid w:val="006010B5"/>
    <w:rsid w:val="0063756E"/>
    <w:rsid w:val="006433A0"/>
    <w:rsid w:val="00646ECA"/>
    <w:rsid w:val="006678EB"/>
    <w:rsid w:val="00671921"/>
    <w:rsid w:val="00672EFB"/>
    <w:rsid w:val="00687397"/>
    <w:rsid w:val="00692484"/>
    <w:rsid w:val="0069545B"/>
    <w:rsid w:val="00696684"/>
    <w:rsid w:val="0069701C"/>
    <w:rsid w:val="00697440"/>
    <w:rsid w:val="006A5639"/>
    <w:rsid w:val="006A679A"/>
    <w:rsid w:val="006A70D9"/>
    <w:rsid w:val="006A7769"/>
    <w:rsid w:val="006A7AB5"/>
    <w:rsid w:val="006B58D9"/>
    <w:rsid w:val="006C1EF2"/>
    <w:rsid w:val="006E4783"/>
    <w:rsid w:val="006F4225"/>
    <w:rsid w:val="007046B0"/>
    <w:rsid w:val="00715858"/>
    <w:rsid w:val="00755939"/>
    <w:rsid w:val="00757235"/>
    <w:rsid w:val="00763C2F"/>
    <w:rsid w:val="00771E2B"/>
    <w:rsid w:val="00773ED4"/>
    <w:rsid w:val="007A0672"/>
    <w:rsid w:val="007B265E"/>
    <w:rsid w:val="007B47B5"/>
    <w:rsid w:val="007C605C"/>
    <w:rsid w:val="007F5C25"/>
    <w:rsid w:val="007F7F57"/>
    <w:rsid w:val="00800D2A"/>
    <w:rsid w:val="00814C9C"/>
    <w:rsid w:val="00822385"/>
    <w:rsid w:val="00833381"/>
    <w:rsid w:val="00852490"/>
    <w:rsid w:val="008968C9"/>
    <w:rsid w:val="008A324E"/>
    <w:rsid w:val="008B36CA"/>
    <w:rsid w:val="008B537F"/>
    <w:rsid w:val="008C1CFE"/>
    <w:rsid w:val="008D2766"/>
    <w:rsid w:val="008E4AB8"/>
    <w:rsid w:val="008E6C6E"/>
    <w:rsid w:val="008E710C"/>
    <w:rsid w:val="008F31EE"/>
    <w:rsid w:val="008F6F19"/>
    <w:rsid w:val="00911AC9"/>
    <w:rsid w:val="0092450A"/>
    <w:rsid w:val="009256A6"/>
    <w:rsid w:val="00926837"/>
    <w:rsid w:val="00931EDF"/>
    <w:rsid w:val="0094225D"/>
    <w:rsid w:val="00953AED"/>
    <w:rsid w:val="00975ABD"/>
    <w:rsid w:val="0098603B"/>
    <w:rsid w:val="00995BF4"/>
    <w:rsid w:val="00997419"/>
    <w:rsid w:val="009B65BA"/>
    <w:rsid w:val="009C21F0"/>
    <w:rsid w:val="009E67BD"/>
    <w:rsid w:val="009F26AF"/>
    <w:rsid w:val="009F57ED"/>
    <w:rsid w:val="009F626F"/>
    <w:rsid w:val="009F6F82"/>
    <w:rsid w:val="00A03264"/>
    <w:rsid w:val="00A14E54"/>
    <w:rsid w:val="00A20483"/>
    <w:rsid w:val="00A30A78"/>
    <w:rsid w:val="00A3297B"/>
    <w:rsid w:val="00A33F43"/>
    <w:rsid w:val="00A3584C"/>
    <w:rsid w:val="00A41E51"/>
    <w:rsid w:val="00A41F8E"/>
    <w:rsid w:val="00A53D37"/>
    <w:rsid w:val="00A567BE"/>
    <w:rsid w:val="00A65885"/>
    <w:rsid w:val="00A75DEB"/>
    <w:rsid w:val="00A931B4"/>
    <w:rsid w:val="00AB18FD"/>
    <w:rsid w:val="00AB2BDE"/>
    <w:rsid w:val="00AD0D09"/>
    <w:rsid w:val="00AD361A"/>
    <w:rsid w:val="00AF43CF"/>
    <w:rsid w:val="00B11022"/>
    <w:rsid w:val="00B27570"/>
    <w:rsid w:val="00B317D5"/>
    <w:rsid w:val="00B62444"/>
    <w:rsid w:val="00B63761"/>
    <w:rsid w:val="00B65935"/>
    <w:rsid w:val="00B674BD"/>
    <w:rsid w:val="00B7041F"/>
    <w:rsid w:val="00B74866"/>
    <w:rsid w:val="00B843B6"/>
    <w:rsid w:val="00B924ED"/>
    <w:rsid w:val="00B96E29"/>
    <w:rsid w:val="00BA2EAB"/>
    <w:rsid w:val="00BC0A33"/>
    <w:rsid w:val="00BC3BC6"/>
    <w:rsid w:val="00BD6767"/>
    <w:rsid w:val="00BE1BC3"/>
    <w:rsid w:val="00BE457C"/>
    <w:rsid w:val="00C01B13"/>
    <w:rsid w:val="00C04A21"/>
    <w:rsid w:val="00C151F4"/>
    <w:rsid w:val="00C26265"/>
    <w:rsid w:val="00C335B3"/>
    <w:rsid w:val="00C428FE"/>
    <w:rsid w:val="00C448E3"/>
    <w:rsid w:val="00C5592C"/>
    <w:rsid w:val="00C825D7"/>
    <w:rsid w:val="00C9009D"/>
    <w:rsid w:val="00C97988"/>
    <w:rsid w:val="00CB6FCE"/>
    <w:rsid w:val="00CC281C"/>
    <w:rsid w:val="00CE68D8"/>
    <w:rsid w:val="00CF45E3"/>
    <w:rsid w:val="00CF4C55"/>
    <w:rsid w:val="00D064B7"/>
    <w:rsid w:val="00D12F95"/>
    <w:rsid w:val="00D27C3D"/>
    <w:rsid w:val="00D33905"/>
    <w:rsid w:val="00D90576"/>
    <w:rsid w:val="00DD0B7B"/>
    <w:rsid w:val="00DD4A04"/>
    <w:rsid w:val="00DF2ECA"/>
    <w:rsid w:val="00E05361"/>
    <w:rsid w:val="00E20E25"/>
    <w:rsid w:val="00E26C51"/>
    <w:rsid w:val="00E379E6"/>
    <w:rsid w:val="00E437FB"/>
    <w:rsid w:val="00E55E28"/>
    <w:rsid w:val="00E65430"/>
    <w:rsid w:val="00EA6999"/>
    <w:rsid w:val="00EB1C93"/>
    <w:rsid w:val="00EB7D5A"/>
    <w:rsid w:val="00EC772A"/>
    <w:rsid w:val="00ED3299"/>
    <w:rsid w:val="00EE14D4"/>
    <w:rsid w:val="00EE2ADE"/>
    <w:rsid w:val="00EE4153"/>
    <w:rsid w:val="00F2224D"/>
    <w:rsid w:val="00F54B5E"/>
    <w:rsid w:val="00F64D83"/>
    <w:rsid w:val="00F661CF"/>
    <w:rsid w:val="00F97514"/>
    <w:rsid w:val="00FA28B6"/>
    <w:rsid w:val="00FA2C80"/>
    <w:rsid w:val="00FB06DF"/>
    <w:rsid w:val="00FC7B75"/>
    <w:rsid w:val="00FD0246"/>
    <w:rsid w:val="00FD690B"/>
    <w:rsid w:val="00FF21B5"/>
    <w:rsid w:val="00FF773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D0CEA6"/>
  <w15:chartTrackingRefBased/>
  <w15:docId w15:val="{C3244792-CCDA-4A1B-8797-5EE317D7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C93"/>
  </w:style>
  <w:style w:type="paragraph" w:styleId="Rodap">
    <w:name w:val="footer"/>
    <w:basedOn w:val="Normal"/>
    <w:link w:val="RodapChar"/>
    <w:uiPriority w:val="99"/>
    <w:unhideWhenUsed/>
    <w:rsid w:val="00EB1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C93"/>
  </w:style>
  <w:style w:type="table" w:styleId="Tabelacomgrade">
    <w:name w:val="Table Grid"/>
    <w:basedOn w:val="Tabelanormal"/>
    <w:uiPriority w:val="39"/>
    <w:rsid w:val="00EB1C9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1C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437FB"/>
    <w:rPr>
      <w:b/>
      <w:bCs/>
    </w:rPr>
  </w:style>
  <w:style w:type="character" w:customStyle="1" w:styleId="eop">
    <w:name w:val="eop"/>
    <w:basedOn w:val="Fontepargpadro"/>
    <w:rsid w:val="008F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A242.B8EF1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BF46A0421C547B90788911CB82C58" ma:contentTypeVersion="18" ma:contentTypeDescription="Crie um novo documento." ma:contentTypeScope="" ma:versionID="4acdf6ecb5a120de2fc7271c2ed9b526">
  <xsd:schema xmlns:xsd="http://www.w3.org/2001/XMLSchema" xmlns:xs="http://www.w3.org/2001/XMLSchema" xmlns:p="http://schemas.microsoft.com/office/2006/metadata/properties" xmlns:ns2="23fb1dc4-e134-4af3-99e4-961b9a273657" xmlns:ns3="88115b3e-af21-4853-8332-e1f63ee9aac3" targetNamespace="http://schemas.microsoft.com/office/2006/metadata/properties" ma:root="true" ma:fieldsID="943dabfde527d9e45b00d36f7de4782e" ns2:_="" ns3:_="">
    <xsd:import namespace="23fb1dc4-e134-4af3-99e4-961b9a273657"/>
    <xsd:import namespace="88115b3e-af21-4853-8332-e1f63ee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1dc4-e134-4af3-99e4-961b9a273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5b3e-af21-4853-8332-e1f63ee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a0cffb-24ea-454a-b8b5-60c390316497}" ma:internalName="TaxCatchAll" ma:showField="CatchAllData" ma:web="88115b3e-af21-4853-8332-e1f63ee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b1dc4-e134-4af3-99e4-961b9a273657">
      <Terms xmlns="http://schemas.microsoft.com/office/infopath/2007/PartnerControls"/>
    </lcf76f155ced4ddcb4097134ff3c332f>
    <TaxCatchAll xmlns="88115b3e-af21-4853-8332-e1f63ee9aa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4AE69-B15D-4F9F-932E-21EB5138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b1dc4-e134-4af3-99e4-961b9a273657"/>
    <ds:schemaRef ds:uri="88115b3e-af21-4853-8332-e1f63ee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3FD39-6FD1-419E-AEAC-4236A9D3316E}">
  <ds:schemaRefs>
    <ds:schemaRef ds:uri="http://schemas.microsoft.com/office/2006/metadata/properties"/>
    <ds:schemaRef ds:uri="http://schemas.microsoft.com/office/infopath/2007/PartnerControls"/>
    <ds:schemaRef ds:uri="23fb1dc4-e134-4af3-99e4-961b9a273657"/>
    <ds:schemaRef ds:uri="88115b3e-af21-4853-8332-e1f63ee9aac3"/>
  </ds:schemaRefs>
</ds:datastoreItem>
</file>

<file path=customXml/itemProps3.xml><?xml version="1.0" encoding="utf-8"?>
<ds:datastoreItem xmlns:ds="http://schemas.openxmlformats.org/officeDocument/2006/customXml" ds:itemID="{55350AF7-DCF6-467E-82A5-AB2C81E2F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103A5-2F9E-4F69-A455-B21A792C9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dos Santos Magalhães</dc:creator>
  <cp:keywords/>
  <dc:description/>
  <cp:lastModifiedBy>Wallace Nascimento</cp:lastModifiedBy>
  <cp:revision>3</cp:revision>
  <cp:lastPrinted>2025-04-16T16:41:00Z</cp:lastPrinted>
  <dcterms:created xsi:type="dcterms:W3CDTF">2025-08-26T18:32:00Z</dcterms:created>
  <dcterms:modified xsi:type="dcterms:W3CDTF">2025-08-26T18:39:00Z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0x010100BE2BF46A0421C547B90788911CB82C58</vt:lpwstr>
  </property>
</Properties>
</file>