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7863"/>
      </w:tblGrid>
      <w:tr w:rsidR="00242EFB" w:rsidRPr="009C2810" w14:paraId="0C23C8BB" w14:textId="77777777" w:rsidTr="00242EFB">
        <w:trPr>
          <w:trHeight w:hRule="exact" w:val="47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7524ED3" w14:textId="77777777" w:rsidR="00242EFB" w:rsidRPr="00242EFB" w:rsidRDefault="00242EFB" w:rsidP="00242EFB">
            <w:pPr>
              <w:spacing w:before="60" w:after="60"/>
              <w:jc w:val="center"/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Equipe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E173" w14:textId="77777777" w:rsidR="00242EFB" w:rsidRPr="00242EFB" w:rsidRDefault="00242EFB" w:rsidP="00E7197A">
            <w:pPr>
              <w:spacing w:before="60" w:after="60"/>
              <w:jc w:val="both"/>
              <w:rPr>
                <w:rFonts w:asciiTheme="minorHAnsi" w:eastAsia="Fonte Ecológica Spranq,Times Ne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42EFB" w:rsidRPr="009C2810" w14:paraId="5C4C6DEB" w14:textId="77777777" w:rsidTr="00242EFB">
        <w:trPr>
          <w:trHeight w:hRule="exact" w:val="64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53D85A24" w14:textId="77777777" w:rsidR="00242EFB" w:rsidRPr="00242EFB" w:rsidRDefault="00242EFB" w:rsidP="00242EFB">
            <w:pPr>
              <w:spacing w:before="60" w:after="60"/>
              <w:jc w:val="center"/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Audit</w:t>
            </w:r>
            <w:proofErr w:type="spellEnd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Insp</w:t>
            </w:r>
            <w:proofErr w:type="spellEnd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./ </w:t>
            </w:r>
            <w:proofErr w:type="spellStart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Levant</w:t>
            </w:r>
            <w:proofErr w:type="spellEnd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./</w:t>
            </w:r>
            <w:proofErr w:type="spellStart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Monit</w:t>
            </w:r>
            <w:proofErr w:type="spellEnd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F75D" w14:textId="77777777" w:rsidR="00242EFB" w:rsidRPr="00242EFB" w:rsidRDefault="00242EFB" w:rsidP="00E7197A">
            <w:pPr>
              <w:spacing w:before="60" w:after="60"/>
              <w:jc w:val="both"/>
              <w:rPr>
                <w:rFonts w:asciiTheme="minorHAnsi" w:eastAsia="Fonte Ecológica Spranq,Times Ne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42EFB" w:rsidRPr="009C2810" w14:paraId="53D5E570" w14:textId="77777777" w:rsidTr="00242EFB">
        <w:trPr>
          <w:trHeight w:hRule="exact" w:val="438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B21C6FB" w14:textId="77777777" w:rsidR="00242EFB" w:rsidRPr="00242EFB" w:rsidRDefault="00242EFB" w:rsidP="00242EFB">
            <w:pPr>
              <w:spacing w:before="60" w:after="60"/>
              <w:jc w:val="center"/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Objetivo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79A0" w14:textId="77777777" w:rsidR="00242EFB" w:rsidRPr="00242EFB" w:rsidRDefault="00242EFB" w:rsidP="00E7197A">
            <w:pPr>
              <w:spacing w:before="60" w:after="60"/>
              <w:jc w:val="both"/>
              <w:rPr>
                <w:rFonts w:asciiTheme="minorHAnsi" w:eastAsia="Fonte Ecológica Spranq,Times Ne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42EFB" w:rsidRPr="009C2810" w14:paraId="1B372D7A" w14:textId="77777777" w:rsidTr="00242EFB">
        <w:trPr>
          <w:trHeight w:hRule="exact" w:val="558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4FCFCC42" w14:textId="77777777" w:rsidR="00242EFB" w:rsidRPr="00242EFB" w:rsidRDefault="00242EFB" w:rsidP="00242EFB">
            <w:pPr>
              <w:spacing w:before="60" w:after="60"/>
              <w:jc w:val="center"/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Identif</w:t>
            </w:r>
            <w:proofErr w:type="spellEnd"/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do</w:t>
            </w:r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PT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E042" w14:textId="77777777" w:rsidR="00242EFB" w:rsidRPr="00242EFB" w:rsidRDefault="00242EFB" w:rsidP="00E7197A">
            <w:pPr>
              <w:spacing w:before="60" w:after="60"/>
              <w:jc w:val="both"/>
              <w:rPr>
                <w:rFonts w:asciiTheme="minorHAnsi" w:eastAsia="Fonte Ecológica Spranq,Times Ne" w:hAnsiTheme="minorHAnsi" w:cstheme="minorHAnsi"/>
                <w:sz w:val="20"/>
                <w:szCs w:val="20"/>
              </w:rPr>
            </w:pPr>
          </w:p>
        </w:tc>
      </w:tr>
      <w:tr w:rsidR="00242EFB" w:rsidRPr="009C2810" w14:paraId="7E1C930F" w14:textId="77777777" w:rsidTr="00294823">
        <w:trPr>
          <w:trHeight w:hRule="exact" w:val="41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ED87192" w14:textId="77777777" w:rsidR="00242EFB" w:rsidRPr="00242EFB" w:rsidRDefault="00242EFB" w:rsidP="00242EFB">
            <w:pPr>
              <w:spacing w:before="60" w:after="60"/>
              <w:jc w:val="center"/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Objetivo do teste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B61F" w14:textId="77777777" w:rsidR="00242EFB" w:rsidRPr="00242EFB" w:rsidRDefault="00242EFB" w:rsidP="00E7197A">
            <w:pPr>
              <w:spacing w:before="60" w:after="60"/>
              <w:jc w:val="both"/>
              <w:rPr>
                <w:rFonts w:asciiTheme="minorHAnsi" w:eastAsia="Fonte Ecológica Spranq,Times Ne" w:hAnsiTheme="minorHAnsi" w:cstheme="minorHAnsi"/>
                <w:sz w:val="20"/>
                <w:szCs w:val="20"/>
              </w:rPr>
            </w:pPr>
          </w:p>
        </w:tc>
      </w:tr>
      <w:tr w:rsidR="00242EFB" w:rsidRPr="009C2810" w14:paraId="21F4A1F0" w14:textId="77777777" w:rsidTr="00242EFB">
        <w:trPr>
          <w:trHeight w:hRule="exact" w:val="444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29429173" w14:textId="77777777" w:rsidR="00242EFB" w:rsidRPr="00242EFB" w:rsidRDefault="00242EFB" w:rsidP="00242EFB">
            <w:pPr>
              <w:spacing w:before="60" w:after="60"/>
              <w:jc w:val="center"/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Período analisado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AAF0" w14:textId="77777777" w:rsidR="00242EFB" w:rsidRPr="00242EFB" w:rsidRDefault="00242EFB" w:rsidP="00E7197A">
            <w:pPr>
              <w:spacing w:before="60" w:after="60"/>
              <w:jc w:val="both"/>
              <w:rPr>
                <w:rFonts w:asciiTheme="minorHAnsi" w:eastAsia="Fonte Ecológica Spranq,Times Ne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42EFB" w:rsidRPr="009C2810" w14:paraId="0275BEDF" w14:textId="77777777" w:rsidTr="00242EFB">
        <w:trPr>
          <w:trHeight w:hRule="exact" w:val="70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0F54BA1" w14:textId="77777777" w:rsidR="00242EFB" w:rsidRPr="00242EFB" w:rsidRDefault="00242EFB" w:rsidP="00242EFB">
            <w:pPr>
              <w:spacing w:before="60" w:after="60"/>
              <w:jc w:val="center"/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Critério de amostragem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385B" w14:textId="77777777" w:rsidR="00242EFB" w:rsidRPr="00242EFB" w:rsidRDefault="00242EFB" w:rsidP="00E7197A">
            <w:pPr>
              <w:spacing w:before="60" w:after="60"/>
              <w:jc w:val="both"/>
              <w:rPr>
                <w:rFonts w:asciiTheme="minorHAnsi" w:eastAsia="Fonte Ecológica Spranq,Times Ne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2EFB" w:rsidRPr="009C2810" w14:paraId="68BC0F7B" w14:textId="77777777" w:rsidTr="00242EFB">
        <w:trPr>
          <w:trHeight w:hRule="exact" w:val="574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7A28333F" w14:textId="77777777" w:rsidR="00242EFB" w:rsidRPr="00242EFB" w:rsidRDefault="00242EFB" w:rsidP="00242EFB">
            <w:pPr>
              <w:spacing w:before="60" w:after="60"/>
              <w:jc w:val="center"/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42EFB">
              <w:rPr>
                <w:rFonts w:asciiTheme="minorHAnsi" w:eastAsia="Fonte Ecológica Spranq,Times Ne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Procedimentos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E79B" w14:textId="77777777" w:rsidR="00242EFB" w:rsidRPr="00242EFB" w:rsidRDefault="00242EFB" w:rsidP="00E7197A">
            <w:pPr>
              <w:spacing w:before="60" w:after="60"/>
              <w:jc w:val="both"/>
              <w:rPr>
                <w:rFonts w:asciiTheme="minorHAnsi" w:eastAsia="Fonte Ecológica Spranq,Times Ne" w:hAnsiTheme="minorHAnsi" w:cstheme="minorHAnsi"/>
                <w:sz w:val="20"/>
                <w:szCs w:val="20"/>
              </w:rPr>
            </w:pPr>
          </w:p>
        </w:tc>
      </w:tr>
    </w:tbl>
    <w:p w14:paraId="64BA2DC3" w14:textId="77777777" w:rsidR="00242EFB" w:rsidRPr="005A246A" w:rsidRDefault="005A246A" w:rsidP="00242EFB">
      <w:pPr>
        <w:spacing w:before="120"/>
        <w:ind w:right="85"/>
        <w:jc w:val="both"/>
        <w:rPr>
          <w:rFonts w:asciiTheme="minorHAnsi" w:hAnsiTheme="minorHAnsi" w:cstheme="minorHAnsi"/>
          <w:sz w:val="18"/>
          <w:szCs w:val="18"/>
        </w:rPr>
      </w:pPr>
      <w:r w:rsidRPr="002E62AF">
        <w:rPr>
          <w:rFonts w:cs="Arial"/>
          <w:sz w:val="18"/>
        </w:rPr>
        <w:t xml:space="preserve"> </w:t>
      </w:r>
    </w:p>
    <w:tbl>
      <w:tblPr>
        <w:tblpPr w:leftFromText="141" w:rightFromText="141" w:vertAnchor="text" w:tblpX="-5" w:tblpY="1"/>
        <w:tblOverlap w:val="never"/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425"/>
        <w:gridCol w:w="425"/>
        <w:gridCol w:w="3969"/>
      </w:tblGrid>
      <w:tr w:rsidR="00242EFB" w:rsidRPr="009C2810" w14:paraId="72D65FEC" w14:textId="77777777" w:rsidTr="00242EFB">
        <w:trPr>
          <w:trHeight w:val="244"/>
          <w:tblHeader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57A7FC2" w14:textId="77777777" w:rsidR="00242EFB" w:rsidRPr="00242EFB" w:rsidRDefault="00242EFB" w:rsidP="002948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ind w:left="62" w:right="62"/>
              <w:jc w:val="center"/>
              <w:textAlignment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AVALIAÇÃO INTERNA</w:t>
            </w:r>
          </w:p>
          <w:p w14:paraId="02FB6931" w14:textId="1233129A" w:rsidR="00242EFB" w:rsidRPr="00242EFB" w:rsidRDefault="00242EFB" w:rsidP="00E7197A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ind w:left="62" w:right="62"/>
              <w:jc w:val="center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Foi realizado o monitoramento contínuo do desempenho da atividade de auditoria interna pelos líderes e supervisores e foram realizadas as </w:t>
            </w: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autoavaliações</w:t>
            </w: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/avaliações periódicas da seguinte forma: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1FF3C58" w14:textId="77777777" w:rsidR="00242EFB" w:rsidRPr="00242EFB" w:rsidRDefault="00242EFB" w:rsidP="002948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7BAB0A6" w14:textId="77777777" w:rsidR="00242EFB" w:rsidRPr="00242EFB" w:rsidRDefault="00242EFB" w:rsidP="002948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0178F05" w14:textId="77777777" w:rsidR="00242EFB" w:rsidRPr="00242EFB" w:rsidRDefault="00242EFB" w:rsidP="002948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OBS.</w:t>
            </w:r>
          </w:p>
        </w:tc>
      </w:tr>
      <w:tr w:rsidR="00242EFB" w:rsidRPr="009C2810" w14:paraId="2C49D598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2AC7EA" w14:textId="77777777" w:rsidR="00242EFB" w:rsidRPr="00242EFB" w:rsidRDefault="00242EFB" w:rsidP="00294823">
            <w:pPr>
              <w:pStyle w:val="Ttulo3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a) O líder de equipe avaliou a equipe analisando se as diretrizes constantes da Matriz de Planejamento (FRM-NAI-007-01) foram observadas na execução dos trabalhos.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441420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FC511B3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E674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42EFB" w:rsidRPr="009C2810" w14:paraId="6787A8BE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793FFD0" w14:textId="77777777" w:rsidR="00242EFB" w:rsidRPr="00242EFB" w:rsidRDefault="00242EFB" w:rsidP="00294823">
            <w:pPr>
              <w:pStyle w:val="Ttulo3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b) O supervisor analisou e revisou as ações e os documentos elaborados pelos membros e líderes das equipes de auditoria interna, desde a fase de planejamento até a fase de comunicação dos resultados, além de controlar os prazos.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3C98EFF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7FD4EF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97E3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42EFB" w:rsidRPr="009C2810" w14:paraId="22D4080B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A617396" w14:textId="77777777" w:rsidR="00242EFB" w:rsidRPr="00242EFB" w:rsidRDefault="00242EFB" w:rsidP="00294823">
            <w:pPr>
              <w:pStyle w:val="Ttulo4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c) O supervisor revisou o planejamento, os papéis de trabalho, o MAOP Preliminar (FRM-NAI-007-06) e o Relatório, e encaminhou as suas versões finais elaboradas pela equipe ao GBNAI e ao </w:t>
            </w: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Secretário-Geral</w:t>
            </w: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 NAI, exceto dos papéis de trabalho.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9C3747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018D4F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0CD5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42EFB" w:rsidRPr="009C2810" w14:paraId="29FC055C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455E78" w14:textId="77777777" w:rsidR="00242EFB" w:rsidRPr="00242EFB" w:rsidRDefault="00242EFB" w:rsidP="0029482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62"/>
              <w:jc w:val="both"/>
              <w:textAlignment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sz w:val="18"/>
                <w:szCs w:val="18"/>
              </w:rPr>
              <w:t xml:space="preserve">d) O supervisor avaliou se a conclusão e as propostas de encaminhamento da auditoria interna estão adequadas às oportunidades de melhoria e às situações encontradas, e se a execução dos trabalhos observou os comandos contidos na Resolução CNJ nº 309/2020 e Ato Normativo TJ nº </w:t>
            </w:r>
            <w:r w:rsidRPr="00242EF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16/2021</w:t>
            </w:r>
            <w:r w:rsidRPr="00242EF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45FE94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B445D90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496F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42EFB" w:rsidRPr="009C2810" w14:paraId="176E83A7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6672B0" w14:textId="77777777" w:rsidR="00242EFB" w:rsidRPr="00242EFB" w:rsidRDefault="00242EFB" w:rsidP="00294823">
            <w:pPr>
              <w:pStyle w:val="Ttulo4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e) O GBNAI fez a análise prévia dos produtos encaminhados pelas equipes ao diretor do NAI.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94AA2BB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F519CC7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4A6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42EFB" w:rsidRPr="009C2810" w14:paraId="14461B69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5BD4E00" w14:textId="77777777" w:rsidR="00242EFB" w:rsidRPr="00242EFB" w:rsidRDefault="00242EFB" w:rsidP="00294823">
            <w:pPr>
              <w:pStyle w:val="Ttulo3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f) O GBNAI avaliou se os prazos constantes no PAA foram cumpridos ou se eventual descumprimento foi justificado.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A660F8B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86F3484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90CE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42EFB" w:rsidRPr="009C2810" w14:paraId="1DA544C9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0964643" w14:textId="77777777" w:rsidR="00242EFB" w:rsidRPr="00242EFB" w:rsidRDefault="00242EFB" w:rsidP="00294823">
            <w:pPr>
              <w:pStyle w:val="Ttulo3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g) O </w:t>
            </w: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Secretário-Geral</w:t>
            </w: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 NAI aprovou o planejamento, a redação do MAOP (FRM-NAI-007-06) e a redação do relatório final.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0125E3F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BB64B8F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163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42EFB" w:rsidRPr="009C2810" w14:paraId="56B83CB2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A520D7F" w14:textId="0B9FE23E" w:rsidR="00242EFB" w:rsidRPr="00242EFB" w:rsidRDefault="00242EFB" w:rsidP="00242EFB">
            <w:pPr>
              <w:pStyle w:val="Ttulo3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h) </w:t>
            </w: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 </w:t>
            </w: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Secretário</w:t>
            </w: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-Geral</w:t>
            </w:r>
            <w:r w:rsidRPr="00242EF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 NAI avaliou o desempenho da equipe e se as propostas de encaminhamento estão em consonância com os achados/oportunidades de melhoria.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DCB667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64E4B28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3125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42EFB" w:rsidRPr="009C2810" w14:paraId="2F45B5A8" w14:textId="77777777" w:rsidTr="00242EFB">
        <w:trPr>
          <w:trHeight w:val="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FD53D9" w14:textId="77777777" w:rsidR="00242EFB" w:rsidRPr="00242EFB" w:rsidRDefault="00242EFB" w:rsidP="002948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ind w:left="62" w:right="62"/>
              <w:jc w:val="both"/>
              <w:textAlignment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</w:t>
            </w:r>
            <w:r w:rsidRPr="00242EFB">
              <w:rPr>
                <w:rFonts w:asciiTheme="minorHAnsi" w:hAnsiTheme="minorHAnsi" w:cstheme="minorHAnsi"/>
                <w:sz w:val="18"/>
                <w:szCs w:val="18"/>
              </w:rPr>
              <w:t>) Na reunião de encerramento, a equipe auditada preencheu o formulário de Pesquisa de Satisfação (FRM-NAI-007-07) em relação ao trabalho executado pela equipe de auditoria interna.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586AE35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AD60332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3C5" w14:textId="77777777" w:rsidR="00242EFB" w:rsidRPr="009C2810" w:rsidRDefault="00242EFB" w:rsidP="002948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402649ED" w14:textId="6D2FFAEC" w:rsidR="005A246A" w:rsidRDefault="005A246A" w:rsidP="00242EFB">
      <w:pPr>
        <w:spacing w:before="120"/>
        <w:ind w:right="85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tblpX="-25" w:tblpY="1"/>
        <w:tblOverlap w:val="never"/>
        <w:tblW w:w="9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3"/>
      </w:tblGrid>
      <w:tr w:rsidR="00242EFB" w:rsidRPr="009C2810" w14:paraId="44F35FF4" w14:textId="77777777" w:rsidTr="00242EFB">
        <w:trPr>
          <w:trHeight w:val="159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7662703" w14:textId="77777777" w:rsidR="00242EFB" w:rsidRPr="00242EFB" w:rsidRDefault="00242EFB" w:rsidP="00242EF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OBSERVAÇÕES E SUGESTÕES</w:t>
            </w:r>
          </w:p>
        </w:tc>
      </w:tr>
      <w:tr w:rsidR="00242EFB" w:rsidRPr="009C2810" w14:paraId="5C0CC3EC" w14:textId="77777777" w:rsidTr="00242EFB">
        <w:trPr>
          <w:trHeight w:val="713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7B4E084" w14:textId="77777777" w:rsidR="00242EFB" w:rsidRPr="00242EFB" w:rsidRDefault="00242EFB" w:rsidP="00242EFB">
            <w:pPr>
              <w:pStyle w:val="Ttulo2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sz w:val="18"/>
                <w:szCs w:val="18"/>
              </w:rPr>
              <w:t xml:space="preserve">As avaliações periódicas são conduzidas para avaliar a conformidade com </w:t>
            </w:r>
            <w:r w:rsidRPr="00242EF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as Normas de Conduta (Ato Normativo TJ nº 45/2023)</w:t>
            </w:r>
            <w:r w:rsidRPr="00242EFB">
              <w:rPr>
                <w:rFonts w:asciiTheme="minorHAnsi" w:hAnsiTheme="minorHAnsi" w:cstheme="minorHAnsi"/>
                <w:sz w:val="18"/>
                <w:szCs w:val="18"/>
              </w:rPr>
              <w:t xml:space="preserve"> e com as normas que tratem de melhores práticas de auditoria interna. </w:t>
            </w:r>
          </w:p>
          <w:p w14:paraId="4666425D" w14:textId="5DC9B0A0" w:rsidR="00242EFB" w:rsidRPr="00242EFB" w:rsidRDefault="00242EFB" w:rsidP="00242EFB">
            <w:pPr>
              <w:pStyle w:val="Ttulo2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sz w:val="18"/>
                <w:szCs w:val="18"/>
              </w:rPr>
              <w:t>As avaliações externas são realizadas por unidade especializada do PJERJ, por meio da avaliação do Sistema de Gestão da Qualidade e do RIGER.</w:t>
            </w:r>
          </w:p>
        </w:tc>
      </w:tr>
    </w:tbl>
    <w:p w14:paraId="6EDC6045" w14:textId="77777777" w:rsidR="00242EFB" w:rsidRDefault="00242EFB" w:rsidP="00242EFB">
      <w:pPr>
        <w:spacing w:before="120"/>
        <w:ind w:right="85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8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6"/>
      </w:tblGrid>
      <w:tr w:rsidR="00242EFB" w:rsidRPr="009C2810" w14:paraId="4EF694FC" w14:textId="77777777" w:rsidTr="00242EFB">
        <w:trPr>
          <w:trHeight w:val="227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233F979" w14:textId="77777777" w:rsidR="00242EFB" w:rsidRPr="00242EFB" w:rsidRDefault="00242EFB" w:rsidP="00294823">
            <w:pPr>
              <w:ind w:left="-8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Assinaturas/rubrica dos responsáveis pela execução dos itens desta avaliação</w:t>
            </w:r>
            <w:r w:rsidRPr="00242E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br/>
              <w:t>(Nome, matrícula/ identificação)</w:t>
            </w:r>
          </w:p>
        </w:tc>
      </w:tr>
      <w:tr w:rsidR="00242EFB" w:rsidRPr="009C2810" w14:paraId="6F5EFB6B" w14:textId="77777777" w:rsidTr="00242EFB">
        <w:trPr>
          <w:trHeight w:val="1755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4BE7577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9AD41F9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6C8F54E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7770F3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34FC49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BF4678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FF7484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5259671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E092028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234D5D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5BB06A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8BC539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19F912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74E775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E024A9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CEB20DD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AA2B7E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533500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7250BA1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3BF608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E5A62E1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C9020A4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040F152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76A40A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7FF7E3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559AA7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1AD4AE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5DF327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45CDC6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F3FE05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64DE89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B9E3A4" w14:textId="77777777" w:rsidR="00242EFB" w:rsidRPr="00242EFB" w:rsidRDefault="00242EFB" w:rsidP="002948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609F00E" w14:textId="77777777" w:rsidR="00242EFB" w:rsidRPr="005A246A" w:rsidRDefault="00242EFB" w:rsidP="00242EFB">
      <w:pPr>
        <w:spacing w:before="120"/>
        <w:ind w:right="85"/>
        <w:jc w:val="both"/>
        <w:rPr>
          <w:rFonts w:asciiTheme="minorHAnsi" w:hAnsiTheme="minorHAnsi" w:cstheme="minorHAnsi"/>
          <w:sz w:val="18"/>
          <w:szCs w:val="18"/>
        </w:rPr>
      </w:pPr>
    </w:p>
    <w:sectPr w:rsidR="00242EFB" w:rsidRPr="005A246A" w:rsidSect="00B336DF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231" w:right="708" w:bottom="1021" w:left="1474" w:header="28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1AC7" w14:textId="77777777" w:rsidR="00707C59" w:rsidRDefault="00707C59">
      <w:r>
        <w:separator/>
      </w:r>
    </w:p>
  </w:endnote>
  <w:endnote w:type="continuationSeparator" w:id="0">
    <w:p w14:paraId="654F85F6" w14:textId="77777777" w:rsidR="00707C59" w:rsidRDefault="007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,Times Ne">
    <w:altName w:val="Cambria"/>
    <w:panose1 w:val="00000000000000000000"/>
    <w:charset w:val="00"/>
    <w:family w:val="roman"/>
    <w:notTrueType/>
    <w:pitch w:val="default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8"/>
      <w:gridCol w:w="2429"/>
      <w:gridCol w:w="241"/>
      <w:gridCol w:w="2188"/>
      <w:gridCol w:w="2429"/>
    </w:tblGrid>
    <w:tr w:rsidR="006C1E24" w14:paraId="5C50F197" w14:textId="77777777" w:rsidTr="000511A9">
      <w:tc>
        <w:tcPr>
          <w:tcW w:w="5098" w:type="dxa"/>
          <w:gridSpan w:val="3"/>
        </w:tcPr>
        <w:p w14:paraId="12D6B555" w14:textId="77777777" w:rsidR="006C1E24" w:rsidRPr="006C1E24" w:rsidRDefault="006C1E24" w:rsidP="006C1E24">
          <w:pPr>
            <w:ind w:right="2867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C1E24">
            <w:rPr>
              <w:rFonts w:asciiTheme="minorHAnsi" w:hAnsiTheme="minorHAnsi" w:cstheme="minorHAnsi"/>
              <w:b/>
              <w:sz w:val="18"/>
              <w:szCs w:val="18"/>
            </w:rPr>
            <w:t>FULANO DE TAL</w:t>
          </w:r>
        </w:p>
        <w:p w14:paraId="51F72F7B" w14:textId="77777777" w:rsidR="006C1E24" w:rsidRPr="006C1E24" w:rsidRDefault="006C1E24" w:rsidP="006C1E24">
          <w:pPr>
            <w:rPr>
              <w:rFonts w:asciiTheme="minorHAnsi" w:hAnsiTheme="minorHAnsi" w:cstheme="minorHAnsi"/>
              <w:sz w:val="16"/>
              <w:szCs w:val="16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(função na equipe: </w:t>
          </w:r>
          <w:proofErr w:type="gramStart"/>
          <w:r w:rsidRPr="006C1E24">
            <w:rPr>
              <w:rFonts w:asciiTheme="minorHAnsi" w:hAnsiTheme="minorHAnsi" w:cstheme="minorHAnsi"/>
              <w:sz w:val="16"/>
              <w:szCs w:val="16"/>
            </w:rPr>
            <w:t>líder</w:t>
          </w:r>
          <w:r>
            <w:rPr>
              <w:rFonts w:asciiTheme="minorHAnsi" w:hAnsiTheme="minorHAnsi" w:cstheme="minorHAnsi"/>
              <w:sz w:val="16"/>
              <w:szCs w:val="16"/>
            </w:rPr>
            <w:t>,</w:t>
          </w: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 etc.</w:t>
          </w:r>
          <w:proofErr w:type="gramEnd"/>
          <w:r w:rsidRPr="006C1E24">
            <w:rPr>
              <w:rFonts w:asciiTheme="minorHAnsi" w:hAnsiTheme="minorHAnsi" w:cstheme="minorHAnsi"/>
              <w:sz w:val="16"/>
              <w:szCs w:val="16"/>
            </w:rPr>
            <w:t>) Matrícula:</w:t>
          </w:r>
        </w:p>
        <w:p w14:paraId="12E564F7" w14:textId="77777777" w:rsidR="006C1E24" w:rsidRDefault="006C1E24" w:rsidP="006C1E24">
          <w:pPr>
            <w:rPr>
              <w:rFonts w:ascii="Arial" w:hAnsi="Arial" w:cs="Arial"/>
              <w:b/>
              <w:color w:val="000066"/>
              <w:sz w:val="20"/>
              <w:szCs w:val="20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>Elaborado em: DD/MM/AAAA</w:t>
          </w:r>
        </w:p>
      </w:tc>
      <w:tc>
        <w:tcPr>
          <w:tcW w:w="4617" w:type="dxa"/>
          <w:gridSpan w:val="2"/>
        </w:tcPr>
        <w:p w14:paraId="055F250F" w14:textId="77777777" w:rsidR="006C1E24" w:rsidRPr="006C1E24" w:rsidRDefault="006C1E24" w:rsidP="006C1E24">
          <w:pPr>
            <w:ind w:left="-107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C1E24">
            <w:rPr>
              <w:rFonts w:asciiTheme="minorHAnsi" w:hAnsiTheme="minorHAnsi" w:cstheme="minorHAnsi"/>
              <w:b/>
              <w:sz w:val="18"/>
              <w:szCs w:val="18"/>
            </w:rPr>
            <w:t xml:space="preserve">BELTRANO DE TAL </w:t>
          </w:r>
        </w:p>
        <w:p w14:paraId="2E1D754F" w14:textId="77777777" w:rsidR="006C1E24" w:rsidRPr="006C1E24" w:rsidRDefault="006C1E24" w:rsidP="006C1E24">
          <w:pPr>
            <w:ind w:left="-107"/>
            <w:rPr>
              <w:rFonts w:asciiTheme="minorHAnsi" w:hAnsiTheme="minorHAnsi" w:cstheme="minorHAnsi"/>
              <w:sz w:val="16"/>
              <w:szCs w:val="16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(função na equipe: </w:t>
          </w:r>
          <w:proofErr w:type="gramStart"/>
          <w:r w:rsidRPr="006C1E24">
            <w:rPr>
              <w:rFonts w:asciiTheme="minorHAnsi" w:hAnsiTheme="minorHAnsi" w:cstheme="minorHAnsi"/>
              <w:sz w:val="16"/>
              <w:szCs w:val="16"/>
            </w:rPr>
            <w:t>líder, etc.</w:t>
          </w:r>
          <w:proofErr w:type="gramEnd"/>
          <w:r w:rsidRPr="006C1E24">
            <w:rPr>
              <w:rFonts w:asciiTheme="minorHAnsi" w:hAnsiTheme="minorHAnsi" w:cstheme="minorHAnsi"/>
              <w:sz w:val="16"/>
              <w:szCs w:val="16"/>
            </w:rPr>
            <w:t>) Matrícula:</w:t>
          </w:r>
        </w:p>
        <w:p w14:paraId="3B2A2EC4" w14:textId="77777777" w:rsidR="006C1E24" w:rsidRDefault="006C1E24" w:rsidP="006C1E24">
          <w:pPr>
            <w:ind w:left="-107"/>
            <w:rPr>
              <w:rFonts w:ascii="Arial" w:hAnsi="Arial" w:cs="Arial"/>
              <w:b/>
              <w:color w:val="000066"/>
              <w:sz w:val="20"/>
              <w:szCs w:val="20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>Revisado em: DD/MM/AAAA</w:t>
          </w:r>
        </w:p>
      </w:tc>
    </w:tr>
    <w:tr w:rsidR="006C1E24" w:rsidRPr="00815C83" w14:paraId="25E43902" w14:textId="77777777" w:rsidTr="000511A9">
      <w:tc>
        <w:tcPr>
          <w:tcW w:w="2428" w:type="dxa"/>
        </w:tcPr>
        <w:p w14:paraId="28510646" w14:textId="7DDE279A" w:rsidR="006C1E24" w:rsidRPr="00815C83" w:rsidRDefault="006C1E24" w:rsidP="006C1E24">
          <w:pPr>
            <w:pStyle w:val="Rodap"/>
            <w:spacing w:before="240"/>
            <w:ind w:right="-284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6E6436">
            <w:rPr>
              <w:rFonts w:ascii="Arial" w:hAnsi="Arial" w:cs="Arial"/>
              <w:b/>
              <w:color w:val="000066"/>
              <w:sz w:val="20"/>
              <w:szCs w:val="20"/>
            </w:rPr>
            <w:t xml:space="preserve"> 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FRM-NAI-007-0</w:t>
          </w:r>
          <w:r w:rsidR="00242EFB">
            <w:rPr>
              <w:rFonts w:asciiTheme="minorHAnsi" w:hAnsiTheme="minorHAnsi" w:cstheme="minorHAnsi"/>
              <w:b/>
              <w:bCs/>
              <w:sz w:val="18"/>
              <w:szCs w:val="18"/>
            </w:rPr>
            <w:t>8</w:t>
          </w:r>
        </w:p>
      </w:tc>
      <w:tc>
        <w:tcPr>
          <w:tcW w:w="2429" w:type="dxa"/>
        </w:tcPr>
        <w:p w14:paraId="476A6BCB" w14:textId="77777777" w:rsidR="006C1E24" w:rsidRPr="00815C83" w:rsidRDefault="006C1E24" w:rsidP="006C1E24">
          <w:pPr>
            <w:pStyle w:val="Rodap"/>
            <w:spacing w:before="240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Rev.02</w:t>
          </w:r>
        </w:p>
      </w:tc>
      <w:tc>
        <w:tcPr>
          <w:tcW w:w="2429" w:type="dxa"/>
          <w:gridSpan w:val="2"/>
        </w:tcPr>
        <w:p w14:paraId="58B625B5" w14:textId="77777777" w:rsidR="006C1E24" w:rsidRPr="00815C83" w:rsidRDefault="006C1E24" w:rsidP="006C1E24">
          <w:pPr>
            <w:pStyle w:val="Rodap"/>
            <w:spacing w:before="240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Data:10/02/2025</w:t>
          </w:r>
        </w:p>
      </w:tc>
      <w:tc>
        <w:tcPr>
          <w:tcW w:w="2429" w:type="dxa"/>
        </w:tcPr>
        <w:p w14:paraId="5ED17E39" w14:textId="77777777" w:rsidR="006C1E24" w:rsidRPr="00815C83" w:rsidRDefault="006C1E24" w:rsidP="006C1E24">
          <w:pPr>
            <w:pStyle w:val="Rodap"/>
            <w:spacing w:before="240"/>
            <w:jc w:val="right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Pág.: 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PAGE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1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/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NUMPAGES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2</w:t>
          </w:r>
          <w:r w:rsidRPr="00815C83">
            <w:rPr>
              <w:rFonts w:asciiTheme="minorHAnsi" w:hAnsiTheme="minorHAnsi" w:cstheme="minorHAnsi"/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62E8D4A5" w14:textId="77777777" w:rsidR="00B336DF" w:rsidRDefault="00B336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8"/>
      <w:gridCol w:w="2429"/>
      <w:gridCol w:w="241"/>
      <w:gridCol w:w="2188"/>
      <w:gridCol w:w="2429"/>
    </w:tblGrid>
    <w:tr w:rsidR="005A246A" w14:paraId="4983C131" w14:textId="77777777" w:rsidTr="006C1E24">
      <w:tc>
        <w:tcPr>
          <w:tcW w:w="5098" w:type="dxa"/>
          <w:gridSpan w:val="3"/>
        </w:tcPr>
        <w:p w14:paraId="4FB60FAA" w14:textId="77777777" w:rsidR="006C1E24" w:rsidRPr="006C1E24" w:rsidRDefault="005A246A" w:rsidP="005A246A">
          <w:pPr>
            <w:ind w:right="2867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C1E24">
            <w:rPr>
              <w:rFonts w:asciiTheme="minorHAnsi" w:hAnsiTheme="minorHAnsi" w:cstheme="minorHAnsi"/>
              <w:b/>
              <w:sz w:val="18"/>
              <w:szCs w:val="18"/>
            </w:rPr>
            <w:t>FULANO DE TAL</w:t>
          </w:r>
        </w:p>
        <w:p w14:paraId="1212C576" w14:textId="06EEAA9F" w:rsidR="005A246A" w:rsidRPr="006C1E24" w:rsidRDefault="005A246A" w:rsidP="006C1E24">
          <w:pPr>
            <w:rPr>
              <w:rFonts w:asciiTheme="minorHAnsi" w:hAnsiTheme="minorHAnsi" w:cstheme="minorHAnsi"/>
              <w:sz w:val="16"/>
              <w:szCs w:val="16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(função na equipe: </w:t>
          </w:r>
          <w:proofErr w:type="gramStart"/>
          <w:r w:rsidR="006C1E24" w:rsidRPr="006C1E24">
            <w:rPr>
              <w:rFonts w:asciiTheme="minorHAnsi" w:hAnsiTheme="minorHAnsi" w:cstheme="minorHAnsi"/>
              <w:sz w:val="16"/>
              <w:szCs w:val="16"/>
            </w:rPr>
            <w:t>líder</w:t>
          </w:r>
          <w:r w:rsidR="006C1E24">
            <w:rPr>
              <w:rFonts w:asciiTheme="minorHAnsi" w:hAnsiTheme="minorHAnsi" w:cstheme="minorHAnsi"/>
              <w:sz w:val="16"/>
              <w:szCs w:val="16"/>
            </w:rPr>
            <w:t>,</w:t>
          </w:r>
          <w:r w:rsidR="006C1E24" w:rsidRPr="006C1E24">
            <w:rPr>
              <w:rFonts w:asciiTheme="minorHAnsi" w:hAnsiTheme="minorHAnsi" w:cstheme="minorHAnsi"/>
              <w:sz w:val="16"/>
              <w:szCs w:val="16"/>
            </w:rPr>
            <w:t xml:space="preserve"> etc.</w:t>
          </w:r>
          <w:proofErr w:type="gramEnd"/>
          <w:r w:rsidRPr="006C1E24">
            <w:rPr>
              <w:rFonts w:asciiTheme="minorHAnsi" w:hAnsiTheme="minorHAnsi" w:cstheme="minorHAnsi"/>
              <w:sz w:val="16"/>
              <w:szCs w:val="16"/>
            </w:rPr>
            <w:t>) Matrícula:</w:t>
          </w:r>
        </w:p>
        <w:p w14:paraId="12FCC958" w14:textId="54ADB69A" w:rsidR="005A246A" w:rsidRDefault="006C1E24" w:rsidP="006C1E24">
          <w:pPr>
            <w:rPr>
              <w:rFonts w:ascii="Arial" w:hAnsi="Arial" w:cs="Arial"/>
              <w:b/>
              <w:color w:val="000066"/>
              <w:sz w:val="20"/>
              <w:szCs w:val="20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>Elaborado em: DD/MM/AAAA</w:t>
          </w:r>
        </w:p>
      </w:tc>
      <w:tc>
        <w:tcPr>
          <w:tcW w:w="4617" w:type="dxa"/>
          <w:gridSpan w:val="2"/>
        </w:tcPr>
        <w:p w14:paraId="72E646E1" w14:textId="77777777" w:rsidR="006C1E24" w:rsidRPr="006C1E24" w:rsidRDefault="006C1E24" w:rsidP="006C1E24">
          <w:pPr>
            <w:ind w:left="-107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C1E24">
            <w:rPr>
              <w:rFonts w:asciiTheme="minorHAnsi" w:hAnsiTheme="minorHAnsi" w:cstheme="minorHAnsi"/>
              <w:b/>
              <w:sz w:val="18"/>
              <w:szCs w:val="18"/>
            </w:rPr>
            <w:t xml:space="preserve">BELTRANO DE TAL </w:t>
          </w:r>
        </w:p>
        <w:p w14:paraId="073A116A" w14:textId="69B305FB" w:rsidR="006C1E24" w:rsidRPr="006C1E24" w:rsidRDefault="006C1E24" w:rsidP="006C1E24">
          <w:pPr>
            <w:ind w:left="-107"/>
            <w:rPr>
              <w:rFonts w:asciiTheme="minorHAnsi" w:hAnsiTheme="minorHAnsi" w:cstheme="minorHAnsi"/>
              <w:sz w:val="16"/>
              <w:szCs w:val="16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(função na equipe: </w:t>
          </w:r>
          <w:proofErr w:type="gramStart"/>
          <w:r w:rsidRPr="006C1E24">
            <w:rPr>
              <w:rFonts w:asciiTheme="minorHAnsi" w:hAnsiTheme="minorHAnsi" w:cstheme="minorHAnsi"/>
              <w:sz w:val="16"/>
              <w:szCs w:val="16"/>
            </w:rPr>
            <w:t>líder, etc.</w:t>
          </w:r>
          <w:proofErr w:type="gramEnd"/>
          <w:r w:rsidRPr="006C1E24">
            <w:rPr>
              <w:rFonts w:asciiTheme="minorHAnsi" w:hAnsiTheme="minorHAnsi" w:cstheme="minorHAnsi"/>
              <w:sz w:val="16"/>
              <w:szCs w:val="16"/>
            </w:rPr>
            <w:t>) Matrícula:</w:t>
          </w:r>
        </w:p>
        <w:p w14:paraId="06C4DDF5" w14:textId="7E8D6369" w:rsidR="005A246A" w:rsidRDefault="006C1E24" w:rsidP="006C1E24">
          <w:pPr>
            <w:ind w:left="-107"/>
            <w:rPr>
              <w:rFonts w:ascii="Arial" w:hAnsi="Arial" w:cs="Arial"/>
              <w:b/>
              <w:color w:val="000066"/>
              <w:sz w:val="20"/>
              <w:szCs w:val="20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>Revisado em: DD/MM/AAAA</w:t>
          </w:r>
        </w:p>
      </w:tc>
    </w:tr>
    <w:tr w:rsidR="00815C83" w:rsidRPr="00815C83" w14:paraId="74D087C2" w14:textId="77777777" w:rsidTr="006C1E24">
      <w:tc>
        <w:tcPr>
          <w:tcW w:w="2428" w:type="dxa"/>
        </w:tcPr>
        <w:p w14:paraId="10C01A80" w14:textId="7810E55B" w:rsidR="00815C83" w:rsidRPr="00815C83" w:rsidRDefault="00115C86" w:rsidP="006C1E24">
          <w:pPr>
            <w:pStyle w:val="Rodap"/>
            <w:spacing w:before="240"/>
            <w:ind w:right="-284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6E6436">
            <w:rPr>
              <w:rFonts w:ascii="Arial" w:hAnsi="Arial" w:cs="Arial"/>
              <w:b/>
              <w:color w:val="000066"/>
              <w:sz w:val="20"/>
              <w:szCs w:val="20"/>
            </w:rPr>
            <w:t xml:space="preserve"> </w:t>
          </w:r>
          <w:r w:rsidR="00815C83"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FRM-NAI-007-0</w:t>
          </w:r>
          <w:r w:rsidR="00242EFB">
            <w:rPr>
              <w:rFonts w:asciiTheme="minorHAnsi" w:hAnsiTheme="minorHAnsi" w:cstheme="minorHAnsi"/>
              <w:b/>
              <w:bCs/>
              <w:sz w:val="18"/>
              <w:szCs w:val="18"/>
            </w:rPr>
            <w:t>8</w:t>
          </w:r>
        </w:p>
      </w:tc>
      <w:tc>
        <w:tcPr>
          <w:tcW w:w="2429" w:type="dxa"/>
        </w:tcPr>
        <w:p w14:paraId="34C54B36" w14:textId="535D4882" w:rsidR="00815C83" w:rsidRPr="00815C83" w:rsidRDefault="00815C83" w:rsidP="006C1E24">
          <w:pPr>
            <w:pStyle w:val="Rodap"/>
            <w:spacing w:before="240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Rev.02</w:t>
          </w:r>
        </w:p>
      </w:tc>
      <w:tc>
        <w:tcPr>
          <w:tcW w:w="2429" w:type="dxa"/>
          <w:gridSpan w:val="2"/>
        </w:tcPr>
        <w:p w14:paraId="0FE31EA0" w14:textId="0D32BEA3" w:rsidR="00815C83" w:rsidRPr="00815C83" w:rsidRDefault="00815C83" w:rsidP="006C1E24">
          <w:pPr>
            <w:pStyle w:val="Rodap"/>
            <w:spacing w:before="240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Data:10/02/2025</w:t>
          </w:r>
        </w:p>
      </w:tc>
      <w:tc>
        <w:tcPr>
          <w:tcW w:w="2429" w:type="dxa"/>
        </w:tcPr>
        <w:p w14:paraId="171AA8F5" w14:textId="4DAA9EA6" w:rsidR="00815C83" w:rsidRPr="00815C83" w:rsidRDefault="00815C83" w:rsidP="006C1E24">
          <w:pPr>
            <w:pStyle w:val="Rodap"/>
            <w:spacing w:before="240"/>
            <w:jc w:val="right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Pág.: 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PAGE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1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/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NUMPAGES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2</w:t>
          </w:r>
          <w:r w:rsidRPr="00815C83">
            <w:rPr>
              <w:rFonts w:asciiTheme="minorHAnsi" w:hAnsiTheme="minorHAnsi" w:cstheme="minorHAnsi"/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60A95C2F" w14:textId="77777777" w:rsidR="00815C83" w:rsidRDefault="00815C83" w:rsidP="008B38CC">
    <w:pPr>
      <w:pStyle w:val="Rodap"/>
      <w:ind w:right="-284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B198" w14:textId="77777777" w:rsidR="00707C59" w:rsidRDefault="00707C59">
      <w:r>
        <w:separator/>
      </w:r>
    </w:p>
  </w:footnote>
  <w:footnote w:type="continuationSeparator" w:id="0">
    <w:p w14:paraId="61F7F1C1" w14:textId="77777777" w:rsidR="00707C59" w:rsidRDefault="0070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13C8" w14:textId="6FC2BA34" w:rsidR="00B336DF" w:rsidRPr="00242EFB" w:rsidRDefault="00242EFB" w:rsidP="00242EFB">
    <w:pPr>
      <w:pStyle w:val="Cabealho"/>
      <w:pBdr>
        <w:bottom w:val="single" w:sz="18" w:space="1" w:color="365F91" w:themeColor="accent1" w:themeShade="BF"/>
      </w:pBdr>
      <w:jc w:val="center"/>
    </w:pPr>
    <w:r w:rsidRPr="00242EFB">
      <w:rPr>
        <w:rFonts w:asciiTheme="minorHAnsi" w:hAnsiTheme="minorHAnsi" w:cstheme="minorHAnsi"/>
        <w:b/>
        <w:noProof/>
        <w:sz w:val="23"/>
        <w:szCs w:val="23"/>
        <w:lang w:val="en-US"/>
      </w:rPr>
      <w:t>PROGRAMA DE GARANTIA DA QUALIDADE E MELHORIA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CellSpacing w:w="11" w:type="dxa"/>
      <w:tblInd w:w="-281" w:type="dxa"/>
      <w:tblBorders>
        <w:insideH w:val="single" w:sz="18" w:space="0" w:color="365F91" w:themeColor="accent1" w:themeShade="BF"/>
        <w:insideV w:val="single" w:sz="18" w:space="0" w:color="365F91" w:themeColor="accent1" w:themeShade="BF"/>
      </w:tblBorders>
      <w:tblCellMar>
        <w:top w:w="113" w:type="dxa"/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1977"/>
      <w:gridCol w:w="5812"/>
      <w:gridCol w:w="2418"/>
    </w:tblGrid>
    <w:tr w:rsidR="008B38CC" w:rsidRPr="008C0604" w14:paraId="6D38788A" w14:textId="77777777" w:rsidTr="00815C83">
      <w:trPr>
        <w:trHeight w:val="1405"/>
        <w:tblCellSpacing w:w="11" w:type="dxa"/>
      </w:trPr>
      <w:tc>
        <w:tcPr>
          <w:tcW w:w="1944" w:type="dxa"/>
          <w:shd w:val="clear" w:color="auto" w:fill="auto"/>
          <w:vAlign w:val="center"/>
        </w:tcPr>
        <w:p w14:paraId="5A6CF9B9" w14:textId="5EA7C5B7" w:rsidR="008B38CC" w:rsidRPr="00803693" w:rsidRDefault="00815C83" w:rsidP="00815C83">
          <w:pPr>
            <w:tabs>
              <w:tab w:val="center" w:pos="1833"/>
            </w:tabs>
            <w:spacing w:line="120" w:lineRule="auto"/>
            <w:ind w:left="-152" w:right="-129"/>
            <w:jc w:val="center"/>
            <w:rPr>
              <w:rFonts w:ascii="Fonte Ecológica Spranq" w:hAnsi="Fonte Ecológica Spranq"/>
            </w:rPr>
          </w:pPr>
          <w:r>
            <w:rPr>
              <w:rFonts w:ascii="Fonte Ecológica Spranq" w:hAnsi="Fonte Ecológica Spranq"/>
              <w:noProof/>
            </w:rPr>
            <w:drawing>
              <wp:inline distT="0" distB="0" distL="0" distR="0" wp14:anchorId="6C69781B" wp14:editId="2F800E0D">
                <wp:extent cx="640080" cy="585470"/>
                <wp:effectExtent l="0" t="0" r="7620" b="5080"/>
                <wp:docPr id="70867698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shd w:val="clear" w:color="auto" w:fill="auto"/>
          <w:vAlign w:val="center"/>
        </w:tcPr>
        <w:p w14:paraId="21B522F3" w14:textId="77777777" w:rsidR="008B38CC" w:rsidRPr="006C1E24" w:rsidRDefault="00B2711A" w:rsidP="00815C83">
          <w:pPr>
            <w:spacing w:after="120"/>
            <w:ind w:left="-136" w:right="-130"/>
            <w:jc w:val="center"/>
            <w:rPr>
              <w:rFonts w:asciiTheme="minorHAnsi" w:hAnsiTheme="minorHAnsi" w:cstheme="minorHAnsi"/>
              <w:b/>
              <w:noProof/>
              <w:sz w:val="23"/>
              <w:szCs w:val="23"/>
            </w:rPr>
          </w:pPr>
          <w:r w:rsidRPr="006C1E24">
            <w:rPr>
              <w:rFonts w:asciiTheme="minorHAnsi" w:hAnsiTheme="minorHAnsi" w:cstheme="minorHAnsi"/>
              <w:b/>
              <w:noProof/>
              <w:sz w:val="23"/>
              <w:szCs w:val="23"/>
            </w:rPr>
            <w:t>PODER JUDICIÁRIO DO ESTADO DO RIO DE JANEIRO</w:t>
          </w:r>
        </w:p>
        <w:p w14:paraId="559B390B" w14:textId="77777777" w:rsidR="00720898" w:rsidRPr="006C1E24" w:rsidRDefault="00B2711A" w:rsidP="006C1E24">
          <w:pPr>
            <w:tabs>
              <w:tab w:val="center" w:pos="4252"/>
              <w:tab w:val="right" w:pos="8504"/>
            </w:tabs>
            <w:spacing w:before="60"/>
            <w:ind w:left="79"/>
            <w:jc w:val="center"/>
            <w:rPr>
              <w:rFonts w:asciiTheme="minorHAnsi" w:hAnsiTheme="minorHAnsi" w:cstheme="minorHAnsi"/>
              <w:b/>
              <w:noProof/>
              <w:sz w:val="23"/>
              <w:szCs w:val="23"/>
            </w:rPr>
          </w:pPr>
          <w:r w:rsidRPr="006C1E24">
            <w:rPr>
              <w:rFonts w:asciiTheme="minorHAnsi" w:hAnsiTheme="minorHAnsi" w:cstheme="minorHAnsi"/>
              <w:b/>
              <w:noProof/>
              <w:sz w:val="23"/>
              <w:szCs w:val="23"/>
            </w:rPr>
            <w:t>NÚCLEO DE AUDITORIA INTERNA</w:t>
          </w:r>
        </w:p>
        <w:p w14:paraId="6E6AB9F6" w14:textId="77777777" w:rsidR="00E809E6" w:rsidRPr="006C1E24" w:rsidRDefault="00E809E6" w:rsidP="006C1E24">
          <w:pPr>
            <w:tabs>
              <w:tab w:val="center" w:pos="4252"/>
              <w:tab w:val="right" w:pos="8504"/>
            </w:tabs>
            <w:spacing w:before="60" w:after="60"/>
            <w:ind w:left="79"/>
            <w:jc w:val="center"/>
            <w:rPr>
              <w:rFonts w:asciiTheme="minorHAnsi" w:hAnsiTheme="minorHAnsi" w:cstheme="minorHAnsi"/>
              <w:b/>
              <w:noProof/>
              <w:sz w:val="23"/>
              <w:szCs w:val="23"/>
            </w:rPr>
          </w:pPr>
          <w:r w:rsidRPr="006C1E24">
            <w:rPr>
              <w:rFonts w:asciiTheme="minorHAnsi" w:hAnsiTheme="minorHAnsi" w:cstheme="minorHAnsi"/>
              <w:b/>
              <w:noProof/>
              <w:sz w:val="23"/>
              <w:szCs w:val="23"/>
            </w:rPr>
            <w:t>Divisão...</w:t>
          </w:r>
        </w:p>
        <w:p w14:paraId="656008F1" w14:textId="42D23593" w:rsidR="00815C83" w:rsidRPr="006C1E24" w:rsidRDefault="00242EFB" w:rsidP="006C1E24">
          <w:pPr>
            <w:tabs>
              <w:tab w:val="center" w:pos="4252"/>
              <w:tab w:val="right" w:pos="8504"/>
            </w:tabs>
            <w:ind w:left="-159" w:right="-169"/>
            <w:jc w:val="center"/>
            <w:rPr>
              <w:rFonts w:asciiTheme="minorHAnsi" w:hAnsiTheme="minorHAnsi" w:cstheme="minorHAnsi"/>
              <w:b/>
              <w:noProof/>
              <w:sz w:val="23"/>
              <w:szCs w:val="23"/>
              <w:lang w:val="en-US"/>
            </w:rPr>
          </w:pPr>
          <w:r w:rsidRPr="00242EFB">
            <w:rPr>
              <w:rFonts w:asciiTheme="minorHAnsi" w:hAnsiTheme="minorHAnsi" w:cstheme="minorHAnsi"/>
              <w:b/>
              <w:noProof/>
              <w:sz w:val="23"/>
              <w:szCs w:val="23"/>
              <w:lang w:val="en-US"/>
            </w:rPr>
            <w:t>PROGRAMA DE GARANTIA DA QUALIDADE E MELHORIA</w:t>
          </w:r>
        </w:p>
      </w:tc>
      <w:tc>
        <w:tcPr>
          <w:tcW w:w="2385" w:type="dxa"/>
        </w:tcPr>
        <w:p w14:paraId="38679F48" w14:textId="77777777" w:rsidR="00E809E6" w:rsidRPr="00815C83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Theme="minorHAnsi" w:hAnsiTheme="minorHAnsi" w:cstheme="minorHAnsi"/>
              <w:b/>
              <w:noProof/>
              <w:sz w:val="18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 xml:space="preserve">Proc. AAAA/NNNNNN </w:t>
          </w:r>
        </w:p>
        <w:p w14:paraId="5CF3E2A2" w14:textId="77777777" w:rsidR="008B38CC" w:rsidRPr="00815C83" w:rsidRDefault="008B38CC" w:rsidP="00815C83">
          <w:pPr>
            <w:tabs>
              <w:tab w:val="center" w:pos="1405"/>
            </w:tabs>
            <w:spacing w:before="240"/>
            <w:ind w:hanging="108"/>
            <w:jc w:val="center"/>
            <w:rPr>
              <w:rFonts w:asciiTheme="minorHAnsi" w:hAnsiTheme="minorHAnsi" w:cstheme="minorHAnsi"/>
              <w:b/>
              <w:noProof/>
              <w:sz w:val="18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Fls</w:t>
          </w:r>
          <w:r w:rsidR="00417A3B"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.</w:t>
          </w:r>
          <w:r w:rsidR="002A3B83"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_______________</w:t>
          </w:r>
        </w:p>
        <w:p w14:paraId="134A5811" w14:textId="77777777" w:rsidR="008B38CC" w:rsidRPr="00815C83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Theme="minorHAnsi" w:hAnsiTheme="minorHAnsi" w:cstheme="minorHAnsi"/>
              <w:b/>
              <w:noProof/>
              <w:sz w:val="10"/>
              <w:lang w:val="en-US"/>
            </w:rPr>
          </w:pPr>
        </w:p>
        <w:p w14:paraId="26213747" w14:textId="77777777" w:rsidR="008B38CC" w:rsidRPr="00815C83" w:rsidRDefault="008B38CC" w:rsidP="00815C83">
          <w:pPr>
            <w:tabs>
              <w:tab w:val="center" w:pos="1405"/>
            </w:tabs>
            <w:spacing w:before="120"/>
            <w:ind w:hanging="108"/>
            <w:jc w:val="center"/>
            <w:rPr>
              <w:rFonts w:asciiTheme="minorHAnsi" w:hAnsiTheme="minorHAnsi" w:cstheme="minorHAnsi"/>
              <w:b/>
              <w:noProof/>
              <w:sz w:val="20"/>
              <w:szCs w:val="20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20"/>
              <w:szCs w:val="20"/>
              <w:lang w:val="en-US"/>
            </w:rPr>
            <w:t>Ref./Seq.:</w:t>
          </w:r>
        </w:p>
        <w:p w14:paraId="635273FC" w14:textId="77777777" w:rsidR="008B38CC" w:rsidRPr="008034E9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="Fonte Ecológica Spranq" w:hAnsi="Fonte Ecológica Spranq" w:cs="Arial"/>
              <w:b/>
              <w:noProof/>
              <w:color w:val="222E72"/>
            </w:rPr>
          </w:pPr>
          <w:r w:rsidRPr="00815C83">
            <w:rPr>
              <w:rFonts w:asciiTheme="minorHAnsi" w:hAnsiTheme="minorHAnsi" w:cstheme="minorHAnsi"/>
              <w:b/>
              <w:noProof/>
              <w:sz w:val="20"/>
              <w:szCs w:val="20"/>
            </w:rPr>
            <w:t>/</w:t>
          </w:r>
        </w:p>
      </w:tc>
    </w:tr>
  </w:tbl>
  <w:p w14:paraId="6E12BA44" w14:textId="02B74599" w:rsidR="00833CD8" w:rsidRPr="00E7197A" w:rsidRDefault="00EE00AD" w:rsidP="00E7197A">
    <w:pPr>
      <w:pBdr>
        <w:top w:val="single" w:sz="18" w:space="1" w:color="365F91" w:themeColor="accent1" w:themeShade="BF"/>
      </w:pBdr>
      <w:spacing w:before="60" w:after="60"/>
      <w:jc w:val="center"/>
      <w:rPr>
        <w:rFonts w:asciiTheme="minorHAnsi" w:hAnsiTheme="minorHAnsi" w:cstheme="minorHAnsi"/>
        <w:b/>
        <w:color w:val="C00000"/>
        <w:sz w:val="20"/>
        <w:szCs w:val="20"/>
      </w:rPr>
    </w:pPr>
    <w:r w:rsidRPr="00E7197A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E7197A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E7197A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D83"/>
    <w:multiLevelType w:val="hybridMultilevel"/>
    <w:tmpl w:val="043261D2"/>
    <w:lvl w:ilvl="0" w:tplc="058AF81C">
      <w:start w:val="1"/>
      <w:numFmt w:val="decimal"/>
      <w:lvlText w:val="%1)"/>
      <w:lvlJc w:val="left"/>
      <w:pPr>
        <w:ind w:left="786" w:hanging="360"/>
      </w:pPr>
      <w:rPr>
        <w:rFonts w:hint="default"/>
        <w:b/>
        <w:u w:val="none"/>
      </w:rPr>
    </w:lvl>
    <w:lvl w:ilvl="1" w:tplc="3830E430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2E7A55"/>
    <w:multiLevelType w:val="hybridMultilevel"/>
    <w:tmpl w:val="3106FC38"/>
    <w:lvl w:ilvl="0" w:tplc="D1BA5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E343B"/>
    <w:multiLevelType w:val="hybridMultilevel"/>
    <w:tmpl w:val="D944A04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660F91"/>
    <w:multiLevelType w:val="multilevel"/>
    <w:tmpl w:val="A57CF8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22F53D96"/>
    <w:multiLevelType w:val="hybridMultilevel"/>
    <w:tmpl w:val="79DC935C"/>
    <w:lvl w:ilvl="0" w:tplc="CB04E6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54A5D"/>
    <w:multiLevelType w:val="hybridMultilevel"/>
    <w:tmpl w:val="0EA8A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33DC9"/>
    <w:multiLevelType w:val="hybridMultilevel"/>
    <w:tmpl w:val="2AAA0FB0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6B2B6F"/>
    <w:multiLevelType w:val="hybridMultilevel"/>
    <w:tmpl w:val="0B6A582E"/>
    <w:lvl w:ilvl="0" w:tplc="701681B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D90EE3"/>
    <w:multiLevelType w:val="hybridMultilevel"/>
    <w:tmpl w:val="77D8162E"/>
    <w:lvl w:ilvl="0" w:tplc="F34EA208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968DF"/>
    <w:multiLevelType w:val="hybridMultilevel"/>
    <w:tmpl w:val="2AAA0F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E5250"/>
    <w:multiLevelType w:val="hybridMultilevel"/>
    <w:tmpl w:val="1FA69A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51564D"/>
    <w:multiLevelType w:val="hybridMultilevel"/>
    <w:tmpl w:val="3310570A"/>
    <w:lvl w:ilvl="0" w:tplc="FA7C090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B170BB0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75589"/>
    <w:multiLevelType w:val="hybridMultilevel"/>
    <w:tmpl w:val="483463A4"/>
    <w:lvl w:ilvl="0" w:tplc="F34EA208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74F88"/>
    <w:multiLevelType w:val="hybridMultilevel"/>
    <w:tmpl w:val="D27C6874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D015A1"/>
    <w:multiLevelType w:val="hybridMultilevel"/>
    <w:tmpl w:val="0B90E2E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DF31426"/>
    <w:multiLevelType w:val="hybridMultilevel"/>
    <w:tmpl w:val="45BA70C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9574660">
    <w:abstractNumId w:val="0"/>
  </w:num>
  <w:num w:numId="2" w16cid:durableId="1117984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581679">
    <w:abstractNumId w:val="13"/>
  </w:num>
  <w:num w:numId="4" w16cid:durableId="1535652057">
    <w:abstractNumId w:val="11"/>
  </w:num>
  <w:num w:numId="5" w16cid:durableId="1452623989">
    <w:abstractNumId w:val="8"/>
  </w:num>
  <w:num w:numId="6" w16cid:durableId="53700537">
    <w:abstractNumId w:val="5"/>
  </w:num>
  <w:num w:numId="7" w16cid:durableId="1481925115">
    <w:abstractNumId w:val="1"/>
  </w:num>
  <w:num w:numId="8" w16cid:durableId="1127041753">
    <w:abstractNumId w:val="2"/>
  </w:num>
  <w:num w:numId="9" w16cid:durableId="957224222">
    <w:abstractNumId w:val="7"/>
  </w:num>
  <w:num w:numId="10" w16cid:durableId="468985874">
    <w:abstractNumId w:val="10"/>
  </w:num>
  <w:num w:numId="11" w16cid:durableId="477962661">
    <w:abstractNumId w:val="6"/>
  </w:num>
  <w:num w:numId="12" w16cid:durableId="1673950470">
    <w:abstractNumId w:val="15"/>
  </w:num>
  <w:num w:numId="13" w16cid:durableId="1714111219">
    <w:abstractNumId w:val="9"/>
  </w:num>
  <w:num w:numId="14" w16cid:durableId="1965572864">
    <w:abstractNumId w:val="12"/>
  </w:num>
  <w:num w:numId="15" w16cid:durableId="434903502">
    <w:abstractNumId w:val="14"/>
  </w:num>
  <w:num w:numId="16" w16cid:durableId="58600107">
    <w:abstractNumId w:val="14"/>
  </w:num>
  <w:num w:numId="17" w16cid:durableId="671687116">
    <w:abstractNumId w:val="4"/>
  </w:num>
  <w:num w:numId="18" w16cid:durableId="1084106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E3"/>
    <w:rsid w:val="00002F13"/>
    <w:rsid w:val="00004E80"/>
    <w:rsid w:val="00015A17"/>
    <w:rsid w:val="00025F8C"/>
    <w:rsid w:val="00026552"/>
    <w:rsid w:val="00031990"/>
    <w:rsid w:val="00032EA1"/>
    <w:rsid w:val="00037BC2"/>
    <w:rsid w:val="00040135"/>
    <w:rsid w:val="00040907"/>
    <w:rsid w:val="000457CE"/>
    <w:rsid w:val="0004752E"/>
    <w:rsid w:val="000514A2"/>
    <w:rsid w:val="00057BDA"/>
    <w:rsid w:val="00062352"/>
    <w:rsid w:val="00062D4E"/>
    <w:rsid w:val="00086463"/>
    <w:rsid w:val="00090CCF"/>
    <w:rsid w:val="00095805"/>
    <w:rsid w:val="0009795E"/>
    <w:rsid w:val="000B2F25"/>
    <w:rsid w:val="000C7108"/>
    <w:rsid w:val="000D14E7"/>
    <w:rsid w:val="000E6520"/>
    <w:rsid w:val="000F0D81"/>
    <w:rsid w:val="000F2ABD"/>
    <w:rsid w:val="000F5F9F"/>
    <w:rsid w:val="00111384"/>
    <w:rsid w:val="00114A52"/>
    <w:rsid w:val="00115C86"/>
    <w:rsid w:val="001172AA"/>
    <w:rsid w:val="00117B0D"/>
    <w:rsid w:val="00122ACB"/>
    <w:rsid w:val="00124405"/>
    <w:rsid w:val="00126EBA"/>
    <w:rsid w:val="00131817"/>
    <w:rsid w:val="00143503"/>
    <w:rsid w:val="00150960"/>
    <w:rsid w:val="00150E24"/>
    <w:rsid w:val="00153344"/>
    <w:rsid w:val="00162263"/>
    <w:rsid w:val="00162AFC"/>
    <w:rsid w:val="00165E61"/>
    <w:rsid w:val="00167D5A"/>
    <w:rsid w:val="00176F29"/>
    <w:rsid w:val="001771C4"/>
    <w:rsid w:val="00181B8B"/>
    <w:rsid w:val="00192B4F"/>
    <w:rsid w:val="001954F1"/>
    <w:rsid w:val="001A3CB1"/>
    <w:rsid w:val="001A4CAF"/>
    <w:rsid w:val="001A56D2"/>
    <w:rsid w:val="001A6B7F"/>
    <w:rsid w:val="001F41D9"/>
    <w:rsid w:val="00202A52"/>
    <w:rsid w:val="00203713"/>
    <w:rsid w:val="002108BC"/>
    <w:rsid w:val="00214BA6"/>
    <w:rsid w:val="0022001F"/>
    <w:rsid w:val="0023037A"/>
    <w:rsid w:val="00231591"/>
    <w:rsid w:val="00236FC4"/>
    <w:rsid w:val="00242EFB"/>
    <w:rsid w:val="0024682C"/>
    <w:rsid w:val="002505A6"/>
    <w:rsid w:val="00256C0A"/>
    <w:rsid w:val="00256E38"/>
    <w:rsid w:val="002601E3"/>
    <w:rsid w:val="0026074E"/>
    <w:rsid w:val="00264174"/>
    <w:rsid w:val="0027457C"/>
    <w:rsid w:val="0028509B"/>
    <w:rsid w:val="00287A08"/>
    <w:rsid w:val="002909F7"/>
    <w:rsid w:val="002938C8"/>
    <w:rsid w:val="0029506A"/>
    <w:rsid w:val="002A3B83"/>
    <w:rsid w:val="002B2B5F"/>
    <w:rsid w:val="002B3920"/>
    <w:rsid w:val="002B71B0"/>
    <w:rsid w:val="002D6D9F"/>
    <w:rsid w:val="002D7DE9"/>
    <w:rsid w:val="002E1B87"/>
    <w:rsid w:val="002E7233"/>
    <w:rsid w:val="002F01A4"/>
    <w:rsid w:val="002F56DF"/>
    <w:rsid w:val="002F5F1D"/>
    <w:rsid w:val="002F6816"/>
    <w:rsid w:val="003019E5"/>
    <w:rsid w:val="00311AA3"/>
    <w:rsid w:val="00324108"/>
    <w:rsid w:val="00325C62"/>
    <w:rsid w:val="003264FB"/>
    <w:rsid w:val="00336031"/>
    <w:rsid w:val="00336DEB"/>
    <w:rsid w:val="00343BA5"/>
    <w:rsid w:val="00343BF5"/>
    <w:rsid w:val="00344D51"/>
    <w:rsid w:val="00351C2B"/>
    <w:rsid w:val="00357228"/>
    <w:rsid w:val="00357696"/>
    <w:rsid w:val="0036236B"/>
    <w:rsid w:val="00363073"/>
    <w:rsid w:val="00366618"/>
    <w:rsid w:val="00373A01"/>
    <w:rsid w:val="003743ED"/>
    <w:rsid w:val="00381658"/>
    <w:rsid w:val="00384718"/>
    <w:rsid w:val="003A05CD"/>
    <w:rsid w:val="003A1F6F"/>
    <w:rsid w:val="003A3D07"/>
    <w:rsid w:val="003A5B06"/>
    <w:rsid w:val="003B571A"/>
    <w:rsid w:val="003B5ECD"/>
    <w:rsid w:val="003B7D66"/>
    <w:rsid w:val="003D186F"/>
    <w:rsid w:val="003D5B8F"/>
    <w:rsid w:val="003D7626"/>
    <w:rsid w:val="003E1DD7"/>
    <w:rsid w:val="003E4890"/>
    <w:rsid w:val="003F0313"/>
    <w:rsid w:val="00402E94"/>
    <w:rsid w:val="004049CC"/>
    <w:rsid w:val="004070CA"/>
    <w:rsid w:val="00417A3B"/>
    <w:rsid w:val="00417D11"/>
    <w:rsid w:val="004226A0"/>
    <w:rsid w:val="00432CC2"/>
    <w:rsid w:val="00433E66"/>
    <w:rsid w:val="00433FCA"/>
    <w:rsid w:val="0044261D"/>
    <w:rsid w:val="004506FB"/>
    <w:rsid w:val="004627D8"/>
    <w:rsid w:val="00465C50"/>
    <w:rsid w:val="00467A89"/>
    <w:rsid w:val="00470C8B"/>
    <w:rsid w:val="00480F05"/>
    <w:rsid w:val="00487DB2"/>
    <w:rsid w:val="0049260F"/>
    <w:rsid w:val="00494C42"/>
    <w:rsid w:val="00495A9B"/>
    <w:rsid w:val="00495E86"/>
    <w:rsid w:val="004A3720"/>
    <w:rsid w:val="004A4622"/>
    <w:rsid w:val="004B4F37"/>
    <w:rsid w:val="004B625D"/>
    <w:rsid w:val="004B7B2B"/>
    <w:rsid w:val="004C11EE"/>
    <w:rsid w:val="004C495E"/>
    <w:rsid w:val="004D5A45"/>
    <w:rsid w:val="004D72C6"/>
    <w:rsid w:val="004E2499"/>
    <w:rsid w:val="005030DC"/>
    <w:rsid w:val="00503F65"/>
    <w:rsid w:val="005127BE"/>
    <w:rsid w:val="00526F90"/>
    <w:rsid w:val="00537279"/>
    <w:rsid w:val="0054259B"/>
    <w:rsid w:val="005455ED"/>
    <w:rsid w:val="00547808"/>
    <w:rsid w:val="00550F76"/>
    <w:rsid w:val="00553750"/>
    <w:rsid w:val="0056123D"/>
    <w:rsid w:val="005725D5"/>
    <w:rsid w:val="0058128A"/>
    <w:rsid w:val="005864E8"/>
    <w:rsid w:val="005877D9"/>
    <w:rsid w:val="005921B5"/>
    <w:rsid w:val="005A246A"/>
    <w:rsid w:val="005B1B9A"/>
    <w:rsid w:val="005C67BE"/>
    <w:rsid w:val="005D042F"/>
    <w:rsid w:val="005D045C"/>
    <w:rsid w:val="005D45C8"/>
    <w:rsid w:val="005E3DB7"/>
    <w:rsid w:val="005E47FA"/>
    <w:rsid w:val="00604990"/>
    <w:rsid w:val="006059BE"/>
    <w:rsid w:val="006110B2"/>
    <w:rsid w:val="00632A3C"/>
    <w:rsid w:val="0063701A"/>
    <w:rsid w:val="00637F5B"/>
    <w:rsid w:val="0064261E"/>
    <w:rsid w:val="00642887"/>
    <w:rsid w:val="006513A9"/>
    <w:rsid w:val="00660679"/>
    <w:rsid w:val="00661C87"/>
    <w:rsid w:val="00663BD3"/>
    <w:rsid w:val="006714FB"/>
    <w:rsid w:val="00671961"/>
    <w:rsid w:val="00677370"/>
    <w:rsid w:val="00692F9B"/>
    <w:rsid w:val="006A001F"/>
    <w:rsid w:val="006A38BE"/>
    <w:rsid w:val="006A522E"/>
    <w:rsid w:val="006B3725"/>
    <w:rsid w:val="006B37EC"/>
    <w:rsid w:val="006C1E24"/>
    <w:rsid w:val="006C7FBA"/>
    <w:rsid w:val="006D00EE"/>
    <w:rsid w:val="006D2A01"/>
    <w:rsid w:val="006E0788"/>
    <w:rsid w:val="006E16FD"/>
    <w:rsid w:val="006E275E"/>
    <w:rsid w:val="006E57F7"/>
    <w:rsid w:val="006E6436"/>
    <w:rsid w:val="006E6D78"/>
    <w:rsid w:val="006F17D7"/>
    <w:rsid w:val="006F33B7"/>
    <w:rsid w:val="006F4F15"/>
    <w:rsid w:val="00700793"/>
    <w:rsid w:val="00701B52"/>
    <w:rsid w:val="00704389"/>
    <w:rsid w:val="00704CC2"/>
    <w:rsid w:val="00707C59"/>
    <w:rsid w:val="00712ECA"/>
    <w:rsid w:val="00720898"/>
    <w:rsid w:val="00721162"/>
    <w:rsid w:val="00726047"/>
    <w:rsid w:val="00731C17"/>
    <w:rsid w:val="00732D9C"/>
    <w:rsid w:val="00753A6A"/>
    <w:rsid w:val="00754464"/>
    <w:rsid w:val="007629B3"/>
    <w:rsid w:val="00767F70"/>
    <w:rsid w:val="00770FED"/>
    <w:rsid w:val="00772477"/>
    <w:rsid w:val="0077287D"/>
    <w:rsid w:val="00773CFC"/>
    <w:rsid w:val="007A1181"/>
    <w:rsid w:val="007A227C"/>
    <w:rsid w:val="007A7CB6"/>
    <w:rsid w:val="007B3215"/>
    <w:rsid w:val="007B3272"/>
    <w:rsid w:val="007D2C66"/>
    <w:rsid w:val="007D5442"/>
    <w:rsid w:val="007E1E7E"/>
    <w:rsid w:val="007E1E8C"/>
    <w:rsid w:val="007E1F01"/>
    <w:rsid w:val="007F29BE"/>
    <w:rsid w:val="007F6071"/>
    <w:rsid w:val="00803AA7"/>
    <w:rsid w:val="00807403"/>
    <w:rsid w:val="00807A95"/>
    <w:rsid w:val="00815C83"/>
    <w:rsid w:val="00817E10"/>
    <w:rsid w:val="00824A53"/>
    <w:rsid w:val="00833CD8"/>
    <w:rsid w:val="00837D9A"/>
    <w:rsid w:val="008402A6"/>
    <w:rsid w:val="008475FC"/>
    <w:rsid w:val="00856B28"/>
    <w:rsid w:val="00867C95"/>
    <w:rsid w:val="00870A9B"/>
    <w:rsid w:val="0087149F"/>
    <w:rsid w:val="0087455E"/>
    <w:rsid w:val="008765CA"/>
    <w:rsid w:val="00884365"/>
    <w:rsid w:val="00887C5D"/>
    <w:rsid w:val="00895CD3"/>
    <w:rsid w:val="00896F6C"/>
    <w:rsid w:val="008A3810"/>
    <w:rsid w:val="008A69A9"/>
    <w:rsid w:val="008B38CC"/>
    <w:rsid w:val="008C1644"/>
    <w:rsid w:val="008C3981"/>
    <w:rsid w:val="008C3A31"/>
    <w:rsid w:val="008C4D8A"/>
    <w:rsid w:val="008F4DE9"/>
    <w:rsid w:val="008F6F53"/>
    <w:rsid w:val="0090154C"/>
    <w:rsid w:val="00904747"/>
    <w:rsid w:val="009127E2"/>
    <w:rsid w:val="00912878"/>
    <w:rsid w:val="009353B0"/>
    <w:rsid w:val="009378BF"/>
    <w:rsid w:val="0094511F"/>
    <w:rsid w:val="00945A14"/>
    <w:rsid w:val="00946722"/>
    <w:rsid w:val="009557D3"/>
    <w:rsid w:val="00965176"/>
    <w:rsid w:val="00966FB6"/>
    <w:rsid w:val="0097373F"/>
    <w:rsid w:val="0098232E"/>
    <w:rsid w:val="009915C6"/>
    <w:rsid w:val="00992864"/>
    <w:rsid w:val="009A13FA"/>
    <w:rsid w:val="009A2112"/>
    <w:rsid w:val="009A4BEA"/>
    <w:rsid w:val="009A51E3"/>
    <w:rsid w:val="009B25E3"/>
    <w:rsid w:val="009C1E4A"/>
    <w:rsid w:val="009C4704"/>
    <w:rsid w:val="009D4725"/>
    <w:rsid w:val="009F0D24"/>
    <w:rsid w:val="009F2CFF"/>
    <w:rsid w:val="009F7F30"/>
    <w:rsid w:val="00A00C4B"/>
    <w:rsid w:val="00A02B1F"/>
    <w:rsid w:val="00A11AC5"/>
    <w:rsid w:val="00A178E1"/>
    <w:rsid w:val="00A17A7F"/>
    <w:rsid w:val="00A25725"/>
    <w:rsid w:val="00A25EB9"/>
    <w:rsid w:val="00A31282"/>
    <w:rsid w:val="00A326E7"/>
    <w:rsid w:val="00A354BB"/>
    <w:rsid w:val="00A452DA"/>
    <w:rsid w:val="00A45FDB"/>
    <w:rsid w:val="00A462E7"/>
    <w:rsid w:val="00A473E8"/>
    <w:rsid w:val="00A474EC"/>
    <w:rsid w:val="00A56D36"/>
    <w:rsid w:val="00A63257"/>
    <w:rsid w:val="00A63F72"/>
    <w:rsid w:val="00A7114F"/>
    <w:rsid w:val="00A719C9"/>
    <w:rsid w:val="00A8301A"/>
    <w:rsid w:val="00A84561"/>
    <w:rsid w:val="00A8472B"/>
    <w:rsid w:val="00A8640D"/>
    <w:rsid w:val="00AA3117"/>
    <w:rsid w:val="00AA59FB"/>
    <w:rsid w:val="00AB3BF2"/>
    <w:rsid w:val="00AB408C"/>
    <w:rsid w:val="00AB502A"/>
    <w:rsid w:val="00AB7726"/>
    <w:rsid w:val="00AC616C"/>
    <w:rsid w:val="00AC6656"/>
    <w:rsid w:val="00AC7721"/>
    <w:rsid w:val="00AD6A72"/>
    <w:rsid w:val="00AE5878"/>
    <w:rsid w:val="00AF2379"/>
    <w:rsid w:val="00AF2F49"/>
    <w:rsid w:val="00AF48F0"/>
    <w:rsid w:val="00AF4E2C"/>
    <w:rsid w:val="00AF6817"/>
    <w:rsid w:val="00B0001B"/>
    <w:rsid w:val="00B07AAC"/>
    <w:rsid w:val="00B1049E"/>
    <w:rsid w:val="00B22CC4"/>
    <w:rsid w:val="00B2711A"/>
    <w:rsid w:val="00B32566"/>
    <w:rsid w:val="00B336DF"/>
    <w:rsid w:val="00B4022B"/>
    <w:rsid w:val="00B411A1"/>
    <w:rsid w:val="00B47A41"/>
    <w:rsid w:val="00B60351"/>
    <w:rsid w:val="00B700C6"/>
    <w:rsid w:val="00B71CD1"/>
    <w:rsid w:val="00B72A92"/>
    <w:rsid w:val="00B77E3A"/>
    <w:rsid w:val="00B83B4A"/>
    <w:rsid w:val="00B92947"/>
    <w:rsid w:val="00BA0712"/>
    <w:rsid w:val="00BA0ECD"/>
    <w:rsid w:val="00BA2653"/>
    <w:rsid w:val="00BA698F"/>
    <w:rsid w:val="00BB1B1F"/>
    <w:rsid w:val="00BB20A6"/>
    <w:rsid w:val="00BB5651"/>
    <w:rsid w:val="00BB5858"/>
    <w:rsid w:val="00BB5A18"/>
    <w:rsid w:val="00BD37AC"/>
    <w:rsid w:val="00BD61FE"/>
    <w:rsid w:val="00BD6DA4"/>
    <w:rsid w:val="00BE1A2F"/>
    <w:rsid w:val="00BF2492"/>
    <w:rsid w:val="00C01D9D"/>
    <w:rsid w:val="00C01F1B"/>
    <w:rsid w:val="00C02F01"/>
    <w:rsid w:val="00C11CA3"/>
    <w:rsid w:val="00C1638A"/>
    <w:rsid w:val="00C16468"/>
    <w:rsid w:val="00C16C28"/>
    <w:rsid w:val="00C17BBA"/>
    <w:rsid w:val="00C250DA"/>
    <w:rsid w:val="00C34B69"/>
    <w:rsid w:val="00C40304"/>
    <w:rsid w:val="00C40633"/>
    <w:rsid w:val="00C409AB"/>
    <w:rsid w:val="00C42E90"/>
    <w:rsid w:val="00C446C0"/>
    <w:rsid w:val="00C47B25"/>
    <w:rsid w:val="00C55598"/>
    <w:rsid w:val="00C60D8F"/>
    <w:rsid w:val="00C67CAF"/>
    <w:rsid w:val="00C7243E"/>
    <w:rsid w:val="00C8027A"/>
    <w:rsid w:val="00C80978"/>
    <w:rsid w:val="00C80B6C"/>
    <w:rsid w:val="00C81B28"/>
    <w:rsid w:val="00C82B0B"/>
    <w:rsid w:val="00C849F9"/>
    <w:rsid w:val="00C94C8B"/>
    <w:rsid w:val="00C9561B"/>
    <w:rsid w:val="00C95A48"/>
    <w:rsid w:val="00CA3A73"/>
    <w:rsid w:val="00CA5DF9"/>
    <w:rsid w:val="00CB39B5"/>
    <w:rsid w:val="00CB6819"/>
    <w:rsid w:val="00CC136D"/>
    <w:rsid w:val="00CD5355"/>
    <w:rsid w:val="00CD6311"/>
    <w:rsid w:val="00CE0C75"/>
    <w:rsid w:val="00CF5657"/>
    <w:rsid w:val="00D04007"/>
    <w:rsid w:val="00D15EDB"/>
    <w:rsid w:val="00D32239"/>
    <w:rsid w:val="00D37DB7"/>
    <w:rsid w:val="00D43D7E"/>
    <w:rsid w:val="00D44285"/>
    <w:rsid w:val="00D53394"/>
    <w:rsid w:val="00D54160"/>
    <w:rsid w:val="00D54ADD"/>
    <w:rsid w:val="00D54F63"/>
    <w:rsid w:val="00D5567B"/>
    <w:rsid w:val="00D62866"/>
    <w:rsid w:val="00D741E5"/>
    <w:rsid w:val="00D76E7E"/>
    <w:rsid w:val="00D77BD9"/>
    <w:rsid w:val="00D839B4"/>
    <w:rsid w:val="00D8778C"/>
    <w:rsid w:val="00D91A40"/>
    <w:rsid w:val="00DA348B"/>
    <w:rsid w:val="00DC0175"/>
    <w:rsid w:val="00DC2BF8"/>
    <w:rsid w:val="00DD22ED"/>
    <w:rsid w:val="00DD3AF4"/>
    <w:rsid w:val="00DE65E0"/>
    <w:rsid w:val="00DF7C24"/>
    <w:rsid w:val="00E02519"/>
    <w:rsid w:val="00E0599A"/>
    <w:rsid w:val="00E13751"/>
    <w:rsid w:val="00E17C6B"/>
    <w:rsid w:val="00E206E1"/>
    <w:rsid w:val="00E24882"/>
    <w:rsid w:val="00E26C7F"/>
    <w:rsid w:val="00E339F0"/>
    <w:rsid w:val="00E36E2A"/>
    <w:rsid w:val="00E46EBC"/>
    <w:rsid w:val="00E5017B"/>
    <w:rsid w:val="00E66C7D"/>
    <w:rsid w:val="00E7197A"/>
    <w:rsid w:val="00E75498"/>
    <w:rsid w:val="00E769B3"/>
    <w:rsid w:val="00E809E6"/>
    <w:rsid w:val="00E8762C"/>
    <w:rsid w:val="00E959AA"/>
    <w:rsid w:val="00E96B62"/>
    <w:rsid w:val="00EA2758"/>
    <w:rsid w:val="00EA481C"/>
    <w:rsid w:val="00EA5BC3"/>
    <w:rsid w:val="00EB0444"/>
    <w:rsid w:val="00EB6894"/>
    <w:rsid w:val="00EB7EE3"/>
    <w:rsid w:val="00EC653D"/>
    <w:rsid w:val="00EE00AD"/>
    <w:rsid w:val="00EE0942"/>
    <w:rsid w:val="00EE54E5"/>
    <w:rsid w:val="00EE560D"/>
    <w:rsid w:val="00F0370F"/>
    <w:rsid w:val="00F0770E"/>
    <w:rsid w:val="00F15A6B"/>
    <w:rsid w:val="00F224F6"/>
    <w:rsid w:val="00F2781A"/>
    <w:rsid w:val="00F32509"/>
    <w:rsid w:val="00F34031"/>
    <w:rsid w:val="00F43617"/>
    <w:rsid w:val="00F47FFD"/>
    <w:rsid w:val="00F54534"/>
    <w:rsid w:val="00F545B1"/>
    <w:rsid w:val="00F65F1A"/>
    <w:rsid w:val="00F7690D"/>
    <w:rsid w:val="00F76AF5"/>
    <w:rsid w:val="00F85225"/>
    <w:rsid w:val="00F900BB"/>
    <w:rsid w:val="00FA3D5D"/>
    <w:rsid w:val="00FA5793"/>
    <w:rsid w:val="00FA7484"/>
    <w:rsid w:val="00FB7D24"/>
    <w:rsid w:val="00FC2279"/>
    <w:rsid w:val="00FD161E"/>
    <w:rsid w:val="00FE0BE7"/>
    <w:rsid w:val="00FE2469"/>
    <w:rsid w:val="00FF58EF"/>
    <w:rsid w:val="0257F748"/>
    <w:rsid w:val="254306EE"/>
    <w:rsid w:val="69E1B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840E89"/>
  <w15:docId w15:val="{A9963E65-34CA-4B8A-A143-09D5153B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1E3"/>
    <w:rPr>
      <w:sz w:val="24"/>
      <w:szCs w:val="24"/>
    </w:rPr>
  </w:style>
  <w:style w:type="paragraph" w:styleId="Ttulo1">
    <w:name w:val="heading 1"/>
    <w:aliases w:val="TJERJ,CapTP,DL"/>
    <w:basedOn w:val="Normal"/>
    <w:next w:val="Normal"/>
    <w:link w:val="Ttulo1Char"/>
    <w:qFormat/>
    <w:rsid w:val="00242EFB"/>
    <w:pPr>
      <w:tabs>
        <w:tab w:val="num" w:pos="432"/>
      </w:tabs>
      <w:spacing w:before="480"/>
      <w:ind w:left="432" w:hanging="432"/>
      <w:jc w:val="both"/>
      <w:outlineLvl w:val="0"/>
    </w:pPr>
    <w:rPr>
      <w:rFonts w:ascii="Arial" w:hAnsi="Arial"/>
      <w:b/>
      <w:caps/>
      <w:kern w:val="28"/>
      <w:szCs w:val="20"/>
    </w:rPr>
  </w:style>
  <w:style w:type="paragraph" w:styleId="Ttulo2">
    <w:name w:val="heading 2"/>
    <w:aliases w:val="TJERJ2,Nv2TP,DL2"/>
    <w:basedOn w:val="Normal"/>
    <w:next w:val="Normal"/>
    <w:link w:val="Ttulo2Char"/>
    <w:qFormat/>
    <w:rsid w:val="005A246A"/>
    <w:pPr>
      <w:numPr>
        <w:ilvl w:val="1"/>
        <w:numId w:val="18"/>
      </w:numPr>
      <w:spacing w:before="240" w:line="360" w:lineRule="auto"/>
      <w:jc w:val="both"/>
      <w:outlineLvl w:val="1"/>
    </w:pPr>
    <w:rPr>
      <w:rFonts w:ascii="Arial" w:hAnsi="Arial"/>
      <w:bCs/>
      <w:szCs w:val="20"/>
    </w:rPr>
  </w:style>
  <w:style w:type="paragraph" w:styleId="Ttulo3">
    <w:name w:val="heading 3"/>
    <w:aliases w:val="TJERJ3,Nv3TP,DL3"/>
    <w:basedOn w:val="Ttulo2"/>
    <w:link w:val="Ttulo3Char"/>
    <w:qFormat/>
    <w:rsid w:val="005A246A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,Nv4TP,DL4"/>
    <w:basedOn w:val="Ttulo3"/>
    <w:link w:val="Ttulo4Char"/>
    <w:qFormat/>
    <w:rsid w:val="005A246A"/>
    <w:pPr>
      <w:numPr>
        <w:ilvl w:val="3"/>
      </w:num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601E3"/>
    <w:pPr>
      <w:widowControl w:val="0"/>
      <w:tabs>
        <w:tab w:val="center" w:pos="4252"/>
        <w:tab w:val="right" w:pos="8504"/>
      </w:tabs>
      <w:suppressAutoHyphens/>
    </w:pPr>
    <w:rPr>
      <w:rFonts w:eastAsia="Lucida Sans Unicode"/>
      <w:szCs w:val="20"/>
    </w:rPr>
  </w:style>
  <w:style w:type="paragraph" w:styleId="Corpodetexto">
    <w:name w:val="Body Text"/>
    <w:basedOn w:val="Normal"/>
    <w:rsid w:val="002601E3"/>
    <w:pPr>
      <w:jc w:val="both"/>
    </w:pPr>
    <w:rPr>
      <w:rFonts w:ascii="Franklin Gothic Medium" w:hAnsi="Franklin Gothic Medium"/>
      <w:iCs/>
      <w:sz w:val="28"/>
    </w:rPr>
  </w:style>
  <w:style w:type="paragraph" w:styleId="Corpodetexto2">
    <w:name w:val="Body Text 2"/>
    <w:basedOn w:val="Normal"/>
    <w:rsid w:val="002601E3"/>
    <w:pPr>
      <w:spacing w:after="120" w:line="480" w:lineRule="auto"/>
    </w:pPr>
  </w:style>
  <w:style w:type="paragraph" w:styleId="Rodap">
    <w:name w:val="footer"/>
    <w:basedOn w:val="Normal"/>
    <w:link w:val="RodapChar"/>
    <w:uiPriority w:val="99"/>
    <w:rsid w:val="002601E3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114A5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14A5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4007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2F68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F68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731C17"/>
    <w:rPr>
      <w:color w:val="0000FF" w:themeColor="hyperlink"/>
      <w:u w:val="single"/>
    </w:rPr>
  </w:style>
  <w:style w:type="character" w:styleId="HiperlinkVisitado">
    <w:name w:val="FollowedHyperlink"/>
    <w:basedOn w:val="Fontepargpadro"/>
    <w:rsid w:val="00731C17"/>
    <w:rPr>
      <w:color w:val="800080" w:themeColor="followedHyperlink"/>
      <w:u w:val="single"/>
    </w:rPr>
  </w:style>
  <w:style w:type="character" w:customStyle="1" w:styleId="RodapChar">
    <w:name w:val="Rodapé Char"/>
    <w:link w:val="Rodap"/>
    <w:uiPriority w:val="99"/>
    <w:locked/>
    <w:rsid w:val="008B38CC"/>
    <w:rPr>
      <w:sz w:val="24"/>
      <w:szCs w:val="24"/>
    </w:rPr>
  </w:style>
  <w:style w:type="table" w:styleId="Tabelacomgrade">
    <w:name w:val="Table Grid"/>
    <w:basedOn w:val="Tabelanormal"/>
    <w:uiPriority w:val="99"/>
    <w:rsid w:val="008B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6E078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E07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E078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E0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E0788"/>
    <w:rPr>
      <w:b/>
      <w:bCs/>
    </w:rPr>
  </w:style>
  <w:style w:type="character" w:styleId="Refdenotaderodap">
    <w:name w:val="footnote reference"/>
    <w:basedOn w:val="Fontepargpadro"/>
    <w:uiPriority w:val="99"/>
    <w:semiHidden/>
    <w:rsid w:val="005A246A"/>
    <w:rPr>
      <w:rFonts w:cs="Times New Roman"/>
      <w:vertAlign w:val="superscript"/>
    </w:rPr>
  </w:style>
  <w:style w:type="character" w:customStyle="1" w:styleId="Ttulo2Char">
    <w:name w:val="Título 2 Char"/>
    <w:aliases w:val="TJERJ2 Char,Nv2TP Char,DL2 Char"/>
    <w:basedOn w:val="Fontepargpadro"/>
    <w:link w:val="Ttulo2"/>
    <w:rsid w:val="005A246A"/>
    <w:rPr>
      <w:rFonts w:ascii="Arial" w:hAnsi="Arial"/>
      <w:bCs/>
      <w:sz w:val="24"/>
    </w:rPr>
  </w:style>
  <w:style w:type="character" w:customStyle="1" w:styleId="Ttulo3Char">
    <w:name w:val="Título 3 Char"/>
    <w:aliases w:val="TJERJ3 Char,Nv3TP Char,DL3 Char"/>
    <w:basedOn w:val="Fontepargpadro"/>
    <w:link w:val="Ttulo3"/>
    <w:rsid w:val="005A246A"/>
    <w:rPr>
      <w:rFonts w:ascii="Arial" w:hAnsi="Arial"/>
      <w:bCs/>
      <w:color w:val="000000"/>
      <w:sz w:val="24"/>
    </w:rPr>
  </w:style>
  <w:style w:type="character" w:customStyle="1" w:styleId="Ttulo4Char">
    <w:name w:val="Título 4 Char"/>
    <w:aliases w:val="TJERJ4 Char,Nv4TP Char,DL4 Char"/>
    <w:basedOn w:val="Fontepargpadro"/>
    <w:link w:val="Ttulo4"/>
    <w:rsid w:val="005A246A"/>
    <w:rPr>
      <w:rFonts w:ascii="Arial" w:hAnsi="Arial"/>
      <w:bCs/>
      <w:color w:val="000000"/>
      <w:sz w:val="24"/>
    </w:rPr>
  </w:style>
  <w:style w:type="character" w:customStyle="1" w:styleId="Ttulo1Char">
    <w:name w:val="Título 1 Char"/>
    <w:basedOn w:val="Fontepargpadro"/>
    <w:link w:val="Ttulo1"/>
    <w:rsid w:val="00242EFB"/>
    <w:rPr>
      <w:rFonts w:ascii="Arial" w:hAnsi="Arial"/>
      <w:b/>
      <w:cap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5B48B3A847644A61FBA74970A3808" ma:contentTypeVersion="7" ma:contentTypeDescription="Crie um novo documento." ma:contentTypeScope="" ma:versionID="07850343a43faa08b466eedea3f1409e">
  <xsd:schema xmlns:xsd="http://www.w3.org/2001/XMLSchema" xmlns:xs="http://www.w3.org/2001/XMLSchema" xmlns:p="http://schemas.microsoft.com/office/2006/metadata/properties" xmlns:ns2="e3e6fe85-c352-4c62-83e4-f0b07e606ed4" xmlns:ns3="15cd4563-865e-4c54-a1db-a80e92b8b0be" targetNamespace="http://schemas.microsoft.com/office/2006/metadata/properties" ma:root="true" ma:fieldsID="11f2bfacee0f31a742bb7153a4a36c65" ns2:_="" ns3:_="">
    <xsd:import namespace="e3e6fe85-c352-4c62-83e4-f0b07e606ed4"/>
    <xsd:import namespace="15cd4563-865e-4c54-a1db-a80e92b8b0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85-c352-4c62-83e4-f0b07e606e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d4563-865e-4c54-a1db-a80e92b8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F457C-534C-4369-9D9F-37EA13C98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6959F-B99D-4F5D-8CB7-C4665797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6fe85-c352-4c62-83e4-f0b07e606ed4"/>
    <ds:schemaRef ds:uri="15cd4563-865e-4c54-a1db-a80e92b8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31E26-1DBE-4DB8-8F15-9E9EA54F59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6483C-580E-41D2-BB62-7C366791B764}">
  <ds:schemaRefs>
    <ds:schemaRef ds:uri="http://purl.org/dc/elements/1.1/"/>
    <ds:schemaRef ds:uri="15cd4563-865e-4c54-a1db-a80e92b8b0b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e3e6fe85-c352-4c62-83e4-f0b07e606e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DGCOI-GBCOI</vt:lpstr>
    </vt:vector>
  </TitlesOfParts>
  <Company>DGTEC-DEPRO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DGCOI-GBCOI</dc:title>
  <dc:subject>Exoneração e Nomeação</dc:subject>
  <dc:creator>Monica Pierre</dc:creator>
  <dc:description>Exoneração de Soraia e nomeação de Mariana</dc:description>
  <cp:lastModifiedBy>Wallace Nascimento</cp:lastModifiedBy>
  <cp:revision>2</cp:revision>
  <cp:lastPrinted>2025-01-30T19:22:00Z</cp:lastPrinted>
  <dcterms:created xsi:type="dcterms:W3CDTF">2025-01-30T20:07:00Z</dcterms:created>
  <dcterms:modified xsi:type="dcterms:W3CDTF">2025-01-30T20:07:00Z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0x010100E9D5B48B3A847644A61FBA74970A3808</vt:lpwstr>
  </property>
</Properties>
</file>