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C1" w:rsidRPr="00165C58" w:rsidRDefault="00165C58">
      <w:pPr>
        <w:rPr>
          <w:b/>
          <w:sz w:val="28"/>
          <w:szCs w:val="28"/>
        </w:rPr>
      </w:pPr>
      <w:r w:rsidRPr="00165C58">
        <w:rPr>
          <w:b/>
          <w:sz w:val="28"/>
          <w:szCs w:val="28"/>
        </w:rPr>
        <w:t>ESTADOS PARTES CONVENÇÃO HAIA SOBRE ALIMENTOS/2017:</w:t>
      </w:r>
    </w:p>
    <w:p w:rsidR="00165C58" w:rsidRPr="00165C58" w:rsidRDefault="00165C58">
      <w:pPr>
        <w:rPr>
          <w:b/>
          <w:sz w:val="28"/>
          <w:szCs w:val="28"/>
        </w:rPr>
      </w:pPr>
      <w:bookmarkStart w:id="0" w:name="_GoBack"/>
      <w:bookmarkEnd w:id="0"/>
    </w:p>
    <w:p w:rsidR="00165C58" w:rsidRPr="00165C58" w:rsidRDefault="00165C58">
      <w:pPr>
        <w:rPr>
          <w:b/>
          <w:sz w:val="28"/>
          <w:szCs w:val="28"/>
        </w:rPr>
      </w:pPr>
    </w:p>
    <w:p w:rsidR="00165C58" w:rsidRPr="00165C58" w:rsidRDefault="00165C58" w:rsidP="007647DC">
      <w:pPr>
        <w:jc w:val="both"/>
        <w:rPr>
          <w:b/>
          <w:sz w:val="28"/>
          <w:szCs w:val="28"/>
        </w:rPr>
      </w:pPr>
      <w:r w:rsidRPr="00165C58">
        <w:rPr>
          <w:rFonts w:ascii="Arial" w:hAnsi="Arial" w:cs="Arial"/>
          <w:b/>
          <w:color w:val="172938"/>
          <w:sz w:val="28"/>
          <w:szCs w:val="28"/>
          <w:shd w:val="clear" w:color="auto" w:fill="FFFFFF"/>
        </w:rPr>
        <w:t>Brasil, Albânia, Alemanha, Áustria, Bélgica, Bósnia e Herzegovina, Bulgária, Cazaquistão, Chipre, Croácia, Eslováquia, Eslovênia, Espanha, Estados Unidos, Estônia, Finlândia, França, Grécia, Holanda (Países Baixos), Honduras, Hungria, Irlanda, Itália, Letônia, Lituânia, Luxemburgo, Malta, Montenegro, Noruega, Polônia, Portugal, Reino Unido, República Tcheca, Romênia, Suécia, Turquia e Ucrânia</w:t>
      </w:r>
      <w:r>
        <w:rPr>
          <w:rFonts w:ascii="Arial" w:hAnsi="Arial" w:cs="Arial"/>
          <w:b/>
          <w:color w:val="172938"/>
          <w:sz w:val="28"/>
          <w:szCs w:val="28"/>
          <w:shd w:val="clear" w:color="auto" w:fill="FFFFFF"/>
        </w:rPr>
        <w:t>.</w:t>
      </w:r>
    </w:p>
    <w:sectPr w:rsidR="00165C58" w:rsidRPr="00165C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58"/>
    <w:rsid w:val="00165C58"/>
    <w:rsid w:val="007647DC"/>
    <w:rsid w:val="00CB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1397C-9C5A-44DC-B078-029BD8CC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Vinícius da Silva Bughi</dc:creator>
  <cp:keywords/>
  <dc:description/>
  <cp:lastModifiedBy>Marcus Vinícius da Silva Bughi</cp:lastModifiedBy>
  <cp:revision>2</cp:revision>
  <dcterms:created xsi:type="dcterms:W3CDTF">2017-11-07T17:35:00Z</dcterms:created>
  <dcterms:modified xsi:type="dcterms:W3CDTF">2017-11-07T17:40:00Z</dcterms:modified>
</cp:coreProperties>
</file>