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B8CF2" w14:textId="77777777" w:rsidR="00A735F2" w:rsidRPr="00E82452" w:rsidRDefault="008A4A5D" w:rsidP="00694F3A">
      <w:pPr>
        <w:ind w:right="-17"/>
        <w:jc w:val="both"/>
        <w:rPr>
          <w:rFonts w:ascii="Arial" w:hAnsi="Arial" w:cs="Arial"/>
          <w:color w:val="0070C0"/>
          <w:sz w:val="18"/>
          <w:szCs w:val="18"/>
        </w:rPr>
      </w:pPr>
      <w:r w:rsidRPr="00E82452">
        <w:rPr>
          <w:rFonts w:ascii="Arial" w:hAnsi="Arial" w:cs="Arial"/>
          <w:color w:val="0070C0"/>
          <w:sz w:val="18"/>
          <w:szCs w:val="18"/>
        </w:rPr>
        <w:t>Nota explicativa</w:t>
      </w:r>
      <w:r w:rsidR="00B85D88" w:rsidRPr="00E82452">
        <w:rPr>
          <w:rFonts w:ascii="Arial" w:hAnsi="Arial" w:cs="Arial"/>
          <w:color w:val="0070C0"/>
          <w:sz w:val="18"/>
          <w:szCs w:val="18"/>
        </w:rPr>
        <w:t xml:space="preserve"> </w:t>
      </w:r>
      <w:r w:rsidR="00B849B7" w:rsidRPr="00E82452">
        <w:rPr>
          <w:rFonts w:ascii="Arial" w:hAnsi="Arial" w:cs="Arial"/>
          <w:color w:val="0070C0"/>
          <w:sz w:val="18"/>
          <w:szCs w:val="18"/>
        </w:rPr>
        <w:t>1</w:t>
      </w:r>
      <w:r w:rsidRPr="00E82452">
        <w:rPr>
          <w:rFonts w:ascii="Arial" w:hAnsi="Arial" w:cs="Arial"/>
          <w:color w:val="0070C0"/>
          <w:sz w:val="18"/>
          <w:szCs w:val="18"/>
        </w:rPr>
        <w:t xml:space="preserve">: </w:t>
      </w:r>
      <w:r w:rsidR="00A735F2" w:rsidRPr="00E82452">
        <w:rPr>
          <w:rFonts w:ascii="Arial" w:hAnsi="Arial" w:cs="Arial"/>
          <w:color w:val="0070C0"/>
          <w:sz w:val="18"/>
          <w:szCs w:val="18"/>
        </w:rPr>
        <w:t>O Mapa de Riscos deve conter a identificação e a análise dos principais riscos que possam comprometer o sucesso do planejamento da contratação, da seleção de fornecedor e da execução contratual.</w:t>
      </w:r>
      <w:r w:rsidR="00694F3A" w:rsidRPr="00E82452">
        <w:rPr>
          <w:rFonts w:ascii="Arial" w:hAnsi="Arial" w:cs="Arial"/>
          <w:color w:val="0070C0"/>
          <w:sz w:val="18"/>
          <w:szCs w:val="18"/>
        </w:rPr>
        <w:t xml:space="preserve"> Para cada risco identificado, define-se: a probabilidade de ocorrência dos eventos, o impacto da ocorrência, os danos potenciais, as possíveis ações preventivas e ações de contingência, bem como a identificação dos responsáveis pelas ações.</w:t>
      </w:r>
      <w:r w:rsidR="00632E7D" w:rsidRPr="00E82452">
        <w:rPr>
          <w:rFonts w:ascii="Arial" w:hAnsi="Arial" w:cs="Arial"/>
          <w:color w:val="0070C0"/>
          <w:sz w:val="18"/>
          <w:szCs w:val="18"/>
        </w:rPr>
        <w:t xml:space="preserve"> </w:t>
      </w:r>
    </w:p>
    <w:p w14:paraId="4F0ADEEE" w14:textId="77777777" w:rsidR="00D64723" w:rsidRPr="00E82452" w:rsidRDefault="00D64723" w:rsidP="000D4B66">
      <w:pPr>
        <w:rPr>
          <w:rFonts w:ascii="Arial" w:hAnsi="Arial" w:cs="Arial"/>
          <w:color w:val="0070C0"/>
          <w:sz w:val="18"/>
          <w:szCs w:val="18"/>
        </w:rPr>
      </w:pPr>
      <w:r w:rsidRPr="00E82452">
        <w:rPr>
          <w:rFonts w:ascii="Arial" w:hAnsi="Arial" w:cs="Arial"/>
          <w:color w:val="0070C0"/>
          <w:sz w:val="18"/>
          <w:szCs w:val="18"/>
        </w:rPr>
        <w:t xml:space="preserve">Nota explicativa </w:t>
      </w:r>
      <w:r w:rsidR="00B849B7" w:rsidRPr="00E82452">
        <w:rPr>
          <w:rFonts w:ascii="Arial" w:hAnsi="Arial" w:cs="Arial"/>
          <w:color w:val="0070C0"/>
          <w:sz w:val="18"/>
          <w:szCs w:val="18"/>
        </w:rPr>
        <w:t>2</w:t>
      </w:r>
      <w:r w:rsidRPr="00E82452">
        <w:rPr>
          <w:rFonts w:ascii="Arial" w:hAnsi="Arial" w:cs="Arial"/>
          <w:color w:val="0070C0"/>
          <w:sz w:val="18"/>
          <w:szCs w:val="18"/>
        </w:rPr>
        <w:t xml:space="preserve">: </w:t>
      </w:r>
      <w:r w:rsidR="00694F3A" w:rsidRPr="00E82452">
        <w:rPr>
          <w:rFonts w:ascii="Arial" w:hAnsi="Arial" w:cs="Arial"/>
          <w:color w:val="0070C0"/>
          <w:sz w:val="18"/>
          <w:szCs w:val="18"/>
        </w:rPr>
        <w:t xml:space="preserve">O presente modelo de </w:t>
      </w:r>
      <w:r w:rsidR="0066161F" w:rsidRPr="00E82452">
        <w:rPr>
          <w:rFonts w:ascii="Arial" w:hAnsi="Arial" w:cs="Arial"/>
          <w:b/>
          <w:color w:val="0070C0"/>
          <w:sz w:val="18"/>
          <w:szCs w:val="18"/>
        </w:rPr>
        <w:t xml:space="preserve">Mapa </w:t>
      </w:r>
      <w:r w:rsidR="00694F3A" w:rsidRPr="00E82452">
        <w:rPr>
          <w:rFonts w:ascii="Arial" w:hAnsi="Arial" w:cs="Arial"/>
          <w:b/>
          <w:color w:val="0070C0"/>
          <w:sz w:val="18"/>
          <w:szCs w:val="18"/>
        </w:rPr>
        <w:t>de Riscos</w:t>
      </w:r>
      <w:r w:rsidR="00694F3A" w:rsidRPr="00E82452">
        <w:rPr>
          <w:rFonts w:ascii="Arial" w:hAnsi="Arial" w:cs="Arial"/>
          <w:color w:val="0070C0"/>
          <w:sz w:val="18"/>
          <w:szCs w:val="18"/>
        </w:rPr>
        <w:t xml:space="preserve"> </w:t>
      </w:r>
      <w:r w:rsidR="00632E7D" w:rsidRPr="00E82452">
        <w:rPr>
          <w:rFonts w:ascii="Arial" w:hAnsi="Arial" w:cs="Arial"/>
          <w:color w:val="0070C0"/>
          <w:sz w:val="18"/>
          <w:szCs w:val="18"/>
        </w:rPr>
        <w:t xml:space="preserve">tem por finalidade </w:t>
      </w:r>
      <w:r w:rsidR="00841930" w:rsidRPr="00E82452">
        <w:rPr>
          <w:rFonts w:ascii="Arial" w:hAnsi="Arial" w:cs="Arial"/>
          <w:color w:val="0070C0"/>
          <w:sz w:val="18"/>
          <w:szCs w:val="18"/>
        </w:rPr>
        <w:t xml:space="preserve">definir a estrutura padronizada de seu preenchimento. Nesse sentido, com o objetivo de orientar as unidades requisitantes quanto à identificação e análise </w:t>
      </w:r>
      <w:r w:rsidR="0058307F" w:rsidRPr="00E82452">
        <w:rPr>
          <w:rFonts w:ascii="Arial" w:hAnsi="Arial" w:cs="Arial"/>
          <w:color w:val="0070C0"/>
          <w:sz w:val="18"/>
          <w:szCs w:val="18"/>
        </w:rPr>
        <w:t xml:space="preserve">de </w:t>
      </w:r>
      <w:r w:rsidR="00841930" w:rsidRPr="00E82452">
        <w:rPr>
          <w:rFonts w:ascii="Arial" w:hAnsi="Arial" w:cs="Arial"/>
          <w:color w:val="0070C0"/>
          <w:sz w:val="18"/>
          <w:szCs w:val="18"/>
        </w:rPr>
        <w:t>riscos,</w:t>
      </w:r>
      <w:r w:rsidR="0058307F" w:rsidRPr="00E82452">
        <w:rPr>
          <w:rFonts w:ascii="Arial" w:hAnsi="Arial" w:cs="Arial"/>
          <w:color w:val="0070C0"/>
          <w:sz w:val="18"/>
          <w:szCs w:val="18"/>
        </w:rPr>
        <w:t xml:space="preserve"> </w:t>
      </w:r>
      <w:r w:rsidR="00E41DA5" w:rsidRPr="00E82452">
        <w:rPr>
          <w:rFonts w:ascii="Arial" w:hAnsi="Arial" w:cs="Arial"/>
          <w:color w:val="0070C0"/>
          <w:sz w:val="18"/>
          <w:szCs w:val="18"/>
        </w:rPr>
        <w:t>encontra</w:t>
      </w:r>
      <w:r w:rsidR="002079A4" w:rsidRPr="00E82452">
        <w:rPr>
          <w:rFonts w:ascii="Arial" w:hAnsi="Arial" w:cs="Arial"/>
          <w:color w:val="0070C0"/>
          <w:sz w:val="18"/>
          <w:szCs w:val="18"/>
        </w:rPr>
        <w:t>m</w:t>
      </w:r>
      <w:r w:rsidR="00E41DA5" w:rsidRPr="00E82452">
        <w:rPr>
          <w:rFonts w:ascii="Arial" w:hAnsi="Arial" w:cs="Arial"/>
          <w:color w:val="0070C0"/>
          <w:sz w:val="18"/>
          <w:szCs w:val="18"/>
        </w:rPr>
        <w:t>-se relacionados nos itens 1,</w:t>
      </w:r>
      <w:bookmarkStart w:id="0" w:name="_GoBack"/>
      <w:bookmarkEnd w:id="0"/>
      <w:r w:rsidR="00E41DA5" w:rsidRPr="00E82452">
        <w:rPr>
          <w:rFonts w:ascii="Arial" w:hAnsi="Arial" w:cs="Arial"/>
          <w:color w:val="0070C0"/>
          <w:sz w:val="18"/>
          <w:szCs w:val="18"/>
        </w:rPr>
        <w:t>2 e 3 deste documento</w:t>
      </w:r>
      <w:r w:rsidR="002079A4" w:rsidRPr="00E82452">
        <w:rPr>
          <w:rFonts w:ascii="Arial" w:hAnsi="Arial" w:cs="Arial"/>
          <w:color w:val="0070C0"/>
          <w:sz w:val="18"/>
          <w:szCs w:val="18"/>
        </w:rPr>
        <w:t>,</w:t>
      </w:r>
      <w:r w:rsidR="00E41DA5" w:rsidRPr="00E82452">
        <w:rPr>
          <w:rFonts w:ascii="Arial" w:hAnsi="Arial" w:cs="Arial"/>
          <w:color w:val="0070C0"/>
          <w:sz w:val="18"/>
          <w:szCs w:val="18"/>
        </w:rPr>
        <w:t xml:space="preserve"> </w:t>
      </w:r>
      <w:r w:rsidR="0058307F" w:rsidRPr="00E82452">
        <w:rPr>
          <w:rFonts w:ascii="Arial" w:hAnsi="Arial" w:cs="Arial"/>
          <w:color w:val="0070C0"/>
          <w:sz w:val="18"/>
          <w:szCs w:val="18"/>
        </w:rPr>
        <w:t xml:space="preserve">os riscos </w:t>
      </w:r>
      <w:r w:rsidR="00E41DA5" w:rsidRPr="00E82452">
        <w:rPr>
          <w:rFonts w:ascii="Arial" w:hAnsi="Arial" w:cs="Arial"/>
          <w:color w:val="0070C0"/>
          <w:sz w:val="18"/>
          <w:szCs w:val="18"/>
        </w:rPr>
        <w:t xml:space="preserve">identificados como </w:t>
      </w:r>
      <w:r w:rsidR="0058307F" w:rsidRPr="00E82452">
        <w:rPr>
          <w:rFonts w:ascii="Arial" w:hAnsi="Arial" w:cs="Arial"/>
          <w:color w:val="0070C0"/>
          <w:sz w:val="18"/>
          <w:szCs w:val="18"/>
        </w:rPr>
        <w:t xml:space="preserve">comuns </w:t>
      </w:r>
      <w:r w:rsidR="002079A4" w:rsidRPr="00E82452">
        <w:rPr>
          <w:rFonts w:ascii="Arial" w:hAnsi="Arial" w:cs="Arial"/>
          <w:color w:val="0070C0"/>
          <w:sz w:val="18"/>
          <w:szCs w:val="18"/>
        </w:rPr>
        <w:t>a</w:t>
      </w:r>
      <w:r w:rsidR="0058307F" w:rsidRPr="00E82452">
        <w:rPr>
          <w:rFonts w:ascii="Arial" w:hAnsi="Arial" w:cs="Arial"/>
          <w:color w:val="0070C0"/>
          <w:sz w:val="18"/>
          <w:szCs w:val="18"/>
        </w:rPr>
        <w:t xml:space="preserve"> qualquer contratação de serviços</w:t>
      </w:r>
      <w:r w:rsidR="00E41DA5" w:rsidRPr="00E82452">
        <w:rPr>
          <w:rFonts w:ascii="Arial" w:hAnsi="Arial" w:cs="Arial"/>
          <w:color w:val="0070C0"/>
          <w:sz w:val="18"/>
          <w:szCs w:val="18"/>
        </w:rPr>
        <w:t>, com a classificação e ações sugeridas</w:t>
      </w:r>
      <w:r w:rsidR="00937358" w:rsidRPr="00E82452">
        <w:rPr>
          <w:rFonts w:ascii="Arial" w:hAnsi="Arial" w:cs="Arial"/>
          <w:color w:val="0070C0"/>
          <w:sz w:val="18"/>
          <w:szCs w:val="18"/>
        </w:rPr>
        <w:t>.</w:t>
      </w:r>
      <w:r w:rsidR="002079A4" w:rsidRPr="00E82452">
        <w:rPr>
          <w:rFonts w:ascii="Arial" w:hAnsi="Arial" w:cs="Arial"/>
          <w:color w:val="0070C0"/>
          <w:sz w:val="18"/>
          <w:szCs w:val="18"/>
        </w:rPr>
        <w:t xml:space="preserve"> </w:t>
      </w:r>
      <w:r w:rsidR="00937358" w:rsidRPr="00E82452">
        <w:rPr>
          <w:rFonts w:ascii="Arial" w:hAnsi="Arial" w:cs="Arial"/>
          <w:color w:val="0070C0"/>
          <w:sz w:val="18"/>
          <w:szCs w:val="18"/>
        </w:rPr>
        <w:t xml:space="preserve">O </w:t>
      </w:r>
      <w:r w:rsidR="002079A4" w:rsidRPr="00E82452">
        <w:rPr>
          <w:rFonts w:ascii="Arial" w:hAnsi="Arial" w:cs="Arial"/>
          <w:color w:val="0070C0"/>
          <w:sz w:val="18"/>
          <w:szCs w:val="18"/>
        </w:rPr>
        <w:t>conteúdo não é de uso obrigatório nem exaustivo, uma vez que se faz necessária a avaliação dos riscos</w:t>
      </w:r>
      <w:r w:rsidR="00937358" w:rsidRPr="00E82452">
        <w:rPr>
          <w:rFonts w:ascii="Arial" w:hAnsi="Arial" w:cs="Arial"/>
          <w:color w:val="0070C0"/>
          <w:sz w:val="18"/>
          <w:szCs w:val="18"/>
        </w:rPr>
        <w:t>,</w:t>
      </w:r>
      <w:r w:rsidR="002079A4" w:rsidRPr="00E82452">
        <w:rPr>
          <w:rFonts w:ascii="Arial" w:hAnsi="Arial" w:cs="Arial"/>
          <w:color w:val="0070C0"/>
          <w:sz w:val="18"/>
          <w:szCs w:val="18"/>
        </w:rPr>
        <w:t xml:space="preserve"> </w:t>
      </w:r>
      <w:r w:rsidR="00937358" w:rsidRPr="00E82452">
        <w:rPr>
          <w:rFonts w:ascii="Arial" w:hAnsi="Arial" w:cs="Arial"/>
          <w:color w:val="0070C0"/>
          <w:sz w:val="18"/>
          <w:szCs w:val="18"/>
        </w:rPr>
        <w:t xml:space="preserve">pela unidade requisitante, </w:t>
      </w:r>
      <w:r w:rsidR="002079A4" w:rsidRPr="00E82452">
        <w:rPr>
          <w:rFonts w:ascii="Arial" w:hAnsi="Arial" w:cs="Arial"/>
          <w:color w:val="0070C0"/>
          <w:sz w:val="18"/>
          <w:szCs w:val="18"/>
        </w:rPr>
        <w:t xml:space="preserve">em consonância com as peculiaridades da contratação, podendo desta forma, haver alteração, exclusão ou inclusão de </w:t>
      </w:r>
      <w:r w:rsidR="00937358" w:rsidRPr="00E82452">
        <w:rPr>
          <w:rFonts w:ascii="Arial" w:hAnsi="Arial" w:cs="Arial"/>
          <w:color w:val="0070C0"/>
          <w:sz w:val="18"/>
          <w:szCs w:val="18"/>
        </w:rPr>
        <w:t>riscos</w:t>
      </w:r>
      <w:r w:rsidR="002079A4" w:rsidRPr="00E82452">
        <w:rPr>
          <w:rFonts w:ascii="Arial" w:hAnsi="Arial" w:cs="Arial"/>
          <w:color w:val="0070C0"/>
          <w:sz w:val="18"/>
          <w:szCs w:val="18"/>
        </w:rPr>
        <w:t>.</w:t>
      </w:r>
    </w:p>
    <w:p w14:paraId="54DABFC1" w14:textId="77777777" w:rsidR="00D25A44" w:rsidRPr="00E82452" w:rsidRDefault="00D25A44" w:rsidP="00D25A44">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238"/>
        <w:gridCol w:w="1640"/>
        <w:gridCol w:w="1641"/>
      </w:tblGrid>
      <w:tr w:rsidR="00315604" w:rsidRPr="00E82452" w14:paraId="1D21E302" w14:textId="77777777" w:rsidTr="0321F052">
        <w:trPr>
          <w:trHeight w:val="567"/>
        </w:trPr>
        <w:tc>
          <w:tcPr>
            <w:tcW w:w="1696" w:type="dxa"/>
            <w:shd w:val="clear" w:color="auto" w:fill="auto"/>
          </w:tcPr>
          <w:p w14:paraId="5467EAFE" w14:textId="77777777" w:rsidR="00315604" w:rsidRPr="00E82452" w:rsidRDefault="00315604" w:rsidP="00E906BE">
            <w:pPr>
              <w:spacing w:after="0" w:line="240" w:lineRule="auto"/>
              <w:rPr>
                <w:rFonts w:cstheme="minorHAnsi"/>
                <w:b/>
              </w:rPr>
            </w:pPr>
            <w:r w:rsidRPr="00E82452">
              <w:rPr>
                <w:rFonts w:cstheme="minorHAnsi"/>
                <w:b/>
              </w:rPr>
              <w:t>Nº do Processo</w:t>
            </w:r>
          </w:p>
          <w:p w14:paraId="31AEED2A" w14:textId="33A791C6" w:rsidR="00315604" w:rsidRPr="00E82452" w:rsidRDefault="006D3B8A" w:rsidP="00E906BE">
            <w:pPr>
              <w:spacing w:after="0" w:line="240" w:lineRule="auto"/>
              <w:rPr>
                <w:rFonts w:cstheme="minorHAnsi"/>
              </w:rPr>
            </w:pPr>
            <w:r w:rsidRPr="00E82452">
              <w:rPr>
                <w:rFonts w:cstheme="minorHAnsi"/>
              </w:rPr>
              <w:t>2023-06117919</w:t>
            </w:r>
          </w:p>
        </w:tc>
        <w:tc>
          <w:tcPr>
            <w:tcW w:w="9519" w:type="dxa"/>
            <w:gridSpan w:val="3"/>
            <w:shd w:val="clear" w:color="auto" w:fill="auto"/>
          </w:tcPr>
          <w:p w14:paraId="1ECD2466" w14:textId="77777777" w:rsidR="00315604" w:rsidRPr="00E82452" w:rsidRDefault="00315604" w:rsidP="00E906BE">
            <w:pPr>
              <w:spacing w:after="0" w:line="240" w:lineRule="auto"/>
              <w:rPr>
                <w:rFonts w:cstheme="minorHAnsi"/>
                <w:b/>
              </w:rPr>
            </w:pPr>
            <w:r w:rsidRPr="00E82452">
              <w:rPr>
                <w:rFonts w:cstheme="minorHAnsi"/>
                <w:b/>
              </w:rPr>
              <w:t>Unidade Requisitante</w:t>
            </w:r>
          </w:p>
          <w:p w14:paraId="3EFA231D" w14:textId="35B2B2C6" w:rsidR="00315604" w:rsidRPr="00E82452" w:rsidRDefault="00315604" w:rsidP="006D3B8A">
            <w:pPr>
              <w:spacing w:after="0" w:line="240" w:lineRule="auto"/>
              <w:rPr>
                <w:rFonts w:cstheme="minorHAnsi"/>
              </w:rPr>
            </w:pPr>
            <w:r w:rsidRPr="00E82452">
              <w:rPr>
                <w:rFonts w:cstheme="minorHAnsi"/>
              </w:rPr>
              <w:t>SGTEC/D</w:t>
            </w:r>
            <w:r w:rsidR="006D3B8A" w:rsidRPr="00E82452">
              <w:rPr>
                <w:rFonts w:cstheme="minorHAnsi"/>
              </w:rPr>
              <w:t>ESOL</w:t>
            </w:r>
          </w:p>
        </w:tc>
      </w:tr>
      <w:tr w:rsidR="00315604" w:rsidRPr="00E82452" w14:paraId="27F3293E" w14:textId="77777777" w:rsidTr="0321F052">
        <w:trPr>
          <w:trHeight w:val="567"/>
        </w:trPr>
        <w:tc>
          <w:tcPr>
            <w:tcW w:w="11215" w:type="dxa"/>
            <w:gridSpan w:val="4"/>
            <w:shd w:val="clear" w:color="auto" w:fill="auto"/>
          </w:tcPr>
          <w:p w14:paraId="380E848A" w14:textId="77777777" w:rsidR="00315604" w:rsidRPr="00E82452" w:rsidRDefault="00315604" w:rsidP="00E906BE">
            <w:pPr>
              <w:spacing w:after="0" w:line="240" w:lineRule="auto"/>
              <w:rPr>
                <w:rFonts w:cstheme="minorHAnsi"/>
                <w:b/>
              </w:rPr>
            </w:pPr>
            <w:r w:rsidRPr="00E82452">
              <w:rPr>
                <w:rFonts w:cstheme="minorHAnsi"/>
                <w:b/>
              </w:rPr>
              <w:t>Objeto</w:t>
            </w:r>
          </w:p>
          <w:p w14:paraId="1FFF808B" w14:textId="0038916B" w:rsidR="00315604" w:rsidRPr="00E82452" w:rsidRDefault="006D3B8A" w:rsidP="00E906BE">
            <w:pPr>
              <w:spacing w:after="0" w:line="240" w:lineRule="auto"/>
              <w:rPr>
                <w:rFonts w:cstheme="minorHAnsi"/>
              </w:rPr>
            </w:pPr>
            <w:r w:rsidRPr="00E82452">
              <w:rPr>
                <w:rFonts w:cstheme="minorHAnsi"/>
              </w:rPr>
              <w:t>Contratação de empresa especializada na prestação de serviços na área de tecnologia da informação, de forma continuada, por demandas sucessivas e limitadas às necessidades do Poder Judiciário do Estado do Rio de Janeiro (PJERJ), consistentes na SUSTENTAÇÃO E PROJETOS DE SISTEMAS da ÁREA DE PESSOAL do Tribunal de Justiça do Estado do Rio de Janeiro (TJERJ), com dedicação exclusiva de mão de obra, conforme previsto neste Termo de Referência.</w:t>
            </w:r>
          </w:p>
        </w:tc>
      </w:tr>
      <w:tr w:rsidR="00315604" w:rsidRPr="00E82452" w14:paraId="1B4BFF95" w14:textId="77777777" w:rsidTr="0321F052">
        <w:trPr>
          <w:trHeight w:val="567"/>
        </w:trPr>
        <w:tc>
          <w:tcPr>
            <w:tcW w:w="7934" w:type="dxa"/>
            <w:gridSpan w:val="2"/>
            <w:shd w:val="clear" w:color="auto" w:fill="auto"/>
          </w:tcPr>
          <w:p w14:paraId="3681F3B6" w14:textId="77777777" w:rsidR="00315604" w:rsidRPr="00E82452" w:rsidRDefault="1E954C4E" w:rsidP="00E906BE">
            <w:pPr>
              <w:spacing w:after="0" w:line="240" w:lineRule="auto"/>
              <w:rPr>
                <w:rFonts w:cstheme="minorHAnsi"/>
                <w:b/>
              </w:rPr>
            </w:pPr>
            <w:r w:rsidRPr="00E82452">
              <w:rPr>
                <w:b/>
                <w:bCs/>
              </w:rPr>
              <w:t>Gestor do Contrato</w:t>
            </w:r>
          </w:p>
          <w:p w14:paraId="326F4BD5" w14:textId="665FF7CC" w:rsidR="00315604" w:rsidRPr="00E82452" w:rsidRDefault="7FB339C7" w:rsidP="0321F052">
            <w:pPr>
              <w:spacing w:after="0" w:line="240" w:lineRule="auto"/>
            </w:pPr>
            <w:r w:rsidRPr="00E82452">
              <w:rPr>
                <w:rFonts w:cstheme="minorHAnsi"/>
              </w:rPr>
              <w:t>Flávio</w:t>
            </w:r>
            <w:r w:rsidR="34F5F045" w:rsidRPr="00E82452">
              <w:rPr>
                <w:rFonts w:cstheme="minorHAnsi"/>
              </w:rPr>
              <w:t xml:space="preserve"> José </w:t>
            </w:r>
            <w:proofErr w:type="spellStart"/>
            <w:r w:rsidR="34F5F045" w:rsidRPr="00E82452">
              <w:rPr>
                <w:rFonts w:cstheme="minorHAnsi"/>
              </w:rPr>
              <w:t>Vazquez</w:t>
            </w:r>
            <w:proofErr w:type="spellEnd"/>
            <w:r w:rsidR="34F5F045" w:rsidRPr="00E82452">
              <w:rPr>
                <w:rFonts w:cstheme="minorHAnsi"/>
              </w:rPr>
              <w:t xml:space="preserve"> Macieira</w:t>
            </w:r>
          </w:p>
        </w:tc>
        <w:tc>
          <w:tcPr>
            <w:tcW w:w="1640" w:type="dxa"/>
            <w:shd w:val="clear" w:color="auto" w:fill="auto"/>
          </w:tcPr>
          <w:p w14:paraId="72BD057D" w14:textId="77777777" w:rsidR="00315604" w:rsidRPr="00E82452" w:rsidRDefault="1E954C4E" w:rsidP="00E906BE">
            <w:pPr>
              <w:spacing w:after="0" w:line="240" w:lineRule="auto"/>
              <w:rPr>
                <w:rFonts w:cstheme="minorHAnsi"/>
                <w:b/>
              </w:rPr>
            </w:pPr>
            <w:r w:rsidRPr="00E82452">
              <w:rPr>
                <w:b/>
                <w:bCs/>
              </w:rPr>
              <w:t>Matrícula</w:t>
            </w:r>
          </w:p>
          <w:p w14:paraId="588887D1" w14:textId="2CF43CBA" w:rsidR="00315604" w:rsidRPr="00E82452" w:rsidRDefault="518E936E" w:rsidP="0321F052">
            <w:pPr>
              <w:spacing w:after="0" w:line="240" w:lineRule="auto"/>
            </w:pPr>
            <w:r w:rsidRPr="00E82452">
              <w:rPr>
                <w:rFonts w:cstheme="minorHAnsi"/>
              </w:rPr>
              <w:t>16565</w:t>
            </w:r>
          </w:p>
        </w:tc>
        <w:tc>
          <w:tcPr>
            <w:tcW w:w="1641" w:type="dxa"/>
            <w:shd w:val="clear" w:color="auto" w:fill="auto"/>
          </w:tcPr>
          <w:p w14:paraId="08CF3D10" w14:textId="77777777" w:rsidR="00315604" w:rsidRPr="00E82452" w:rsidRDefault="00315604" w:rsidP="00E906BE">
            <w:pPr>
              <w:spacing w:after="0" w:line="240" w:lineRule="auto"/>
              <w:rPr>
                <w:rFonts w:cstheme="minorHAnsi"/>
                <w:b/>
              </w:rPr>
            </w:pPr>
            <w:r w:rsidRPr="00E82452">
              <w:rPr>
                <w:rFonts w:cstheme="minorHAnsi"/>
                <w:b/>
              </w:rPr>
              <w:t>Data</w:t>
            </w:r>
          </w:p>
          <w:p w14:paraId="11664404" w14:textId="740FB65F" w:rsidR="00315604" w:rsidRPr="00E82452" w:rsidRDefault="00906F98" w:rsidP="006D3B8A">
            <w:pPr>
              <w:spacing w:after="0" w:line="240" w:lineRule="auto"/>
              <w:rPr>
                <w:rFonts w:cstheme="minorHAnsi"/>
              </w:rPr>
            </w:pPr>
            <w:r w:rsidRPr="00E82452">
              <w:rPr>
                <w:rFonts w:cstheme="minorHAnsi"/>
              </w:rPr>
              <w:t>14</w:t>
            </w:r>
            <w:r w:rsidR="006D3B8A" w:rsidRPr="00E82452">
              <w:rPr>
                <w:rFonts w:cstheme="minorHAnsi"/>
              </w:rPr>
              <w:t>/</w:t>
            </w:r>
            <w:r w:rsidR="00315604" w:rsidRPr="00E82452">
              <w:rPr>
                <w:rFonts w:cstheme="minorHAnsi"/>
              </w:rPr>
              <w:t>0</w:t>
            </w:r>
            <w:r w:rsidR="006D3B8A" w:rsidRPr="00E82452">
              <w:rPr>
                <w:rFonts w:cstheme="minorHAnsi"/>
              </w:rPr>
              <w:t>3</w:t>
            </w:r>
            <w:r w:rsidR="00315604" w:rsidRPr="00E82452">
              <w:rPr>
                <w:rFonts w:cstheme="minorHAnsi"/>
              </w:rPr>
              <w:t>/2024</w:t>
            </w:r>
          </w:p>
        </w:tc>
      </w:tr>
    </w:tbl>
    <w:p w14:paraId="5990F5B8" w14:textId="77777777" w:rsidR="00315604" w:rsidRPr="00E82452" w:rsidRDefault="00315604" w:rsidP="00D25A44">
      <w:pPr>
        <w:spacing w:after="0" w:line="240" w:lineRule="auto"/>
        <w:rPr>
          <w:rFonts w:cstheme="minorHAnsi"/>
        </w:rPr>
      </w:pPr>
    </w:p>
    <w:p w14:paraId="1F63D826" w14:textId="77777777" w:rsidR="00315604" w:rsidRPr="00E82452" w:rsidRDefault="00315604" w:rsidP="00D25A44">
      <w:pPr>
        <w:spacing w:after="0" w:line="240" w:lineRule="auto"/>
        <w:rPr>
          <w:rFonts w:cstheme="minorHAnsi"/>
        </w:rPr>
      </w:pPr>
    </w:p>
    <w:p w14:paraId="66FB2ECB" w14:textId="77777777" w:rsidR="001A53DB" w:rsidRPr="00E82452" w:rsidRDefault="001A53DB" w:rsidP="00A735F2">
      <w:pPr>
        <w:spacing w:after="0" w:line="240" w:lineRule="auto"/>
        <w:jc w:val="both"/>
        <w:rPr>
          <w:rFonts w:cstheme="minorHAnsi"/>
        </w:rPr>
      </w:pPr>
      <w:r w:rsidRPr="00E82452">
        <w:rPr>
          <w:rFonts w:cstheme="minorHAnsi"/>
        </w:rPr>
        <w:t>Descrição dos impactos:</w:t>
      </w:r>
    </w:p>
    <w:p w14:paraId="4D3F2039" w14:textId="77777777" w:rsidR="001A53DB" w:rsidRPr="00E82452" w:rsidRDefault="001A53DB" w:rsidP="00A735F2">
      <w:pPr>
        <w:spacing w:after="0" w:line="240" w:lineRule="auto"/>
        <w:jc w:val="both"/>
        <w:rPr>
          <w:rFonts w:cstheme="minorHAnsi"/>
        </w:rPr>
      </w:pPr>
      <w:r w:rsidRPr="00E82452">
        <w:rPr>
          <w:rFonts w:cstheme="minorHAnsi"/>
          <w:u w:val="single"/>
        </w:rPr>
        <w:t>Baixo</w:t>
      </w:r>
      <w:r w:rsidRPr="00E82452">
        <w:rPr>
          <w:rFonts w:cstheme="minorHAnsi"/>
        </w:rPr>
        <w:t xml:space="preserve">: Danos que não comprometem o processo/serviço. Devem ser </w:t>
      </w:r>
      <w:r w:rsidR="008056EA" w:rsidRPr="00E82452">
        <w:rPr>
          <w:rFonts w:cstheme="minorHAnsi"/>
        </w:rPr>
        <w:t xml:space="preserve">considerados pela unidade requisitante por ocasião do </w:t>
      </w:r>
      <w:r w:rsidRPr="00E82452">
        <w:rPr>
          <w:rFonts w:cstheme="minorHAnsi"/>
        </w:rPr>
        <w:t>novo planejamento</w:t>
      </w:r>
      <w:r w:rsidR="008056EA" w:rsidRPr="00E82452">
        <w:rPr>
          <w:rFonts w:cstheme="minorHAnsi"/>
        </w:rPr>
        <w:t xml:space="preserve"> de contratações futuras</w:t>
      </w:r>
      <w:r w:rsidRPr="00E82452">
        <w:rPr>
          <w:rFonts w:cstheme="minorHAnsi"/>
        </w:rPr>
        <w:t>.</w:t>
      </w:r>
    </w:p>
    <w:p w14:paraId="09C41BED" w14:textId="77777777" w:rsidR="001A53DB" w:rsidRPr="00E82452" w:rsidRDefault="001A53DB" w:rsidP="00A735F2">
      <w:pPr>
        <w:spacing w:after="0" w:line="240" w:lineRule="auto"/>
        <w:jc w:val="both"/>
        <w:rPr>
          <w:rFonts w:cstheme="minorHAnsi"/>
        </w:rPr>
      </w:pPr>
      <w:r w:rsidRPr="00E82452">
        <w:rPr>
          <w:rFonts w:cstheme="minorHAnsi"/>
          <w:u w:val="single"/>
        </w:rPr>
        <w:t>Médio</w:t>
      </w:r>
      <w:r w:rsidRPr="00E82452">
        <w:rPr>
          <w:rFonts w:cstheme="minorHAnsi"/>
        </w:rPr>
        <w:t>: Danos que comprometem parcialmente o processo/serviço, atrasando-o ou interferindo em sua qualidade.</w:t>
      </w:r>
    </w:p>
    <w:p w14:paraId="4370182F" w14:textId="77777777" w:rsidR="001A53DB" w:rsidRPr="00E82452" w:rsidRDefault="001A53DB" w:rsidP="00A735F2">
      <w:pPr>
        <w:spacing w:after="0" w:line="240" w:lineRule="auto"/>
        <w:jc w:val="both"/>
        <w:rPr>
          <w:rFonts w:cstheme="minorHAnsi"/>
        </w:rPr>
      </w:pPr>
      <w:r w:rsidRPr="00E82452">
        <w:rPr>
          <w:rFonts w:cstheme="minorHAnsi"/>
          <w:u w:val="single"/>
        </w:rPr>
        <w:t>Alto</w:t>
      </w:r>
      <w:r w:rsidRPr="00E82452">
        <w:rPr>
          <w:rFonts w:cstheme="minorHAnsi"/>
        </w:rPr>
        <w:t>: Danos que comprometem a essência do processo/serviço, impedindo-o de seguir seu curso.</w:t>
      </w:r>
    </w:p>
    <w:p w14:paraId="3E5C88AF" w14:textId="77777777" w:rsidR="001A53DB" w:rsidRPr="00E82452" w:rsidRDefault="001A53DB" w:rsidP="00A735F2">
      <w:pPr>
        <w:spacing w:after="0" w:line="240" w:lineRule="auto"/>
        <w:jc w:val="both"/>
        <w:rPr>
          <w:rFonts w:cstheme="minorHAnsi"/>
        </w:rPr>
      </w:pPr>
    </w:p>
    <w:p w14:paraId="7EF47198" w14:textId="77777777" w:rsidR="009E5054" w:rsidRPr="00E82452" w:rsidRDefault="009E5054" w:rsidP="001A53DB">
      <w:pPr>
        <w:spacing w:after="0" w:line="240" w:lineRule="auto"/>
        <w:rPr>
          <w:rFonts w:cstheme="minorHAnsi"/>
        </w:rPr>
      </w:pPr>
      <w:r w:rsidRPr="00E82452">
        <w:rPr>
          <w:rFonts w:cstheme="minorHAnsi"/>
        </w:rPr>
        <w:t>A relação entre Probabilidade e Impacto determina o Nível do Risco do risco mapeado, conforme tabela a seguir:</w:t>
      </w:r>
    </w:p>
    <w:p w14:paraId="02B6D420" w14:textId="77777777" w:rsidR="00C1019C" w:rsidRPr="00E82452" w:rsidRDefault="00C1019C" w:rsidP="001A53DB">
      <w:pPr>
        <w:spacing w:after="0" w:line="240" w:lineRule="auto"/>
        <w:rPr>
          <w:rFonts w:cstheme="minorHAnsi"/>
        </w:rPr>
      </w:pPr>
    </w:p>
    <w:tbl>
      <w:tblPr>
        <w:tblStyle w:val="Tabelacomgrade"/>
        <w:tblW w:w="6268" w:type="dxa"/>
        <w:tblInd w:w="2307" w:type="dxa"/>
        <w:tblLook w:val="04A0" w:firstRow="1" w:lastRow="0" w:firstColumn="1" w:lastColumn="0" w:noHBand="0" w:noVBand="1"/>
      </w:tblPr>
      <w:tblGrid>
        <w:gridCol w:w="624"/>
        <w:gridCol w:w="1393"/>
        <w:gridCol w:w="1417"/>
        <w:gridCol w:w="1417"/>
        <w:gridCol w:w="1417"/>
      </w:tblGrid>
      <w:tr w:rsidR="007F2333" w:rsidRPr="00E82452" w14:paraId="36CA99E5" w14:textId="77777777" w:rsidTr="002C4CFF">
        <w:trPr>
          <w:cantSplit/>
          <w:trHeight w:val="397"/>
        </w:trPr>
        <w:tc>
          <w:tcPr>
            <w:tcW w:w="624" w:type="dxa"/>
            <w:tcBorders>
              <w:top w:val="nil"/>
              <w:left w:val="nil"/>
              <w:bottom w:val="nil"/>
              <w:right w:val="nil"/>
            </w:tcBorders>
            <w:vAlign w:val="center"/>
          </w:tcPr>
          <w:p w14:paraId="3AF48580" w14:textId="77777777" w:rsidR="007F2333" w:rsidRPr="00E82452" w:rsidRDefault="007F2333" w:rsidP="007F2333">
            <w:pPr>
              <w:jc w:val="center"/>
              <w:rPr>
                <w:rFonts w:cstheme="minorHAnsi"/>
                <w:b/>
              </w:rPr>
            </w:pPr>
          </w:p>
        </w:tc>
        <w:tc>
          <w:tcPr>
            <w:tcW w:w="1393" w:type="dxa"/>
            <w:tcBorders>
              <w:top w:val="nil"/>
              <w:left w:val="nil"/>
              <w:bottom w:val="nil"/>
            </w:tcBorders>
            <w:vAlign w:val="center"/>
          </w:tcPr>
          <w:p w14:paraId="51B249FB" w14:textId="77777777" w:rsidR="007F2333" w:rsidRPr="00E82452" w:rsidRDefault="007F2333" w:rsidP="007F2333">
            <w:pPr>
              <w:jc w:val="center"/>
              <w:rPr>
                <w:rFonts w:cstheme="minorHAnsi"/>
                <w:b/>
              </w:rPr>
            </w:pPr>
          </w:p>
        </w:tc>
        <w:tc>
          <w:tcPr>
            <w:tcW w:w="4251" w:type="dxa"/>
            <w:gridSpan w:val="3"/>
            <w:shd w:val="clear" w:color="auto" w:fill="BFBFBF" w:themeFill="background1" w:themeFillShade="BF"/>
            <w:vAlign w:val="center"/>
          </w:tcPr>
          <w:p w14:paraId="3FCD01CB" w14:textId="77777777" w:rsidR="007F2333" w:rsidRPr="00E82452" w:rsidRDefault="007F2333" w:rsidP="007F2333">
            <w:pPr>
              <w:jc w:val="center"/>
              <w:rPr>
                <w:rFonts w:cstheme="minorHAnsi"/>
                <w:b/>
              </w:rPr>
            </w:pPr>
            <w:r w:rsidRPr="00E82452">
              <w:rPr>
                <w:rFonts w:cstheme="minorHAnsi"/>
                <w:b/>
              </w:rPr>
              <w:t>PROBABILIDADE</w:t>
            </w:r>
          </w:p>
        </w:tc>
      </w:tr>
      <w:tr w:rsidR="002C4CFF" w:rsidRPr="00E82452" w14:paraId="643DB6FA" w14:textId="77777777" w:rsidTr="002C4CFF">
        <w:trPr>
          <w:cantSplit/>
          <w:trHeight w:val="397"/>
        </w:trPr>
        <w:tc>
          <w:tcPr>
            <w:tcW w:w="624" w:type="dxa"/>
            <w:tcBorders>
              <w:top w:val="nil"/>
              <w:left w:val="nil"/>
              <w:right w:val="nil"/>
            </w:tcBorders>
            <w:vAlign w:val="center"/>
          </w:tcPr>
          <w:p w14:paraId="157EB52B" w14:textId="77777777" w:rsidR="007F2333" w:rsidRPr="00E82452" w:rsidRDefault="007F2333" w:rsidP="007F2333">
            <w:pPr>
              <w:jc w:val="center"/>
              <w:rPr>
                <w:rFonts w:cstheme="minorHAnsi"/>
                <w:b/>
              </w:rPr>
            </w:pPr>
          </w:p>
        </w:tc>
        <w:tc>
          <w:tcPr>
            <w:tcW w:w="1393" w:type="dxa"/>
            <w:tcBorders>
              <w:top w:val="nil"/>
              <w:left w:val="nil"/>
            </w:tcBorders>
            <w:vAlign w:val="center"/>
          </w:tcPr>
          <w:p w14:paraId="38F8F755" w14:textId="77777777" w:rsidR="007F2333" w:rsidRPr="00E82452" w:rsidRDefault="007F2333" w:rsidP="007F2333">
            <w:pPr>
              <w:jc w:val="center"/>
              <w:rPr>
                <w:rFonts w:cstheme="minorHAnsi"/>
                <w:b/>
              </w:rPr>
            </w:pPr>
          </w:p>
        </w:tc>
        <w:tc>
          <w:tcPr>
            <w:tcW w:w="1417" w:type="dxa"/>
            <w:shd w:val="clear" w:color="auto" w:fill="F2F2F2" w:themeFill="background1" w:themeFillShade="F2"/>
            <w:vAlign w:val="center"/>
          </w:tcPr>
          <w:p w14:paraId="42354102" w14:textId="77777777" w:rsidR="007F2333" w:rsidRPr="00E82452" w:rsidRDefault="007F2333" w:rsidP="007F2333">
            <w:pPr>
              <w:jc w:val="center"/>
              <w:rPr>
                <w:rFonts w:cstheme="minorHAnsi"/>
                <w:b/>
              </w:rPr>
            </w:pPr>
            <w:r w:rsidRPr="00E82452">
              <w:rPr>
                <w:rFonts w:cstheme="minorHAnsi"/>
                <w:b/>
              </w:rPr>
              <w:t>ALTA</w:t>
            </w:r>
          </w:p>
        </w:tc>
        <w:tc>
          <w:tcPr>
            <w:tcW w:w="1417" w:type="dxa"/>
            <w:shd w:val="clear" w:color="auto" w:fill="F2F2F2" w:themeFill="background1" w:themeFillShade="F2"/>
            <w:vAlign w:val="center"/>
          </w:tcPr>
          <w:p w14:paraId="100BCE5C" w14:textId="77777777" w:rsidR="007F2333" w:rsidRPr="00E82452" w:rsidRDefault="007F2333" w:rsidP="007F2333">
            <w:pPr>
              <w:jc w:val="center"/>
              <w:rPr>
                <w:rFonts w:cstheme="minorHAnsi"/>
                <w:b/>
              </w:rPr>
            </w:pPr>
            <w:r w:rsidRPr="00E82452">
              <w:rPr>
                <w:rFonts w:cstheme="minorHAnsi"/>
                <w:b/>
              </w:rPr>
              <w:t>MÉDIA</w:t>
            </w:r>
          </w:p>
        </w:tc>
        <w:tc>
          <w:tcPr>
            <w:tcW w:w="1417" w:type="dxa"/>
            <w:shd w:val="clear" w:color="auto" w:fill="F2F2F2" w:themeFill="background1" w:themeFillShade="F2"/>
            <w:vAlign w:val="center"/>
          </w:tcPr>
          <w:p w14:paraId="2FF850BA" w14:textId="77777777" w:rsidR="007F2333" w:rsidRPr="00E82452" w:rsidRDefault="007F2333" w:rsidP="007F2333">
            <w:pPr>
              <w:jc w:val="center"/>
              <w:rPr>
                <w:rFonts w:cstheme="minorHAnsi"/>
                <w:b/>
              </w:rPr>
            </w:pPr>
            <w:r w:rsidRPr="00E82452">
              <w:rPr>
                <w:rFonts w:cstheme="minorHAnsi"/>
                <w:b/>
              </w:rPr>
              <w:t>BAIXA</w:t>
            </w:r>
          </w:p>
        </w:tc>
      </w:tr>
      <w:tr w:rsidR="007F2333" w:rsidRPr="00E82452" w14:paraId="368FD5CD" w14:textId="77777777" w:rsidTr="002C4CFF">
        <w:trPr>
          <w:cantSplit/>
          <w:trHeight w:val="397"/>
        </w:trPr>
        <w:tc>
          <w:tcPr>
            <w:tcW w:w="624" w:type="dxa"/>
            <w:vMerge w:val="restart"/>
            <w:shd w:val="clear" w:color="auto" w:fill="BFBFBF" w:themeFill="background1" w:themeFillShade="BF"/>
            <w:textDirection w:val="btLr"/>
            <w:vAlign w:val="center"/>
          </w:tcPr>
          <w:p w14:paraId="2EA172A2" w14:textId="77777777" w:rsidR="007F2333" w:rsidRPr="00E82452" w:rsidRDefault="007F2333" w:rsidP="007F2333">
            <w:pPr>
              <w:ind w:left="113" w:right="113"/>
              <w:jc w:val="center"/>
              <w:rPr>
                <w:rFonts w:cstheme="minorHAnsi"/>
                <w:b/>
              </w:rPr>
            </w:pPr>
            <w:r w:rsidRPr="00E82452">
              <w:rPr>
                <w:rFonts w:cstheme="minorHAnsi"/>
                <w:b/>
              </w:rPr>
              <w:t>IMPACTO</w:t>
            </w:r>
          </w:p>
        </w:tc>
        <w:tc>
          <w:tcPr>
            <w:tcW w:w="1393" w:type="dxa"/>
            <w:shd w:val="clear" w:color="auto" w:fill="F2F2F2" w:themeFill="background1" w:themeFillShade="F2"/>
            <w:vAlign w:val="center"/>
          </w:tcPr>
          <w:p w14:paraId="02B77437" w14:textId="77777777" w:rsidR="007F2333" w:rsidRPr="00E82452" w:rsidRDefault="007F2333" w:rsidP="007F2333">
            <w:pPr>
              <w:jc w:val="center"/>
              <w:rPr>
                <w:rFonts w:cstheme="minorHAnsi"/>
                <w:b/>
              </w:rPr>
            </w:pPr>
            <w:r w:rsidRPr="00E82452">
              <w:rPr>
                <w:rFonts w:cstheme="minorHAnsi"/>
                <w:b/>
              </w:rPr>
              <w:t>ALTO</w:t>
            </w:r>
          </w:p>
        </w:tc>
        <w:tc>
          <w:tcPr>
            <w:tcW w:w="1417" w:type="dxa"/>
            <w:vAlign w:val="center"/>
          </w:tcPr>
          <w:p w14:paraId="52F220C5" w14:textId="77777777" w:rsidR="007F2333" w:rsidRPr="00E82452" w:rsidRDefault="00E274C0" w:rsidP="00E274C0">
            <w:pPr>
              <w:jc w:val="center"/>
              <w:rPr>
                <w:rFonts w:cstheme="minorHAnsi"/>
              </w:rPr>
            </w:pPr>
            <w:r w:rsidRPr="00E82452">
              <w:rPr>
                <w:rFonts w:cstheme="minorHAnsi"/>
              </w:rPr>
              <w:t>Alto</w:t>
            </w:r>
          </w:p>
        </w:tc>
        <w:tc>
          <w:tcPr>
            <w:tcW w:w="1417" w:type="dxa"/>
            <w:vAlign w:val="center"/>
          </w:tcPr>
          <w:p w14:paraId="2DE007A7" w14:textId="77777777" w:rsidR="007F2333" w:rsidRPr="00E82452" w:rsidRDefault="007F2333" w:rsidP="007F2333">
            <w:pPr>
              <w:jc w:val="center"/>
              <w:rPr>
                <w:rFonts w:cstheme="minorHAnsi"/>
              </w:rPr>
            </w:pPr>
            <w:r w:rsidRPr="00E82452">
              <w:rPr>
                <w:rFonts w:cstheme="minorHAnsi"/>
              </w:rPr>
              <w:t>Alto</w:t>
            </w:r>
          </w:p>
        </w:tc>
        <w:tc>
          <w:tcPr>
            <w:tcW w:w="1417" w:type="dxa"/>
            <w:vAlign w:val="center"/>
          </w:tcPr>
          <w:p w14:paraId="0692533C" w14:textId="77777777" w:rsidR="007F2333" w:rsidRPr="00E82452" w:rsidRDefault="007F2333" w:rsidP="007F2333">
            <w:pPr>
              <w:jc w:val="center"/>
              <w:rPr>
                <w:rFonts w:cstheme="minorHAnsi"/>
              </w:rPr>
            </w:pPr>
            <w:r w:rsidRPr="00E82452">
              <w:rPr>
                <w:rFonts w:cstheme="minorHAnsi"/>
              </w:rPr>
              <w:t>Médio</w:t>
            </w:r>
          </w:p>
        </w:tc>
      </w:tr>
      <w:tr w:rsidR="007F2333" w:rsidRPr="00E82452" w14:paraId="26494210" w14:textId="77777777" w:rsidTr="002C4CFF">
        <w:trPr>
          <w:cantSplit/>
          <w:trHeight w:val="397"/>
        </w:trPr>
        <w:tc>
          <w:tcPr>
            <w:tcW w:w="624" w:type="dxa"/>
            <w:vMerge/>
            <w:shd w:val="clear" w:color="auto" w:fill="BFBFBF" w:themeFill="background1" w:themeFillShade="BF"/>
            <w:vAlign w:val="center"/>
          </w:tcPr>
          <w:p w14:paraId="4709EB5F" w14:textId="77777777" w:rsidR="007F2333" w:rsidRPr="00E82452" w:rsidRDefault="007F2333" w:rsidP="007F2333">
            <w:pPr>
              <w:jc w:val="center"/>
              <w:rPr>
                <w:rFonts w:cstheme="minorHAnsi"/>
                <w:b/>
              </w:rPr>
            </w:pPr>
          </w:p>
        </w:tc>
        <w:tc>
          <w:tcPr>
            <w:tcW w:w="1393" w:type="dxa"/>
            <w:shd w:val="clear" w:color="auto" w:fill="F2F2F2" w:themeFill="background1" w:themeFillShade="F2"/>
            <w:vAlign w:val="center"/>
          </w:tcPr>
          <w:p w14:paraId="62976371" w14:textId="77777777" w:rsidR="007F2333" w:rsidRPr="00E82452" w:rsidRDefault="007F2333" w:rsidP="007F2333">
            <w:pPr>
              <w:jc w:val="center"/>
              <w:rPr>
                <w:rFonts w:cstheme="minorHAnsi"/>
                <w:b/>
              </w:rPr>
            </w:pPr>
            <w:r w:rsidRPr="00E82452">
              <w:rPr>
                <w:rFonts w:cstheme="minorHAnsi"/>
                <w:b/>
              </w:rPr>
              <w:t>MÉDIO</w:t>
            </w:r>
          </w:p>
        </w:tc>
        <w:tc>
          <w:tcPr>
            <w:tcW w:w="1417" w:type="dxa"/>
            <w:vAlign w:val="center"/>
          </w:tcPr>
          <w:p w14:paraId="64CECE46" w14:textId="77777777" w:rsidR="007F2333" w:rsidRPr="00E82452" w:rsidRDefault="007F2333" w:rsidP="007F2333">
            <w:pPr>
              <w:jc w:val="center"/>
              <w:rPr>
                <w:rFonts w:cstheme="minorHAnsi"/>
              </w:rPr>
            </w:pPr>
            <w:r w:rsidRPr="00E82452">
              <w:rPr>
                <w:rFonts w:cstheme="minorHAnsi"/>
              </w:rPr>
              <w:t>Alto</w:t>
            </w:r>
          </w:p>
        </w:tc>
        <w:tc>
          <w:tcPr>
            <w:tcW w:w="1417" w:type="dxa"/>
            <w:vAlign w:val="center"/>
          </w:tcPr>
          <w:p w14:paraId="6CCC46AB" w14:textId="77777777" w:rsidR="007F2333" w:rsidRPr="00E82452" w:rsidRDefault="007F2333" w:rsidP="007F2333">
            <w:pPr>
              <w:jc w:val="center"/>
              <w:rPr>
                <w:rFonts w:cstheme="minorHAnsi"/>
              </w:rPr>
            </w:pPr>
            <w:r w:rsidRPr="00E82452">
              <w:rPr>
                <w:rFonts w:cstheme="minorHAnsi"/>
              </w:rPr>
              <w:t>Médio</w:t>
            </w:r>
          </w:p>
        </w:tc>
        <w:tc>
          <w:tcPr>
            <w:tcW w:w="1417" w:type="dxa"/>
            <w:vAlign w:val="center"/>
          </w:tcPr>
          <w:p w14:paraId="73BFF5E5" w14:textId="77777777" w:rsidR="007F2333" w:rsidRPr="00E82452" w:rsidRDefault="007F2333" w:rsidP="007F2333">
            <w:pPr>
              <w:jc w:val="center"/>
              <w:rPr>
                <w:rFonts w:cstheme="minorHAnsi"/>
              </w:rPr>
            </w:pPr>
            <w:r w:rsidRPr="00E82452">
              <w:rPr>
                <w:rFonts w:cstheme="minorHAnsi"/>
              </w:rPr>
              <w:t>Baixo</w:t>
            </w:r>
          </w:p>
        </w:tc>
      </w:tr>
      <w:tr w:rsidR="007F2333" w:rsidRPr="00E82452" w14:paraId="3F21C558" w14:textId="77777777" w:rsidTr="002C4CFF">
        <w:trPr>
          <w:cantSplit/>
          <w:trHeight w:val="397"/>
        </w:trPr>
        <w:tc>
          <w:tcPr>
            <w:tcW w:w="624" w:type="dxa"/>
            <w:vMerge/>
            <w:shd w:val="clear" w:color="auto" w:fill="BFBFBF" w:themeFill="background1" w:themeFillShade="BF"/>
            <w:vAlign w:val="center"/>
          </w:tcPr>
          <w:p w14:paraId="63781AA1" w14:textId="77777777" w:rsidR="007F2333" w:rsidRPr="00E82452" w:rsidRDefault="007F2333" w:rsidP="007F2333">
            <w:pPr>
              <w:jc w:val="center"/>
              <w:rPr>
                <w:rFonts w:cstheme="minorHAnsi"/>
                <w:b/>
              </w:rPr>
            </w:pPr>
          </w:p>
        </w:tc>
        <w:tc>
          <w:tcPr>
            <w:tcW w:w="1393" w:type="dxa"/>
            <w:shd w:val="clear" w:color="auto" w:fill="F2F2F2" w:themeFill="background1" w:themeFillShade="F2"/>
            <w:vAlign w:val="center"/>
          </w:tcPr>
          <w:p w14:paraId="11A282E2" w14:textId="77777777" w:rsidR="007F2333" w:rsidRPr="00E82452" w:rsidRDefault="007F2333" w:rsidP="007F2333">
            <w:pPr>
              <w:jc w:val="center"/>
              <w:rPr>
                <w:rFonts w:cstheme="minorHAnsi"/>
                <w:b/>
              </w:rPr>
            </w:pPr>
            <w:r w:rsidRPr="00E82452">
              <w:rPr>
                <w:rFonts w:cstheme="minorHAnsi"/>
                <w:b/>
              </w:rPr>
              <w:t>BAIXO</w:t>
            </w:r>
          </w:p>
        </w:tc>
        <w:tc>
          <w:tcPr>
            <w:tcW w:w="1417" w:type="dxa"/>
            <w:vAlign w:val="center"/>
          </w:tcPr>
          <w:p w14:paraId="2283DD43" w14:textId="77777777" w:rsidR="007F2333" w:rsidRPr="00E82452" w:rsidRDefault="007F2333" w:rsidP="007F2333">
            <w:pPr>
              <w:jc w:val="center"/>
              <w:rPr>
                <w:rFonts w:cstheme="minorHAnsi"/>
              </w:rPr>
            </w:pPr>
            <w:r w:rsidRPr="00E82452">
              <w:rPr>
                <w:rFonts w:cstheme="minorHAnsi"/>
              </w:rPr>
              <w:t>Médio</w:t>
            </w:r>
          </w:p>
        </w:tc>
        <w:tc>
          <w:tcPr>
            <w:tcW w:w="1417" w:type="dxa"/>
            <w:vAlign w:val="center"/>
          </w:tcPr>
          <w:p w14:paraId="37CC1FEB" w14:textId="77777777" w:rsidR="007F2333" w:rsidRPr="00E82452" w:rsidRDefault="007F2333" w:rsidP="007F2333">
            <w:pPr>
              <w:jc w:val="center"/>
              <w:rPr>
                <w:rFonts w:cstheme="minorHAnsi"/>
              </w:rPr>
            </w:pPr>
            <w:r w:rsidRPr="00E82452">
              <w:rPr>
                <w:rFonts w:cstheme="minorHAnsi"/>
              </w:rPr>
              <w:t>Baixo</w:t>
            </w:r>
          </w:p>
        </w:tc>
        <w:tc>
          <w:tcPr>
            <w:tcW w:w="1417" w:type="dxa"/>
            <w:vAlign w:val="center"/>
          </w:tcPr>
          <w:p w14:paraId="2CF14646" w14:textId="77777777" w:rsidR="007F2333" w:rsidRPr="00E82452" w:rsidRDefault="007F2333" w:rsidP="007F2333">
            <w:pPr>
              <w:jc w:val="center"/>
              <w:rPr>
                <w:rFonts w:cstheme="minorHAnsi"/>
              </w:rPr>
            </w:pPr>
            <w:r w:rsidRPr="00E82452">
              <w:rPr>
                <w:rFonts w:cstheme="minorHAnsi"/>
              </w:rPr>
              <w:t>Baixo</w:t>
            </w:r>
          </w:p>
        </w:tc>
      </w:tr>
    </w:tbl>
    <w:p w14:paraId="0D9C999D" w14:textId="77777777" w:rsidR="007F2333" w:rsidRPr="00E82452" w:rsidRDefault="007F2333" w:rsidP="00D25A44">
      <w:pPr>
        <w:spacing w:after="0" w:line="240" w:lineRule="auto"/>
        <w:rPr>
          <w:rFonts w:cstheme="minorHAnsi"/>
        </w:rPr>
      </w:pPr>
    </w:p>
    <w:p w14:paraId="4BBDCAF1" w14:textId="77777777" w:rsidR="00C90627" w:rsidRPr="00E82452" w:rsidRDefault="00C90627" w:rsidP="006A75FE">
      <w:pPr>
        <w:spacing w:after="0" w:line="240" w:lineRule="auto"/>
        <w:jc w:val="both"/>
        <w:rPr>
          <w:rFonts w:cstheme="minorHAnsi"/>
        </w:rPr>
      </w:pPr>
      <w:r w:rsidRPr="00E82452">
        <w:rPr>
          <w:rFonts w:cstheme="minorHAnsi"/>
        </w:rPr>
        <w:t>A classificação de Nível dos Riscos determinará as respostas exigidas em cada situação</w:t>
      </w:r>
      <w:r w:rsidR="008056EA" w:rsidRPr="00E82452">
        <w:rPr>
          <w:rFonts w:cstheme="minorHAnsi"/>
        </w:rPr>
        <w:t xml:space="preserve">. Assim caso o </w:t>
      </w:r>
      <w:r w:rsidR="004376A7" w:rsidRPr="00E82452">
        <w:rPr>
          <w:rFonts w:cstheme="minorHAnsi"/>
        </w:rPr>
        <w:t xml:space="preserve">nível do </w:t>
      </w:r>
      <w:r w:rsidR="008056EA" w:rsidRPr="00E82452">
        <w:rPr>
          <w:rFonts w:cstheme="minorHAnsi"/>
        </w:rPr>
        <w:t xml:space="preserve">risco enquadre-se como </w:t>
      </w:r>
      <w:r w:rsidR="008056EA" w:rsidRPr="00E82452">
        <w:rPr>
          <w:rFonts w:cstheme="minorHAnsi"/>
          <w:u w:val="single"/>
        </w:rPr>
        <w:t>baixo</w:t>
      </w:r>
      <w:r w:rsidR="008056EA" w:rsidRPr="00E82452">
        <w:rPr>
          <w:rFonts w:cstheme="minorHAnsi"/>
        </w:rPr>
        <w:t xml:space="preserve"> será admitida a </w:t>
      </w:r>
      <w:r w:rsidR="008056EA" w:rsidRPr="00E82452">
        <w:rPr>
          <w:rFonts w:cstheme="minorHAnsi"/>
          <w:u w:val="single"/>
        </w:rPr>
        <w:t>aceitação</w:t>
      </w:r>
      <w:r w:rsidR="008056EA" w:rsidRPr="00E82452">
        <w:rPr>
          <w:rFonts w:cstheme="minorHAnsi"/>
        </w:rPr>
        <w:t xml:space="preserve"> ou adoção de </w:t>
      </w:r>
      <w:r w:rsidR="008056EA" w:rsidRPr="00E82452">
        <w:rPr>
          <w:rFonts w:cstheme="minorHAnsi"/>
          <w:u w:val="single"/>
        </w:rPr>
        <w:t>medida preventiva</w:t>
      </w:r>
      <w:r w:rsidR="008056EA" w:rsidRPr="00E82452">
        <w:rPr>
          <w:rFonts w:cstheme="minorHAnsi"/>
        </w:rPr>
        <w:t xml:space="preserve">.  Já os riscos classificados como </w:t>
      </w:r>
      <w:r w:rsidR="008056EA" w:rsidRPr="00E82452">
        <w:rPr>
          <w:rFonts w:cstheme="minorHAnsi"/>
          <w:u w:val="single"/>
        </w:rPr>
        <w:t>médio</w:t>
      </w:r>
      <w:r w:rsidR="008056EA" w:rsidRPr="00E82452">
        <w:rPr>
          <w:rFonts w:cstheme="minorHAnsi"/>
        </w:rPr>
        <w:t xml:space="preserve"> e </w:t>
      </w:r>
      <w:r w:rsidR="008056EA" w:rsidRPr="00E82452">
        <w:rPr>
          <w:rFonts w:cstheme="minorHAnsi"/>
          <w:u w:val="single"/>
        </w:rPr>
        <w:t>alto</w:t>
      </w:r>
      <w:r w:rsidR="008056EA" w:rsidRPr="00E82452">
        <w:rPr>
          <w:rFonts w:cstheme="minorHAnsi"/>
        </w:rPr>
        <w:t xml:space="preserve"> </w:t>
      </w:r>
      <w:r w:rsidR="006A75FE" w:rsidRPr="00E82452">
        <w:rPr>
          <w:rFonts w:cstheme="minorHAnsi"/>
        </w:rPr>
        <w:t xml:space="preserve">serão adotadas </w:t>
      </w:r>
      <w:r w:rsidR="006A75FE" w:rsidRPr="00E82452">
        <w:rPr>
          <w:rFonts w:cstheme="minorHAnsi"/>
          <w:u w:val="single"/>
        </w:rPr>
        <w:t>medidas preventivas</w:t>
      </w:r>
      <w:r w:rsidR="006A75FE" w:rsidRPr="00E82452">
        <w:rPr>
          <w:rFonts w:cstheme="minorHAnsi"/>
        </w:rPr>
        <w:t xml:space="preserve">. </w:t>
      </w:r>
    </w:p>
    <w:p w14:paraId="4B1F4E26" w14:textId="77777777" w:rsidR="001A53DB" w:rsidRPr="00E82452" w:rsidRDefault="001A53DB" w:rsidP="00D25A44">
      <w:pPr>
        <w:spacing w:after="0" w:line="240" w:lineRule="auto"/>
        <w:rPr>
          <w:rFonts w:cstheme="minorHAnsi"/>
        </w:rPr>
      </w:pPr>
    </w:p>
    <w:p w14:paraId="0B05F667" w14:textId="77777777" w:rsidR="00C90627" w:rsidRPr="00E82452" w:rsidRDefault="00C90627" w:rsidP="00D25A44">
      <w:pPr>
        <w:spacing w:after="0" w:line="240" w:lineRule="auto"/>
        <w:rPr>
          <w:rFonts w:cstheme="minorHAnsi"/>
        </w:rPr>
      </w:pPr>
    </w:p>
    <w:p w14:paraId="7ECA84C9" w14:textId="77777777" w:rsidR="007F2333" w:rsidRPr="00E82452" w:rsidRDefault="001A53DB" w:rsidP="00F81843">
      <w:pPr>
        <w:pStyle w:val="PargrafodaLista"/>
        <w:numPr>
          <w:ilvl w:val="0"/>
          <w:numId w:val="1"/>
        </w:numPr>
        <w:spacing w:after="0" w:line="240" w:lineRule="auto"/>
        <w:rPr>
          <w:rFonts w:cstheme="minorHAnsi"/>
          <w:b/>
          <w:u w:val="single"/>
        </w:rPr>
      </w:pPr>
      <w:r w:rsidRPr="00E82452">
        <w:rPr>
          <w:rFonts w:cstheme="minorHAnsi"/>
          <w:b/>
          <w:u w:val="single"/>
        </w:rPr>
        <w:t>RISCOS RELACIONADOS AO PLANEJAMENTO DA CONTRATAÇÃO</w:t>
      </w:r>
    </w:p>
    <w:p w14:paraId="3A551C24" w14:textId="77777777" w:rsidR="001A53DB" w:rsidRPr="00E82452" w:rsidRDefault="001A53DB" w:rsidP="00D25A44">
      <w:pPr>
        <w:spacing w:after="0" w:line="240" w:lineRule="auto"/>
        <w:rPr>
          <w:rFonts w:cstheme="minorHAnsi"/>
        </w:rPr>
      </w:pPr>
    </w:p>
    <w:p w14:paraId="6E255423" w14:textId="77777777" w:rsidR="001A53DB" w:rsidRPr="00E82452" w:rsidRDefault="001A53DB" w:rsidP="00F81843">
      <w:pPr>
        <w:pStyle w:val="PargrafodaLista"/>
        <w:numPr>
          <w:ilvl w:val="1"/>
          <w:numId w:val="1"/>
        </w:numPr>
        <w:spacing w:after="0" w:line="240" w:lineRule="auto"/>
        <w:ind w:left="426"/>
        <w:rPr>
          <w:rFonts w:cstheme="minorHAnsi"/>
          <w:b/>
        </w:rPr>
      </w:pPr>
      <w:r w:rsidRPr="00E82452">
        <w:rPr>
          <w:rFonts w:cstheme="minorHAnsi"/>
          <w:b/>
        </w:rPr>
        <w:t>Falta de clareza quanto às demandas a serem desenvolvidas</w:t>
      </w:r>
    </w:p>
    <w:p w14:paraId="2919B25C" w14:textId="77777777" w:rsidR="00F81843" w:rsidRPr="00E82452" w:rsidRDefault="00F81843" w:rsidP="00F81843">
      <w:pPr>
        <w:spacing w:after="0" w:line="240" w:lineRule="auto"/>
        <w:rPr>
          <w:rFonts w:cstheme="minorHAnsi"/>
        </w:rPr>
      </w:pPr>
    </w:p>
    <w:tbl>
      <w:tblPr>
        <w:tblStyle w:val="Tabelacomgrade"/>
        <w:tblW w:w="0" w:type="auto"/>
        <w:tblLook w:val="04A0" w:firstRow="1" w:lastRow="0" w:firstColumn="1" w:lastColumn="0" w:noHBand="0" w:noVBand="1"/>
      </w:tblPr>
      <w:tblGrid>
        <w:gridCol w:w="1869"/>
        <w:gridCol w:w="1869"/>
        <w:gridCol w:w="1869"/>
        <w:gridCol w:w="1869"/>
        <w:gridCol w:w="1869"/>
        <w:gridCol w:w="1870"/>
      </w:tblGrid>
      <w:tr w:rsidR="00F81843" w:rsidRPr="00E82452" w14:paraId="5FE7A214" w14:textId="77777777" w:rsidTr="0321F052">
        <w:trPr>
          <w:trHeight w:val="340"/>
        </w:trPr>
        <w:tc>
          <w:tcPr>
            <w:tcW w:w="1869" w:type="dxa"/>
            <w:shd w:val="clear" w:color="auto" w:fill="F2F2F2" w:themeFill="background1" w:themeFillShade="F2"/>
            <w:vAlign w:val="center"/>
          </w:tcPr>
          <w:p w14:paraId="59DC3FC6" w14:textId="77777777" w:rsidR="00F81843" w:rsidRPr="00E82452" w:rsidRDefault="00F81843" w:rsidP="002C4CFF">
            <w:pPr>
              <w:rPr>
                <w:rFonts w:cstheme="minorHAnsi"/>
                <w:b/>
              </w:rPr>
            </w:pPr>
            <w:r w:rsidRPr="00E82452">
              <w:rPr>
                <w:rFonts w:cstheme="minorHAnsi"/>
                <w:b/>
              </w:rPr>
              <w:t>Probabilidade</w:t>
            </w:r>
          </w:p>
        </w:tc>
        <w:tc>
          <w:tcPr>
            <w:tcW w:w="1869" w:type="dxa"/>
            <w:vAlign w:val="center"/>
          </w:tcPr>
          <w:p w14:paraId="71876C4A" w14:textId="77777777" w:rsidR="00F81843" w:rsidRPr="00E82452" w:rsidRDefault="00BE410A" w:rsidP="002C4CFF">
            <w:pPr>
              <w:rPr>
                <w:rFonts w:cstheme="minorHAnsi"/>
              </w:rPr>
            </w:pPr>
            <w:r w:rsidRPr="00E82452">
              <w:rPr>
                <w:rFonts w:cstheme="minorHAnsi"/>
              </w:rPr>
              <w:t>Baixa</w:t>
            </w:r>
          </w:p>
        </w:tc>
        <w:tc>
          <w:tcPr>
            <w:tcW w:w="1869" w:type="dxa"/>
            <w:shd w:val="clear" w:color="auto" w:fill="F2F2F2" w:themeFill="background1" w:themeFillShade="F2"/>
            <w:vAlign w:val="center"/>
          </w:tcPr>
          <w:p w14:paraId="73523928" w14:textId="77777777" w:rsidR="00F81843" w:rsidRPr="00E82452" w:rsidRDefault="00F81843" w:rsidP="002C4CFF">
            <w:pPr>
              <w:rPr>
                <w:rFonts w:cstheme="minorHAnsi"/>
                <w:b/>
              </w:rPr>
            </w:pPr>
            <w:r w:rsidRPr="00E82452">
              <w:rPr>
                <w:rFonts w:cstheme="minorHAnsi"/>
                <w:b/>
              </w:rPr>
              <w:t>Impacto</w:t>
            </w:r>
          </w:p>
        </w:tc>
        <w:tc>
          <w:tcPr>
            <w:tcW w:w="1869" w:type="dxa"/>
            <w:vAlign w:val="center"/>
          </w:tcPr>
          <w:p w14:paraId="3467B17D" w14:textId="77777777" w:rsidR="00F81843" w:rsidRPr="00E82452" w:rsidRDefault="00BE410A" w:rsidP="002C4CFF">
            <w:pPr>
              <w:rPr>
                <w:rFonts w:cstheme="minorHAnsi"/>
              </w:rPr>
            </w:pPr>
            <w:r w:rsidRPr="00E82452">
              <w:rPr>
                <w:rFonts w:cstheme="minorHAnsi"/>
              </w:rPr>
              <w:t>Alto</w:t>
            </w:r>
          </w:p>
        </w:tc>
        <w:tc>
          <w:tcPr>
            <w:tcW w:w="1869" w:type="dxa"/>
            <w:shd w:val="clear" w:color="auto" w:fill="F2F2F2" w:themeFill="background1" w:themeFillShade="F2"/>
            <w:vAlign w:val="center"/>
          </w:tcPr>
          <w:p w14:paraId="0910C8ED" w14:textId="77777777" w:rsidR="00F81843" w:rsidRPr="00E82452" w:rsidRDefault="009E5054" w:rsidP="002C4CFF">
            <w:pPr>
              <w:rPr>
                <w:rFonts w:cstheme="minorHAnsi"/>
                <w:b/>
              </w:rPr>
            </w:pPr>
            <w:r w:rsidRPr="00E82452">
              <w:rPr>
                <w:rFonts w:cstheme="minorHAnsi"/>
                <w:b/>
              </w:rPr>
              <w:t>Nível do Risco</w:t>
            </w:r>
          </w:p>
        </w:tc>
        <w:tc>
          <w:tcPr>
            <w:tcW w:w="1870" w:type="dxa"/>
            <w:vAlign w:val="center"/>
          </w:tcPr>
          <w:p w14:paraId="63F8EEA2" w14:textId="77777777" w:rsidR="00F81843" w:rsidRPr="00E82452" w:rsidRDefault="00BE410A" w:rsidP="002C4CFF">
            <w:pPr>
              <w:rPr>
                <w:rFonts w:cstheme="minorHAnsi"/>
              </w:rPr>
            </w:pPr>
            <w:r w:rsidRPr="00E82452">
              <w:rPr>
                <w:rFonts w:cstheme="minorHAnsi"/>
              </w:rPr>
              <w:t>Médio</w:t>
            </w:r>
          </w:p>
        </w:tc>
      </w:tr>
      <w:tr w:rsidR="00F81843" w:rsidRPr="00E82452" w14:paraId="18A013E1" w14:textId="77777777" w:rsidTr="0321F052">
        <w:trPr>
          <w:trHeight w:val="340"/>
        </w:trPr>
        <w:tc>
          <w:tcPr>
            <w:tcW w:w="1869" w:type="dxa"/>
            <w:shd w:val="clear" w:color="auto" w:fill="F2F2F2" w:themeFill="background1" w:themeFillShade="F2"/>
            <w:vAlign w:val="center"/>
          </w:tcPr>
          <w:p w14:paraId="5441C250" w14:textId="77777777" w:rsidR="00F81843" w:rsidRPr="00E82452" w:rsidRDefault="00F81843" w:rsidP="002C4CFF">
            <w:pPr>
              <w:rPr>
                <w:rFonts w:cstheme="minorHAnsi"/>
              </w:rPr>
            </w:pPr>
            <w:r w:rsidRPr="00E82452">
              <w:rPr>
                <w:rFonts w:cstheme="minorHAnsi"/>
                <w:b/>
              </w:rPr>
              <w:lastRenderedPageBreak/>
              <w:t>Dano</w:t>
            </w:r>
            <w:r w:rsidR="002C4CFF" w:rsidRPr="00E82452">
              <w:rPr>
                <w:rFonts w:cstheme="minorHAnsi"/>
                <w:b/>
              </w:rPr>
              <w:t>s</w:t>
            </w:r>
          </w:p>
        </w:tc>
        <w:tc>
          <w:tcPr>
            <w:tcW w:w="9346" w:type="dxa"/>
            <w:gridSpan w:val="5"/>
            <w:vAlign w:val="center"/>
          </w:tcPr>
          <w:p w14:paraId="79C86A39" w14:textId="77777777" w:rsidR="00F81843" w:rsidRPr="00E82452" w:rsidRDefault="00F81843" w:rsidP="002C4CFF">
            <w:pPr>
              <w:rPr>
                <w:rFonts w:cstheme="minorHAnsi"/>
              </w:rPr>
            </w:pPr>
            <w:r w:rsidRPr="00E82452">
              <w:rPr>
                <w:rFonts w:cstheme="minorHAnsi"/>
              </w:rPr>
              <w:t>Atraso na elaboração da contratação; solução não atender aos objetivos desejados</w:t>
            </w:r>
            <w:r w:rsidR="008159FA" w:rsidRPr="00E82452">
              <w:rPr>
                <w:rFonts w:cstheme="minorHAnsi"/>
              </w:rPr>
              <w:t>; fragilidade na justificativa da contratação</w:t>
            </w:r>
          </w:p>
        </w:tc>
      </w:tr>
      <w:tr w:rsidR="002C4CFF" w:rsidRPr="00E82452" w14:paraId="1E27A703" w14:textId="77777777" w:rsidTr="0321F052">
        <w:trPr>
          <w:trHeight w:val="340"/>
        </w:trPr>
        <w:tc>
          <w:tcPr>
            <w:tcW w:w="7476" w:type="dxa"/>
            <w:gridSpan w:val="4"/>
            <w:shd w:val="clear" w:color="auto" w:fill="F2F2F2" w:themeFill="background1" w:themeFillShade="F2"/>
            <w:vAlign w:val="center"/>
          </w:tcPr>
          <w:p w14:paraId="50276C4A" w14:textId="77777777" w:rsidR="002C4CFF" w:rsidRPr="00E82452" w:rsidRDefault="002C4CFF" w:rsidP="002C4CFF">
            <w:pPr>
              <w:rPr>
                <w:rFonts w:cstheme="minorHAnsi"/>
                <w:b/>
              </w:rPr>
            </w:pPr>
            <w:r w:rsidRPr="00E82452">
              <w:rPr>
                <w:rFonts w:cstheme="minorHAnsi"/>
                <w:b/>
              </w:rPr>
              <w:t>Ações Preventivas</w:t>
            </w:r>
          </w:p>
        </w:tc>
        <w:tc>
          <w:tcPr>
            <w:tcW w:w="3739" w:type="dxa"/>
            <w:gridSpan w:val="2"/>
            <w:shd w:val="clear" w:color="auto" w:fill="F2F2F2" w:themeFill="background1" w:themeFillShade="F2"/>
            <w:vAlign w:val="center"/>
          </w:tcPr>
          <w:p w14:paraId="13722CA6" w14:textId="77777777" w:rsidR="002C4CFF" w:rsidRPr="00E82452" w:rsidRDefault="002C4CFF" w:rsidP="002C4CFF">
            <w:pPr>
              <w:rPr>
                <w:rFonts w:cstheme="minorHAnsi"/>
                <w:b/>
              </w:rPr>
            </w:pPr>
            <w:r w:rsidRPr="00E82452">
              <w:rPr>
                <w:rFonts w:cstheme="minorHAnsi"/>
                <w:b/>
              </w:rPr>
              <w:t>Responsável</w:t>
            </w:r>
          </w:p>
        </w:tc>
      </w:tr>
      <w:tr w:rsidR="002C4CFF" w:rsidRPr="00E82452" w14:paraId="4D41D550" w14:textId="77777777" w:rsidTr="0321F052">
        <w:trPr>
          <w:trHeight w:val="340"/>
        </w:trPr>
        <w:tc>
          <w:tcPr>
            <w:tcW w:w="7476" w:type="dxa"/>
            <w:gridSpan w:val="4"/>
            <w:vAlign w:val="center"/>
          </w:tcPr>
          <w:p w14:paraId="723ED53C" w14:textId="77777777" w:rsidR="002C4CFF" w:rsidRPr="00E82452" w:rsidRDefault="002C4CFF" w:rsidP="002C4CFF">
            <w:pPr>
              <w:rPr>
                <w:rFonts w:cstheme="minorHAnsi"/>
              </w:rPr>
            </w:pPr>
            <w:r w:rsidRPr="00E82452">
              <w:rPr>
                <w:rFonts w:cstheme="minorHAnsi"/>
              </w:rPr>
              <w:t>Realizar Estudo Técnico Preliminar acurado</w:t>
            </w:r>
          </w:p>
        </w:tc>
        <w:tc>
          <w:tcPr>
            <w:tcW w:w="3739" w:type="dxa"/>
            <w:gridSpan w:val="2"/>
            <w:vAlign w:val="center"/>
          </w:tcPr>
          <w:p w14:paraId="35886971" w14:textId="77777777" w:rsidR="002C4CFF" w:rsidRPr="00E82452" w:rsidRDefault="00225D0A" w:rsidP="00225D0A">
            <w:pPr>
              <w:rPr>
                <w:rFonts w:cstheme="minorHAnsi"/>
              </w:rPr>
            </w:pPr>
            <w:r w:rsidRPr="00E82452">
              <w:rPr>
                <w:rFonts w:cstheme="minorHAnsi"/>
              </w:rPr>
              <w:t>Integrantes da Unidade Requisitante</w:t>
            </w:r>
          </w:p>
        </w:tc>
      </w:tr>
      <w:tr w:rsidR="002C4CFF" w:rsidRPr="00E82452" w14:paraId="63763E9E" w14:textId="77777777" w:rsidTr="0321F052">
        <w:trPr>
          <w:trHeight w:val="340"/>
        </w:trPr>
        <w:tc>
          <w:tcPr>
            <w:tcW w:w="7476" w:type="dxa"/>
            <w:gridSpan w:val="4"/>
            <w:vAlign w:val="center"/>
          </w:tcPr>
          <w:p w14:paraId="71A13FEB" w14:textId="77777777" w:rsidR="002C4CFF" w:rsidRPr="00E82452" w:rsidRDefault="002C4CFF" w:rsidP="002C4CFF">
            <w:pPr>
              <w:rPr>
                <w:rFonts w:cstheme="minorHAnsi"/>
              </w:rPr>
            </w:pPr>
            <w:r w:rsidRPr="00E82452">
              <w:rPr>
                <w:rFonts w:cstheme="minorHAnsi"/>
              </w:rPr>
              <w:t>Garantir a participação dos integrantes requisitantes no processo de contratação</w:t>
            </w:r>
          </w:p>
        </w:tc>
        <w:tc>
          <w:tcPr>
            <w:tcW w:w="3739" w:type="dxa"/>
            <w:gridSpan w:val="2"/>
            <w:vAlign w:val="center"/>
          </w:tcPr>
          <w:p w14:paraId="521DFCC0" w14:textId="08EBED2A" w:rsidR="002C4CFF" w:rsidRPr="00E82452" w:rsidRDefault="04EE248E" w:rsidP="0321F052">
            <w:r w:rsidRPr="00E82452">
              <w:t>Gestor</w:t>
            </w:r>
            <w:r w:rsidR="4DEFA8BB" w:rsidRPr="00E82452">
              <w:t xml:space="preserve"> do Contrato</w:t>
            </w:r>
          </w:p>
        </w:tc>
      </w:tr>
      <w:tr w:rsidR="002C4CFF" w:rsidRPr="00E82452" w14:paraId="60B6A10D" w14:textId="77777777" w:rsidTr="0321F052">
        <w:trPr>
          <w:trHeight w:val="340"/>
        </w:trPr>
        <w:tc>
          <w:tcPr>
            <w:tcW w:w="7476" w:type="dxa"/>
            <w:gridSpan w:val="4"/>
            <w:shd w:val="clear" w:color="auto" w:fill="F2F2F2" w:themeFill="background1" w:themeFillShade="F2"/>
            <w:vAlign w:val="center"/>
          </w:tcPr>
          <w:p w14:paraId="4A4D30AE" w14:textId="77777777" w:rsidR="002C4CFF" w:rsidRPr="00E82452" w:rsidRDefault="002C4CFF" w:rsidP="002C4CFF">
            <w:pPr>
              <w:rPr>
                <w:rFonts w:cstheme="minorHAnsi"/>
                <w:b/>
              </w:rPr>
            </w:pPr>
            <w:r w:rsidRPr="00E82452">
              <w:rPr>
                <w:rFonts w:cstheme="minorHAnsi"/>
                <w:b/>
              </w:rPr>
              <w:t>Ações de Contingência</w:t>
            </w:r>
          </w:p>
        </w:tc>
        <w:tc>
          <w:tcPr>
            <w:tcW w:w="3739" w:type="dxa"/>
            <w:gridSpan w:val="2"/>
            <w:shd w:val="clear" w:color="auto" w:fill="F2F2F2" w:themeFill="background1" w:themeFillShade="F2"/>
            <w:vAlign w:val="center"/>
          </w:tcPr>
          <w:p w14:paraId="0E5151AA" w14:textId="77777777" w:rsidR="002C4CFF" w:rsidRPr="00E82452" w:rsidRDefault="002C4CFF" w:rsidP="002C4CFF">
            <w:pPr>
              <w:rPr>
                <w:rFonts w:cstheme="minorHAnsi"/>
                <w:b/>
              </w:rPr>
            </w:pPr>
            <w:r w:rsidRPr="00E82452">
              <w:rPr>
                <w:rFonts w:cstheme="minorHAnsi"/>
                <w:b/>
              </w:rPr>
              <w:t>Responsável</w:t>
            </w:r>
          </w:p>
        </w:tc>
      </w:tr>
      <w:tr w:rsidR="002C4CFF" w:rsidRPr="00E82452" w14:paraId="6E22EC42" w14:textId="77777777" w:rsidTr="0321F052">
        <w:trPr>
          <w:trHeight w:val="340"/>
        </w:trPr>
        <w:tc>
          <w:tcPr>
            <w:tcW w:w="7476" w:type="dxa"/>
            <w:gridSpan w:val="4"/>
            <w:vAlign w:val="center"/>
          </w:tcPr>
          <w:p w14:paraId="594D55B3" w14:textId="77777777" w:rsidR="002C4CFF" w:rsidRPr="00E82452" w:rsidRDefault="00225D0A" w:rsidP="00DB7804">
            <w:pPr>
              <w:rPr>
                <w:rFonts w:cstheme="minorHAnsi"/>
              </w:rPr>
            </w:pPr>
            <w:r w:rsidRPr="00E82452">
              <w:rPr>
                <w:rFonts w:cstheme="minorHAnsi"/>
              </w:rPr>
              <w:t>Realizar</w:t>
            </w:r>
            <w:r w:rsidR="00DB7804" w:rsidRPr="00E82452">
              <w:rPr>
                <w:rFonts w:cstheme="minorHAnsi"/>
              </w:rPr>
              <w:t xml:space="preserve"> ajustes no projeto</w:t>
            </w:r>
          </w:p>
        </w:tc>
        <w:tc>
          <w:tcPr>
            <w:tcW w:w="3739" w:type="dxa"/>
            <w:gridSpan w:val="2"/>
            <w:vAlign w:val="center"/>
          </w:tcPr>
          <w:p w14:paraId="06DD960A" w14:textId="0D2C4291" w:rsidR="00DB7804" w:rsidRPr="00E82452" w:rsidRDefault="3B9C5D84" w:rsidP="0321F052">
            <w:r w:rsidRPr="00E82452">
              <w:t xml:space="preserve">Gestor </w:t>
            </w:r>
            <w:r w:rsidR="5717FC8E" w:rsidRPr="00E82452">
              <w:t>do Contrato</w:t>
            </w:r>
          </w:p>
          <w:p w14:paraId="7DD1A138" w14:textId="77777777" w:rsidR="002C4CFF" w:rsidRPr="00E82452" w:rsidRDefault="00DB7804" w:rsidP="00DB7804">
            <w:pPr>
              <w:rPr>
                <w:rFonts w:cstheme="minorHAnsi"/>
              </w:rPr>
            </w:pPr>
            <w:r w:rsidRPr="00E82452">
              <w:rPr>
                <w:rFonts w:cstheme="minorHAnsi"/>
              </w:rPr>
              <w:t>Integrantes da Unidade Requisitante</w:t>
            </w:r>
          </w:p>
        </w:tc>
      </w:tr>
    </w:tbl>
    <w:p w14:paraId="4CCE9730" w14:textId="77777777" w:rsidR="002C4CFF" w:rsidRPr="00E82452" w:rsidRDefault="002C4CFF" w:rsidP="00F81843">
      <w:pPr>
        <w:spacing w:after="0" w:line="240" w:lineRule="auto"/>
        <w:rPr>
          <w:rFonts w:cstheme="minorHAnsi"/>
        </w:rPr>
      </w:pPr>
    </w:p>
    <w:p w14:paraId="2C8AE5FA" w14:textId="77777777" w:rsidR="002C4CFF" w:rsidRPr="00E82452" w:rsidRDefault="002C4CFF" w:rsidP="002C4CFF">
      <w:pPr>
        <w:pStyle w:val="PargrafodaLista"/>
        <w:numPr>
          <w:ilvl w:val="1"/>
          <w:numId w:val="1"/>
        </w:numPr>
        <w:spacing w:after="0" w:line="240" w:lineRule="auto"/>
        <w:ind w:left="426"/>
        <w:rPr>
          <w:rFonts w:cstheme="minorHAnsi"/>
          <w:b/>
        </w:rPr>
      </w:pPr>
      <w:r w:rsidRPr="00E82452">
        <w:rPr>
          <w:rFonts w:cstheme="minorHAnsi"/>
          <w:b/>
        </w:rPr>
        <w:t>Não realizar ampla pesquisa de mercado durante o Estudo Técnico Preliminar da contratação</w:t>
      </w:r>
    </w:p>
    <w:p w14:paraId="33E0CC1F" w14:textId="77777777" w:rsidR="00801DAB" w:rsidRPr="00E82452" w:rsidRDefault="00801DAB" w:rsidP="004F6644">
      <w:pPr>
        <w:spacing w:after="0" w:line="240" w:lineRule="auto"/>
        <w:ind w:left="-6"/>
        <w:rPr>
          <w:rFonts w:cstheme="minorHAnsi"/>
          <w:b/>
        </w:rPr>
      </w:pPr>
    </w:p>
    <w:tbl>
      <w:tblPr>
        <w:tblStyle w:val="Tabelacomgrade"/>
        <w:tblW w:w="0" w:type="auto"/>
        <w:tblLook w:val="04A0" w:firstRow="1" w:lastRow="0" w:firstColumn="1" w:lastColumn="0" w:noHBand="0" w:noVBand="1"/>
      </w:tblPr>
      <w:tblGrid>
        <w:gridCol w:w="1869"/>
        <w:gridCol w:w="1869"/>
        <w:gridCol w:w="1869"/>
        <w:gridCol w:w="1869"/>
        <w:gridCol w:w="1869"/>
        <w:gridCol w:w="1870"/>
      </w:tblGrid>
      <w:tr w:rsidR="004F6644" w:rsidRPr="00E82452" w14:paraId="4730AA53" w14:textId="77777777" w:rsidTr="00E906BE">
        <w:trPr>
          <w:trHeight w:val="340"/>
        </w:trPr>
        <w:tc>
          <w:tcPr>
            <w:tcW w:w="1869" w:type="dxa"/>
            <w:shd w:val="clear" w:color="auto" w:fill="F2F2F2" w:themeFill="background1" w:themeFillShade="F2"/>
            <w:vAlign w:val="center"/>
          </w:tcPr>
          <w:p w14:paraId="50232BDE" w14:textId="77777777" w:rsidR="004F6644" w:rsidRPr="00E82452" w:rsidRDefault="004F6644" w:rsidP="00E906BE">
            <w:pPr>
              <w:rPr>
                <w:rFonts w:cstheme="minorHAnsi"/>
                <w:b/>
              </w:rPr>
            </w:pPr>
            <w:r w:rsidRPr="00E82452">
              <w:rPr>
                <w:rFonts w:cstheme="minorHAnsi"/>
                <w:b/>
              </w:rPr>
              <w:t>Probabilidade</w:t>
            </w:r>
          </w:p>
        </w:tc>
        <w:tc>
          <w:tcPr>
            <w:tcW w:w="1869" w:type="dxa"/>
            <w:vAlign w:val="center"/>
          </w:tcPr>
          <w:p w14:paraId="7056D6F6" w14:textId="77777777" w:rsidR="004F6644" w:rsidRPr="00E82452" w:rsidRDefault="004F6644" w:rsidP="00E906BE">
            <w:pPr>
              <w:rPr>
                <w:rFonts w:cstheme="minorHAnsi"/>
              </w:rPr>
            </w:pPr>
            <w:r w:rsidRPr="00E82452">
              <w:rPr>
                <w:rFonts w:cstheme="minorHAnsi"/>
              </w:rPr>
              <w:t>Baixa</w:t>
            </w:r>
          </w:p>
        </w:tc>
        <w:tc>
          <w:tcPr>
            <w:tcW w:w="1869" w:type="dxa"/>
            <w:shd w:val="clear" w:color="auto" w:fill="F2F2F2" w:themeFill="background1" w:themeFillShade="F2"/>
            <w:vAlign w:val="center"/>
          </w:tcPr>
          <w:p w14:paraId="4E818A1C" w14:textId="77777777" w:rsidR="004F6644" w:rsidRPr="00E82452" w:rsidRDefault="004F6644" w:rsidP="00E906BE">
            <w:pPr>
              <w:rPr>
                <w:rFonts w:cstheme="minorHAnsi"/>
                <w:b/>
              </w:rPr>
            </w:pPr>
            <w:r w:rsidRPr="00E82452">
              <w:rPr>
                <w:rFonts w:cstheme="minorHAnsi"/>
                <w:b/>
              </w:rPr>
              <w:t>Impacto</w:t>
            </w:r>
          </w:p>
        </w:tc>
        <w:tc>
          <w:tcPr>
            <w:tcW w:w="1869" w:type="dxa"/>
            <w:vAlign w:val="center"/>
          </w:tcPr>
          <w:p w14:paraId="5A9C3FFE" w14:textId="77777777" w:rsidR="004F6644" w:rsidRPr="00E82452" w:rsidRDefault="004F6644" w:rsidP="00E906BE">
            <w:pPr>
              <w:rPr>
                <w:rFonts w:cstheme="minorHAnsi"/>
              </w:rPr>
            </w:pPr>
            <w:r w:rsidRPr="00E82452">
              <w:rPr>
                <w:rFonts w:cstheme="minorHAnsi"/>
              </w:rPr>
              <w:t>Alto</w:t>
            </w:r>
          </w:p>
        </w:tc>
        <w:tc>
          <w:tcPr>
            <w:tcW w:w="1869" w:type="dxa"/>
            <w:shd w:val="clear" w:color="auto" w:fill="F2F2F2" w:themeFill="background1" w:themeFillShade="F2"/>
            <w:vAlign w:val="center"/>
          </w:tcPr>
          <w:p w14:paraId="374FDBB9" w14:textId="77777777" w:rsidR="004F6644" w:rsidRPr="00E82452" w:rsidRDefault="004F6644" w:rsidP="00E906BE">
            <w:pPr>
              <w:rPr>
                <w:rFonts w:cstheme="minorHAnsi"/>
                <w:b/>
              </w:rPr>
            </w:pPr>
            <w:r w:rsidRPr="00E82452">
              <w:rPr>
                <w:rFonts w:cstheme="minorHAnsi"/>
                <w:b/>
              </w:rPr>
              <w:t>Nível do Risco</w:t>
            </w:r>
          </w:p>
        </w:tc>
        <w:tc>
          <w:tcPr>
            <w:tcW w:w="1870" w:type="dxa"/>
            <w:vAlign w:val="center"/>
          </w:tcPr>
          <w:p w14:paraId="0DAD29FE" w14:textId="77777777" w:rsidR="004F6644" w:rsidRPr="00E82452" w:rsidRDefault="004F6644" w:rsidP="00E906BE">
            <w:pPr>
              <w:rPr>
                <w:rFonts w:cstheme="minorHAnsi"/>
              </w:rPr>
            </w:pPr>
            <w:r w:rsidRPr="00E82452">
              <w:rPr>
                <w:rFonts w:cstheme="minorHAnsi"/>
              </w:rPr>
              <w:t>Médio</w:t>
            </w:r>
          </w:p>
        </w:tc>
      </w:tr>
      <w:tr w:rsidR="004F6644" w:rsidRPr="00E82452" w14:paraId="19791B9C" w14:textId="77777777" w:rsidTr="00E906BE">
        <w:trPr>
          <w:trHeight w:val="340"/>
        </w:trPr>
        <w:tc>
          <w:tcPr>
            <w:tcW w:w="1869" w:type="dxa"/>
            <w:shd w:val="clear" w:color="auto" w:fill="F2F2F2" w:themeFill="background1" w:themeFillShade="F2"/>
            <w:vAlign w:val="center"/>
          </w:tcPr>
          <w:p w14:paraId="3102FCB5" w14:textId="77777777" w:rsidR="004F6644" w:rsidRPr="00E82452" w:rsidRDefault="004F6644" w:rsidP="00E906BE">
            <w:pPr>
              <w:rPr>
                <w:rFonts w:cstheme="minorHAnsi"/>
              </w:rPr>
            </w:pPr>
            <w:r w:rsidRPr="00E82452">
              <w:rPr>
                <w:rFonts w:cstheme="minorHAnsi"/>
                <w:b/>
              </w:rPr>
              <w:t>Danos</w:t>
            </w:r>
          </w:p>
        </w:tc>
        <w:tc>
          <w:tcPr>
            <w:tcW w:w="9346" w:type="dxa"/>
            <w:gridSpan w:val="5"/>
            <w:vAlign w:val="center"/>
          </w:tcPr>
          <w:p w14:paraId="5AA57B54" w14:textId="77777777" w:rsidR="004F6644" w:rsidRPr="00E82452" w:rsidRDefault="004F6644" w:rsidP="00E906BE">
            <w:pPr>
              <w:rPr>
                <w:rFonts w:cstheme="minorHAnsi"/>
              </w:rPr>
            </w:pPr>
            <w:r w:rsidRPr="00E82452">
              <w:rPr>
                <w:rFonts w:cstheme="minorHAnsi"/>
              </w:rPr>
              <w:t xml:space="preserve">Falta de benchmarking; solução não atender aos resultados pretendidos (de negócio ou técnicos) </w:t>
            </w:r>
          </w:p>
        </w:tc>
      </w:tr>
      <w:tr w:rsidR="004F6644" w:rsidRPr="00E82452" w14:paraId="6D23463D" w14:textId="77777777" w:rsidTr="00E906BE">
        <w:trPr>
          <w:trHeight w:val="340"/>
        </w:trPr>
        <w:tc>
          <w:tcPr>
            <w:tcW w:w="7476" w:type="dxa"/>
            <w:gridSpan w:val="4"/>
            <w:shd w:val="clear" w:color="auto" w:fill="F2F2F2" w:themeFill="background1" w:themeFillShade="F2"/>
            <w:vAlign w:val="center"/>
          </w:tcPr>
          <w:p w14:paraId="5624FE32" w14:textId="77777777" w:rsidR="004F6644" w:rsidRPr="00E82452" w:rsidRDefault="004F6644" w:rsidP="00E906BE">
            <w:pPr>
              <w:rPr>
                <w:rFonts w:cstheme="minorHAnsi"/>
                <w:b/>
              </w:rPr>
            </w:pPr>
            <w:r w:rsidRPr="00E82452">
              <w:rPr>
                <w:rFonts w:cstheme="minorHAnsi"/>
                <w:b/>
              </w:rPr>
              <w:t>Ações Preventivas</w:t>
            </w:r>
          </w:p>
        </w:tc>
        <w:tc>
          <w:tcPr>
            <w:tcW w:w="3739" w:type="dxa"/>
            <w:gridSpan w:val="2"/>
            <w:shd w:val="clear" w:color="auto" w:fill="F2F2F2" w:themeFill="background1" w:themeFillShade="F2"/>
            <w:vAlign w:val="center"/>
          </w:tcPr>
          <w:p w14:paraId="6438ABCA" w14:textId="77777777" w:rsidR="004F6644" w:rsidRPr="00E82452" w:rsidRDefault="004F6644" w:rsidP="00E906BE">
            <w:pPr>
              <w:rPr>
                <w:rFonts w:cstheme="minorHAnsi"/>
                <w:b/>
              </w:rPr>
            </w:pPr>
            <w:r w:rsidRPr="00E82452">
              <w:rPr>
                <w:rFonts w:cstheme="minorHAnsi"/>
                <w:b/>
              </w:rPr>
              <w:t>Responsável</w:t>
            </w:r>
          </w:p>
        </w:tc>
      </w:tr>
      <w:tr w:rsidR="004F6644" w:rsidRPr="00E82452" w14:paraId="5746587A" w14:textId="77777777" w:rsidTr="00E906BE">
        <w:trPr>
          <w:trHeight w:val="340"/>
        </w:trPr>
        <w:tc>
          <w:tcPr>
            <w:tcW w:w="7476" w:type="dxa"/>
            <w:gridSpan w:val="4"/>
            <w:vAlign w:val="center"/>
          </w:tcPr>
          <w:p w14:paraId="7D4A748A" w14:textId="77777777" w:rsidR="004F6644" w:rsidRPr="00E82452" w:rsidRDefault="004F6644" w:rsidP="00E906BE">
            <w:pPr>
              <w:jc w:val="both"/>
              <w:rPr>
                <w:rFonts w:cstheme="minorHAnsi"/>
              </w:rPr>
            </w:pPr>
            <w:r w:rsidRPr="00E82452">
              <w:rPr>
                <w:rFonts w:cstheme="minorHAnsi"/>
              </w:rPr>
              <w:t xml:space="preserve">Efetuar levantamento de contratações similares feitas por outros órgãos, consultar sítios da internet, de modo a buscar o maior número possível de fontes e consultar fornecedores   </w:t>
            </w:r>
          </w:p>
        </w:tc>
        <w:tc>
          <w:tcPr>
            <w:tcW w:w="3739" w:type="dxa"/>
            <w:gridSpan w:val="2"/>
            <w:vAlign w:val="center"/>
          </w:tcPr>
          <w:p w14:paraId="2C65BF01" w14:textId="77777777" w:rsidR="004F6644" w:rsidRPr="00E82452" w:rsidRDefault="004F6644" w:rsidP="00E906BE">
            <w:r w:rsidRPr="00E82452">
              <w:t>Gestor do Contrato</w:t>
            </w:r>
          </w:p>
          <w:p w14:paraId="565D605B" w14:textId="77777777" w:rsidR="004F6644" w:rsidRPr="00E82452" w:rsidRDefault="004F6644" w:rsidP="00E906BE">
            <w:pPr>
              <w:rPr>
                <w:rFonts w:cstheme="minorHAnsi"/>
              </w:rPr>
            </w:pPr>
            <w:r w:rsidRPr="00E82452">
              <w:rPr>
                <w:rFonts w:cstheme="minorHAnsi"/>
              </w:rPr>
              <w:t xml:space="preserve">Integrantes da Unidade Requisitante </w:t>
            </w:r>
          </w:p>
        </w:tc>
      </w:tr>
      <w:tr w:rsidR="004F6644" w:rsidRPr="00E82452" w14:paraId="48D50DB3" w14:textId="77777777" w:rsidTr="00E906BE">
        <w:trPr>
          <w:trHeight w:val="340"/>
        </w:trPr>
        <w:tc>
          <w:tcPr>
            <w:tcW w:w="7476" w:type="dxa"/>
            <w:gridSpan w:val="4"/>
            <w:vAlign w:val="center"/>
          </w:tcPr>
          <w:p w14:paraId="40BD1CDB" w14:textId="77777777" w:rsidR="004F6644" w:rsidRPr="00E82452" w:rsidRDefault="004F6644" w:rsidP="00E906BE">
            <w:pPr>
              <w:jc w:val="both"/>
              <w:rPr>
                <w:rFonts w:cstheme="minorHAnsi"/>
              </w:rPr>
            </w:pPr>
            <w:r w:rsidRPr="00E82452">
              <w:rPr>
                <w:rFonts w:cstheme="minorHAnsi"/>
              </w:rPr>
              <w:t xml:space="preserve">Elaborar Estudo Técnico Preliminar robusto, que apresente estudo comparativo realizado entre várias soluções existentes </w:t>
            </w:r>
          </w:p>
        </w:tc>
        <w:tc>
          <w:tcPr>
            <w:tcW w:w="3739" w:type="dxa"/>
            <w:gridSpan w:val="2"/>
            <w:vAlign w:val="center"/>
          </w:tcPr>
          <w:p w14:paraId="3208E3E9" w14:textId="77777777" w:rsidR="004F6644" w:rsidRPr="00E82452" w:rsidRDefault="004F6644" w:rsidP="00E906BE">
            <w:r w:rsidRPr="00E82452">
              <w:t>Gestor do Contrato</w:t>
            </w:r>
          </w:p>
          <w:p w14:paraId="1A1C4022" w14:textId="77777777" w:rsidR="004F6644" w:rsidRPr="00E82452" w:rsidRDefault="004F6644" w:rsidP="00E906BE">
            <w:pPr>
              <w:rPr>
                <w:rFonts w:cstheme="minorHAnsi"/>
              </w:rPr>
            </w:pPr>
            <w:r w:rsidRPr="00E82452">
              <w:rPr>
                <w:rFonts w:cstheme="minorHAnsi"/>
              </w:rPr>
              <w:t>Integrantes da Unidade Requisitante</w:t>
            </w:r>
          </w:p>
        </w:tc>
      </w:tr>
      <w:tr w:rsidR="004F6644" w:rsidRPr="00E82452" w14:paraId="35C3EBD0" w14:textId="77777777" w:rsidTr="00E906BE">
        <w:trPr>
          <w:trHeight w:val="340"/>
        </w:trPr>
        <w:tc>
          <w:tcPr>
            <w:tcW w:w="7476" w:type="dxa"/>
            <w:gridSpan w:val="4"/>
            <w:shd w:val="clear" w:color="auto" w:fill="F2F2F2" w:themeFill="background1" w:themeFillShade="F2"/>
            <w:vAlign w:val="center"/>
          </w:tcPr>
          <w:p w14:paraId="307B7275" w14:textId="77777777" w:rsidR="004F6644" w:rsidRPr="00E82452" w:rsidRDefault="004F6644" w:rsidP="00E906BE">
            <w:pPr>
              <w:rPr>
                <w:rFonts w:cstheme="minorHAnsi"/>
                <w:b/>
              </w:rPr>
            </w:pPr>
            <w:r w:rsidRPr="00E82452">
              <w:rPr>
                <w:rFonts w:cstheme="minorHAnsi"/>
                <w:b/>
              </w:rPr>
              <w:t>Ações de Contingência</w:t>
            </w:r>
          </w:p>
        </w:tc>
        <w:tc>
          <w:tcPr>
            <w:tcW w:w="3739" w:type="dxa"/>
            <w:gridSpan w:val="2"/>
            <w:shd w:val="clear" w:color="auto" w:fill="F2F2F2" w:themeFill="background1" w:themeFillShade="F2"/>
            <w:vAlign w:val="center"/>
          </w:tcPr>
          <w:p w14:paraId="0AE2B199" w14:textId="77777777" w:rsidR="004F6644" w:rsidRPr="00E82452" w:rsidRDefault="004F6644" w:rsidP="00E906BE">
            <w:pPr>
              <w:rPr>
                <w:rFonts w:cstheme="minorHAnsi"/>
                <w:b/>
              </w:rPr>
            </w:pPr>
            <w:r w:rsidRPr="00E82452">
              <w:rPr>
                <w:rFonts w:cstheme="minorHAnsi"/>
                <w:b/>
              </w:rPr>
              <w:t>Responsável</w:t>
            </w:r>
          </w:p>
        </w:tc>
      </w:tr>
      <w:tr w:rsidR="004F6644" w:rsidRPr="00E82452" w14:paraId="27C885C6" w14:textId="77777777" w:rsidTr="00E906BE">
        <w:trPr>
          <w:trHeight w:val="340"/>
        </w:trPr>
        <w:tc>
          <w:tcPr>
            <w:tcW w:w="7476" w:type="dxa"/>
            <w:gridSpan w:val="4"/>
            <w:vAlign w:val="center"/>
          </w:tcPr>
          <w:p w14:paraId="383A4B00" w14:textId="77777777" w:rsidR="004F6644" w:rsidRPr="00E82452" w:rsidRDefault="004F6644" w:rsidP="00E906BE">
            <w:pPr>
              <w:ind w:left="-20" w:right="-20"/>
            </w:pPr>
            <w:r w:rsidRPr="00E82452">
              <w:t xml:space="preserve">Realizar nova pesquisa </w:t>
            </w:r>
            <w:r w:rsidRPr="00E82452">
              <w:rPr>
                <w:rFonts w:ascii="Calibri" w:eastAsia="Calibri" w:hAnsi="Calibri" w:cs="Calibri"/>
              </w:rPr>
              <w:t xml:space="preserve">até encontrar benchmarking e mais soluções que </w:t>
            </w:r>
          </w:p>
          <w:p w14:paraId="2F5C20EF" w14:textId="77777777" w:rsidR="004F6644" w:rsidRPr="00E82452" w:rsidRDefault="004F6644" w:rsidP="00E906BE">
            <w:pPr>
              <w:ind w:left="-20" w:right="-20"/>
            </w:pPr>
            <w:r w:rsidRPr="00E82452">
              <w:rPr>
                <w:rFonts w:ascii="Calibri" w:eastAsia="Calibri" w:hAnsi="Calibri" w:cs="Calibri"/>
              </w:rPr>
              <w:t>atendam aos resultados pretendidos</w:t>
            </w:r>
          </w:p>
        </w:tc>
        <w:tc>
          <w:tcPr>
            <w:tcW w:w="3739" w:type="dxa"/>
            <w:gridSpan w:val="2"/>
            <w:vAlign w:val="center"/>
          </w:tcPr>
          <w:p w14:paraId="7C6833CF" w14:textId="77777777" w:rsidR="004F6644" w:rsidRPr="00E82452" w:rsidRDefault="004F6644" w:rsidP="00E906BE">
            <w:r w:rsidRPr="00E82452">
              <w:t>Gestor do Contrato</w:t>
            </w:r>
          </w:p>
          <w:p w14:paraId="449874E0" w14:textId="77777777" w:rsidR="004F6644" w:rsidRPr="00E82452" w:rsidRDefault="004F6644" w:rsidP="00E906BE">
            <w:pPr>
              <w:rPr>
                <w:rFonts w:cstheme="minorHAnsi"/>
              </w:rPr>
            </w:pPr>
            <w:r w:rsidRPr="00E82452">
              <w:rPr>
                <w:rFonts w:cstheme="minorHAnsi"/>
              </w:rPr>
              <w:t>Integrantes da Unidade Requisitante</w:t>
            </w:r>
          </w:p>
        </w:tc>
      </w:tr>
    </w:tbl>
    <w:p w14:paraId="39776631" w14:textId="77777777" w:rsidR="004F6644" w:rsidRPr="00E82452" w:rsidRDefault="004F6644" w:rsidP="004F6644">
      <w:pPr>
        <w:spacing w:after="0" w:line="240" w:lineRule="auto"/>
        <w:ind w:left="-6"/>
        <w:rPr>
          <w:rFonts w:cstheme="minorHAnsi"/>
          <w:b/>
        </w:rPr>
      </w:pPr>
    </w:p>
    <w:p w14:paraId="6FAA934D" w14:textId="77777777" w:rsidR="00622D17" w:rsidRPr="00E82452" w:rsidRDefault="00622D17" w:rsidP="004F6644">
      <w:pPr>
        <w:spacing w:after="0" w:line="240" w:lineRule="auto"/>
        <w:ind w:left="-6"/>
        <w:rPr>
          <w:rFonts w:cstheme="minorHAnsi"/>
          <w:b/>
        </w:rPr>
      </w:pPr>
    </w:p>
    <w:p w14:paraId="23E29BA3" w14:textId="245D2F08" w:rsidR="00801DAB" w:rsidRPr="00E82452" w:rsidRDefault="00F26136" w:rsidP="002C4CFF">
      <w:pPr>
        <w:pStyle w:val="PargrafodaLista"/>
        <w:numPr>
          <w:ilvl w:val="1"/>
          <w:numId w:val="1"/>
        </w:numPr>
        <w:spacing w:after="0" w:line="240" w:lineRule="auto"/>
        <w:ind w:left="426"/>
        <w:rPr>
          <w:rFonts w:cstheme="minorHAnsi"/>
          <w:b/>
          <w:bCs/>
        </w:rPr>
      </w:pPr>
      <w:r w:rsidRPr="00E82452">
        <w:rPr>
          <w:b/>
          <w:bCs/>
        </w:rPr>
        <w:t>Risco do ciclo total do processo de contratação (incluindo a confecção do termo de referência, os procedimentos das áreas administrativas e os prazos de edital, pregão e recurso) ultrapassarem a data final do atual contrato</w:t>
      </w:r>
    </w:p>
    <w:p w14:paraId="67A583FB" w14:textId="77777777" w:rsidR="002C4CFF" w:rsidRPr="00E82452" w:rsidRDefault="002C4CFF" w:rsidP="002C4CFF">
      <w:pPr>
        <w:spacing w:after="0" w:line="240" w:lineRule="auto"/>
        <w:rPr>
          <w:rFonts w:cstheme="minorHAnsi"/>
        </w:rPr>
      </w:pPr>
    </w:p>
    <w:tbl>
      <w:tblPr>
        <w:tblStyle w:val="Tabelacomgrade"/>
        <w:tblW w:w="0" w:type="auto"/>
        <w:tblLook w:val="04A0" w:firstRow="1" w:lastRow="0" w:firstColumn="1" w:lastColumn="0" w:noHBand="0" w:noVBand="1"/>
      </w:tblPr>
      <w:tblGrid>
        <w:gridCol w:w="1744"/>
        <w:gridCol w:w="2079"/>
        <w:gridCol w:w="1701"/>
        <w:gridCol w:w="1819"/>
        <w:gridCol w:w="2008"/>
        <w:gridCol w:w="1864"/>
      </w:tblGrid>
      <w:tr w:rsidR="009E5054" w:rsidRPr="00E82452" w14:paraId="69ECE7E2" w14:textId="77777777" w:rsidTr="001D025C">
        <w:trPr>
          <w:trHeight w:val="340"/>
        </w:trPr>
        <w:tc>
          <w:tcPr>
            <w:tcW w:w="1744" w:type="dxa"/>
            <w:shd w:val="clear" w:color="auto" w:fill="F2F2F2" w:themeFill="background1" w:themeFillShade="F2"/>
            <w:vAlign w:val="center"/>
          </w:tcPr>
          <w:p w14:paraId="53C51E0E" w14:textId="77777777" w:rsidR="009E5054" w:rsidRPr="00E82452" w:rsidRDefault="009E5054" w:rsidP="009E5054">
            <w:pPr>
              <w:rPr>
                <w:rFonts w:cstheme="minorHAnsi"/>
                <w:b/>
              </w:rPr>
            </w:pPr>
            <w:r w:rsidRPr="00E82452">
              <w:rPr>
                <w:rFonts w:cstheme="minorHAnsi"/>
                <w:b/>
              </w:rPr>
              <w:t>Probabilidade</w:t>
            </w:r>
          </w:p>
        </w:tc>
        <w:tc>
          <w:tcPr>
            <w:tcW w:w="2079" w:type="dxa"/>
            <w:vAlign w:val="center"/>
          </w:tcPr>
          <w:p w14:paraId="4C1EF22D" w14:textId="4DE2EA39" w:rsidR="009E5054" w:rsidRPr="00E82452" w:rsidRDefault="00F26136" w:rsidP="009E5054">
            <w:pPr>
              <w:rPr>
                <w:rFonts w:cstheme="minorHAnsi"/>
              </w:rPr>
            </w:pPr>
            <w:r w:rsidRPr="00E82452">
              <w:rPr>
                <w:rFonts w:cstheme="minorHAnsi"/>
              </w:rPr>
              <w:t>Média</w:t>
            </w:r>
          </w:p>
        </w:tc>
        <w:tc>
          <w:tcPr>
            <w:tcW w:w="1701" w:type="dxa"/>
            <w:shd w:val="clear" w:color="auto" w:fill="F2F2F2" w:themeFill="background1" w:themeFillShade="F2"/>
            <w:vAlign w:val="center"/>
          </w:tcPr>
          <w:p w14:paraId="5A3D822F" w14:textId="77777777" w:rsidR="009E5054" w:rsidRPr="00E82452" w:rsidRDefault="009E5054" w:rsidP="009E5054">
            <w:pPr>
              <w:rPr>
                <w:rFonts w:cstheme="minorHAnsi"/>
                <w:b/>
              </w:rPr>
            </w:pPr>
            <w:r w:rsidRPr="00E82452">
              <w:rPr>
                <w:rFonts w:cstheme="minorHAnsi"/>
                <w:b/>
              </w:rPr>
              <w:t>Impacto</w:t>
            </w:r>
          </w:p>
        </w:tc>
        <w:tc>
          <w:tcPr>
            <w:tcW w:w="1819" w:type="dxa"/>
            <w:vAlign w:val="center"/>
          </w:tcPr>
          <w:p w14:paraId="04B83D1D" w14:textId="77777777" w:rsidR="009E5054" w:rsidRPr="00E82452" w:rsidRDefault="00BE410A" w:rsidP="009E5054">
            <w:pPr>
              <w:rPr>
                <w:rFonts w:cstheme="minorHAnsi"/>
              </w:rPr>
            </w:pPr>
            <w:r w:rsidRPr="00E82452">
              <w:rPr>
                <w:rFonts w:cstheme="minorHAnsi"/>
              </w:rPr>
              <w:t>Alto</w:t>
            </w:r>
          </w:p>
        </w:tc>
        <w:tc>
          <w:tcPr>
            <w:tcW w:w="2008" w:type="dxa"/>
            <w:shd w:val="clear" w:color="auto" w:fill="F2F2F2" w:themeFill="background1" w:themeFillShade="F2"/>
            <w:vAlign w:val="center"/>
          </w:tcPr>
          <w:p w14:paraId="2B0D3490" w14:textId="77777777" w:rsidR="009E5054" w:rsidRPr="00E82452" w:rsidRDefault="009E5054" w:rsidP="009E5054">
            <w:pPr>
              <w:rPr>
                <w:rFonts w:cstheme="minorHAnsi"/>
                <w:b/>
              </w:rPr>
            </w:pPr>
            <w:r w:rsidRPr="00E82452">
              <w:rPr>
                <w:rFonts w:cstheme="minorHAnsi"/>
                <w:b/>
              </w:rPr>
              <w:t>Nível do Risco</w:t>
            </w:r>
          </w:p>
        </w:tc>
        <w:tc>
          <w:tcPr>
            <w:tcW w:w="1864" w:type="dxa"/>
            <w:vAlign w:val="center"/>
          </w:tcPr>
          <w:p w14:paraId="34A6468A" w14:textId="77777777" w:rsidR="009E5054" w:rsidRPr="00E82452" w:rsidRDefault="00BE410A" w:rsidP="009E5054">
            <w:pPr>
              <w:rPr>
                <w:rFonts w:cstheme="minorHAnsi"/>
              </w:rPr>
            </w:pPr>
            <w:r w:rsidRPr="00E82452">
              <w:rPr>
                <w:rFonts w:cstheme="minorHAnsi"/>
              </w:rPr>
              <w:t>Médio</w:t>
            </w:r>
          </w:p>
        </w:tc>
      </w:tr>
      <w:tr w:rsidR="0098343B" w:rsidRPr="00E82452" w14:paraId="4200DFD2" w14:textId="77777777" w:rsidTr="001D025C">
        <w:trPr>
          <w:trHeight w:val="340"/>
        </w:trPr>
        <w:tc>
          <w:tcPr>
            <w:tcW w:w="1744" w:type="dxa"/>
            <w:shd w:val="clear" w:color="auto" w:fill="F2F2F2" w:themeFill="background1" w:themeFillShade="F2"/>
            <w:vAlign w:val="center"/>
          </w:tcPr>
          <w:p w14:paraId="4088BB71" w14:textId="77777777" w:rsidR="0098343B" w:rsidRPr="00E82452" w:rsidRDefault="0098343B" w:rsidP="00086848">
            <w:pPr>
              <w:rPr>
                <w:rFonts w:cstheme="minorHAnsi"/>
              </w:rPr>
            </w:pPr>
            <w:r w:rsidRPr="00E82452">
              <w:rPr>
                <w:rFonts w:cstheme="minorHAnsi"/>
                <w:b/>
              </w:rPr>
              <w:t>Danos</w:t>
            </w:r>
          </w:p>
        </w:tc>
        <w:tc>
          <w:tcPr>
            <w:tcW w:w="9471" w:type="dxa"/>
            <w:gridSpan w:val="5"/>
            <w:vAlign w:val="center"/>
          </w:tcPr>
          <w:p w14:paraId="588BBEEF" w14:textId="48320641" w:rsidR="0098343B" w:rsidRPr="00E82452" w:rsidRDefault="0098343B" w:rsidP="00FF5A02">
            <w:pPr>
              <w:rPr>
                <w:rFonts w:cstheme="minorHAnsi"/>
              </w:rPr>
            </w:pPr>
            <w:r w:rsidRPr="00E82452">
              <w:rPr>
                <w:rFonts w:cstheme="minorHAnsi"/>
              </w:rPr>
              <w:t xml:space="preserve">O PJERJ ficar sem cobertura contratual para os serviços de desenvolvimento de novos sistemas e de dar manutenção aos sistemas existentes  </w:t>
            </w:r>
          </w:p>
        </w:tc>
      </w:tr>
      <w:tr w:rsidR="002C4CFF" w:rsidRPr="00E82452" w14:paraId="5EF14086" w14:textId="77777777" w:rsidTr="001D025C">
        <w:trPr>
          <w:trHeight w:val="340"/>
        </w:trPr>
        <w:tc>
          <w:tcPr>
            <w:tcW w:w="7343" w:type="dxa"/>
            <w:gridSpan w:val="4"/>
            <w:shd w:val="clear" w:color="auto" w:fill="F2F2F2" w:themeFill="background1" w:themeFillShade="F2"/>
            <w:vAlign w:val="center"/>
          </w:tcPr>
          <w:p w14:paraId="2742249D" w14:textId="77777777" w:rsidR="002C4CFF" w:rsidRPr="00E82452" w:rsidRDefault="002C4CFF" w:rsidP="00086848">
            <w:pPr>
              <w:rPr>
                <w:rFonts w:cstheme="minorHAnsi"/>
                <w:b/>
              </w:rPr>
            </w:pPr>
            <w:r w:rsidRPr="00E82452">
              <w:rPr>
                <w:rFonts w:cstheme="minorHAnsi"/>
                <w:b/>
              </w:rPr>
              <w:t>Ações Preventivas</w:t>
            </w:r>
          </w:p>
        </w:tc>
        <w:tc>
          <w:tcPr>
            <w:tcW w:w="3872" w:type="dxa"/>
            <w:gridSpan w:val="2"/>
            <w:shd w:val="clear" w:color="auto" w:fill="F2F2F2" w:themeFill="background1" w:themeFillShade="F2"/>
            <w:vAlign w:val="center"/>
          </w:tcPr>
          <w:p w14:paraId="2F83661D" w14:textId="77777777" w:rsidR="002C4CFF" w:rsidRPr="00E82452" w:rsidRDefault="002C4CFF" w:rsidP="00086848">
            <w:pPr>
              <w:rPr>
                <w:rFonts w:cstheme="minorHAnsi"/>
                <w:b/>
              </w:rPr>
            </w:pPr>
            <w:r w:rsidRPr="00E82452">
              <w:rPr>
                <w:rFonts w:cstheme="minorHAnsi"/>
                <w:b/>
              </w:rPr>
              <w:t>Responsável</w:t>
            </w:r>
          </w:p>
        </w:tc>
      </w:tr>
      <w:tr w:rsidR="002C4CFF" w:rsidRPr="00E82452" w14:paraId="7D722BCF" w14:textId="77777777" w:rsidTr="001D025C">
        <w:trPr>
          <w:trHeight w:val="340"/>
        </w:trPr>
        <w:tc>
          <w:tcPr>
            <w:tcW w:w="7343" w:type="dxa"/>
            <w:gridSpan w:val="4"/>
            <w:vAlign w:val="center"/>
          </w:tcPr>
          <w:p w14:paraId="5620BC40" w14:textId="3EE56DC8" w:rsidR="00211990" w:rsidRPr="00E82452" w:rsidRDefault="00211990" w:rsidP="00211990">
            <w:pPr>
              <w:jc w:val="both"/>
              <w:rPr>
                <w:rFonts w:cstheme="minorHAnsi"/>
              </w:rPr>
            </w:pPr>
            <w:r w:rsidRPr="00E82452">
              <w:rPr>
                <w:rFonts w:cstheme="minorHAnsi"/>
              </w:rPr>
              <w:t>Dedicação prioritária dos gestores da SGTEC/DESO</w:t>
            </w:r>
            <w:r w:rsidR="00273A3F" w:rsidRPr="00E82452">
              <w:rPr>
                <w:rFonts w:cstheme="minorHAnsi"/>
              </w:rPr>
              <w:t>L</w:t>
            </w:r>
            <w:r w:rsidRPr="00E82452">
              <w:rPr>
                <w:rFonts w:cstheme="minorHAnsi"/>
              </w:rPr>
              <w:t xml:space="preserve"> na confecção dos </w:t>
            </w:r>
          </w:p>
          <w:p w14:paraId="68453449" w14:textId="40E2B898" w:rsidR="002C4CFF" w:rsidRPr="00E82452" w:rsidRDefault="00211990" w:rsidP="00211990">
            <w:pPr>
              <w:jc w:val="both"/>
              <w:rPr>
                <w:rFonts w:cstheme="minorHAnsi"/>
              </w:rPr>
            </w:pPr>
            <w:r w:rsidRPr="00E82452">
              <w:rPr>
                <w:rFonts w:cstheme="minorHAnsi"/>
              </w:rPr>
              <w:t>estudos técnicos preliminares e do TR</w:t>
            </w:r>
          </w:p>
        </w:tc>
        <w:tc>
          <w:tcPr>
            <w:tcW w:w="3872" w:type="dxa"/>
            <w:gridSpan w:val="2"/>
            <w:vAlign w:val="center"/>
          </w:tcPr>
          <w:p w14:paraId="40E71DE2" w14:textId="0043BB1F" w:rsidR="002C4CFF" w:rsidRPr="00E82452" w:rsidRDefault="00273A3F" w:rsidP="00273A3F">
            <w:pPr>
              <w:rPr>
                <w:rFonts w:cstheme="minorHAnsi"/>
              </w:rPr>
            </w:pPr>
            <w:r w:rsidRPr="00E82452">
              <w:t>Diretores de Departamento e de Divisão da SGTEC/DESOL</w:t>
            </w:r>
          </w:p>
        </w:tc>
      </w:tr>
      <w:tr w:rsidR="00ED17A5" w:rsidRPr="00E82452" w14:paraId="642F0C65" w14:textId="77777777" w:rsidTr="001D025C">
        <w:trPr>
          <w:trHeight w:val="340"/>
        </w:trPr>
        <w:tc>
          <w:tcPr>
            <w:tcW w:w="7343" w:type="dxa"/>
            <w:gridSpan w:val="4"/>
            <w:vAlign w:val="center"/>
          </w:tcPr>
          <w:p w14:paraId="2EEFE4AB" w14:textId="77777777" w:rsidR="00480978" w:rsidRPr="00E82452" w:rsidRDefault="00480978" w:rsidP="00480978">
            <w:pPr>
              <w:jc w:val="both"/>
              <w:rPr>
                <w:rFonts w:cstheme="minorHAnsi"/>
              </w:rPr>
            </w:pPr>
            <w:r w:rsidRPr="00E82452">
              <w:rPr>
                <w:rFonts w:cstheme="minorHAnsi"/>
              </w:rPr>
              <w:t xml:space="preserve">Abertura de canal direto e realização de reuniões frequentes com a </w:t>
            </w:r>
          </w:p>
          <w:p w14:paraId="200793B2" w14:textId="356ABBDD" w:rsidR="00ED17A5" w:rsidRPr="00E82452" w:rsidRDefault="00480978" w:rsidP="00480978">
            <w:pPr>
              <w:jc w:val="both"/>
              <w:rPr>
                <w:rFonts w:cstheme="minorHAnsi"/>
              </w:rPr>
            </w:pPr>
            <w:r w:rsidRPr="00E82452">
              <w:rPr>
                <w:rFonts w:cstheme="minorHAnsi"/>
              </w:rPr>
              <w:t>SGCOL e SGPCF para agilizar o trâmite administrativo da contratação</w:t>
            </w:r>
          </w:p>
        </w:tc>
        <w:tc>
          <w:tcPr>
            <w:tcW w:w="3872" w:type="dxa"/>
            <w:gridSpan w:val="2"/>
            <w:vAlign w:val="center"/>
          </w:tcPr>
          <w:p w14:paraId="3CB76F21" w14:textId="3EE2C1BD" w:rsidR="00ED17A5" w:rsidRPr="00E82452" w:rsidRDefault="00A3246A" w:rsidP="00DB6D4D">
            <w:pPr>
              <w:rPr>
                <w:rFonts w:cstheme="minorHAnsi"/>
              </w:rPr>
            </w:pPr>
            <w:r w:rsidRPr="00E82452">
              <w:t>Secretário-geral</w:t>
            </w:r>
            <w:r w:rsidR="00480978" w:rsidRPr="00E82452">
              <w:t xml:space="preserve"> da SGTEC e Diretor</w:t>
            </w:r>
            <w:r w:rsidR="009524C4" w:rsidRPr="00E82452">
              <w:t xml:space="preserve"> da</w:t>
            </w:r>
            <w:r w:rsidR="00480978" w:rsidRPr="00E82452">
              <w:t xml:space="preserve"> SGTEC/DESOL</w:t>
            </w:r>
          </w:p>
        </w:tc>
      </w:tr>
      <w:tr w:rsidR="00ED17A5" w:rsidRPr="00E82452" w14:paraId="489563EF" w14:textId="77777777" w:rsidTr="001D025C">
        <w:trPr>
          <w:trHeight w:val="340"/>
        </w:trPr>
        <w:tc>
          <w:tcPr>
            <w:tcW w:w="7343" w:type="dxa"/>
            <w:gridSpan w:val="4"/>
            <w:shd w:val="clear" w:color="auto" w:fill="F2F2F2" w:themeFill="background1" w:themeFillShade="F2"/>
            <w:vAlign w:val="center"/>
          </w:tcPr>
          <w:p w14:paraId="7BFB5C80" w14:textId="77777777" w:rsidR="00ED17A5" w:rsidRPr="00E82452" w:rsidRDefault="00ED17A5" w:rsidP="00ED17A5">
            <w:pPr>
              <w:rPr>
                <w:rFonts w:cstheme="minorHAnsi"/>
                <w:b/>
              </w:rPr>
            </w:pPr>
            <w:r w:rsidRPr="00E82452">
              <w:rPr>
                <w:rFonts w:cstheme="minorHAnsi"/>
                <w:b/>
              </w:rPr>
              <w:t>Ações de Contingência</w:t>
            </w:r>
          </w:p>
        </w:tc>
        <w:tc>
          <w:tcPr>
            <w:tcW w:w="3872" w:type="dxa"/>
            <w:gridSpan w:val="2"/>
            <w:shd w:val="clear" w:color="auto" w:fill="F2F2F2" w:themeFill="background1" w:themeFillShade="F2"/>
            <w:vAlign w:val="center"/>
          </w:tcPr>
          <w:p w14:paraId="75188439" w14:textId="77777777" w:rsidR="00ED17A5" w:rsidRPr="00E82452" w:rsidRDefault="00ED17A5" w:rsidP="00ED17A5">
            <w:pPr>
              <w:rPr>
                <w:rFonts w:cstheme="minorHAnsi"/>
                <w:b/>
              </w:rPr>
            </w:pPr>
            <w:r w:rsidRPr="00E82452">
              <w:rPr>
                <w:rFonts w:cstheme="minorHAnsi"/>
                <w:b/>
              </w:rPr>
              <w:t>Responsável</w:t>
            </w:r>
          </w:p>
        </w:tc>
      </w:tr>
      <w:tr w:rsidR="00ED17A5" w:rsidRPr="00E82452" w14:paraId="632E1D48" w14:textId="77777777" w:rsidTr="001D025C">
        <w:trPr>
          <w:trHeight w:val="340"/>
        </w:trPr>
        <w:tc>
          <w:tcPr>
            <w:tcW w:w="7343" w:type="dxa"/>
            <w:gridSpan w:val="4"/>
            <w:vAlign w:val="center"/>
          </w:tcPr>
          <w:p w14:paraId="1F75F5EA" w14:textId="77777777" w:rsidR="00A3246A" w:rsidRPr="00E82452" w:rsidRDefault="00A3246A" w:rsidP="00A3246A">
            <w:pPr>
              <w:ind w:left="-20" w:right="-20"/>
            </w:pPr>
            <w:r w:rsidRPr="00E82452">
              <w:t xml:space="preserve">Negociação com a atual contratada para que aceite a prorrogação </w:t>
            </w:r>
          </w:p>
          <w:p w14:paraId="0B67C304" w14:textId="77777777" w:rsidR="00A3246A" w:rsidRPr="00E82452" w:rsidRDefault="00A3246A" w:rsidP="00A3246A">
            <w:pPr>
              <w:ind w:left="-20" w:right="-20"/>
            </w:pPr>
            <w:proofErr w:type="gramStart"/>
            <w:r w:rsidRPr="00E82452">
              <w:t>contratual</w:t>
            </w:r>
            <w:proofErr w:type="gramEnd"/>
            <w:r w:rsidRPr="00E82452">
              <w:t xml:space="preserve"> por um prazo suficiente para o término do processo da nova </w:t>
            </w:r>
          </w:p>
          <w:p w14:paraId="2627B0F3" w14:textId="26B11BFD" w:rsidR="00ED17A5" w:rsidRPr="00E82452" w:rsidRDefault="00A3246A" w:rsidP="00A3246A">
            <w:pPr>
              <w:ind w:left="-20" w:right="-20"/>
            </w:pPr>
            <w:r w:rsidRPr="00E82452">
              <w:t>contratação</w:t>
            </w:r>
          </w:p>
        </w:tc>
        <w:tc>
          <w:tcPr>
            <w:tcW w:w="3872" w:type="dxa"/>
            <w:gridSpan w:val="2"/>
            <w:vAlign w:val="center"/>
          </w:tcPr>
          <w:p w14:paraId="5D3F5F0B" w14:textId="12587B48" w:rsidR="00ED17A5" w:rsidRPr="00E82452" w:rsidRDefault="00A3246A" w:rsidP="00B575D2">
            <w:pPr>
              <w:rPr>
                <w:rFonts w:cstheme="minorHAnsi"/>
              </w:rPr>
            </w:pPr>
            <w:r w:rsidRPr="00E82452">
              <w:t>Secretário-geral da SGTEC e Diretor da SGTEC/DESOL</w:t>
            </w:r>
          </w:p>
        </w:tc>
      </w:tr>
      <w:tr w:rsidR="00A3246A" w:rsidRPr="00E82452" w14:paraId="01920A65" w14:textId="77777777" w:rsidTr="001D025C">
        <w:trPr>
          <w:trHeight w:val="340"/>
        </w:trPr>
        <w:tc>
          <w:tcPr>
            <w:tcW w:w="7343" w:type="dxa"/>
            <w:gridSpan w:val="4"/>
            <w:vAlign w:val="center"/>
          </w:tcPr>
          <w:p w14:paraId="689FB903" w14:textId="36F60A79" w:rsidR="00A3246A" w:rsidRPr="00E82452" w:rsidRDefault="009E7E59" w:rsidP="00A3246A">
            <w:pPr>
              <w:ind w:left="-20" w:right="-20"/>
            </w:pPr>
            <w:r w:rsidRPr="00E82452">
              <w:t>Realização de contratação emergencial</w:t>
            </w:r>
          </w:p>
        </w:tc>
        <w:tc>
          <w:tcPr>
            <w:tcW w:w="3872" w:type="dxa"/>
            <w:gridSpan w:val="2"/>
            <w:vAlign w:val="center"/>
          </w:tcPr>
          <w:p w14:paraId="52898A78" w14:textId="51AD1FF2" w:rsidR="00A3246A" w:rsidRPr="00E82452" w:rsidRDefault="009E7E59" w:rsidP="00B575D2">
            <w:r w:rsidRPr="00E82452">
              <w:t>Secretário-geral da SGTEC e Diretores de Departamento e Divisão da SGTEC/DESOL</w:t>
            </w:r>
          </w:p>
        </w:tc>
      </w:tr>
      <w:tr w:rsidR="005C529A" w:rsidRPr="00E82452" w14:paraId="07C99D0F" w14:textId="77777777" w:rsidTr="001D025C">
        <w:trPr>
          <w:trHeight w:val="340"/>
        </w:trPr>
        <w:tc>
          <w:tcPr>
            <w:tcW w:w="7343" w:type="dxa"/>
            <w:gridSpan w:val="4"/>
            <w:vAlign w:val="center"/>
          </w:tcPr>
          <w:p w14:paraId="7E07781E" w14:textId="19E15E10" w:rsidR="005C529A" w:rsidRPr="00E82452" w:rsidRDefault="005C529A" w:rsidP="00A3246A">
            <w:pPr>
              <w:ind w:left="-20" w:right="-20"/>
            </w:pPr>
            <w:r w:rsidRPr="00E82452">
              <w:t>Alocação dos servidores do DESIS com capacitação técnica para atender às demandas mais emergenciais, enquanto a contratação nova não se iniciar.</w:t>
            </w:r>
          </w:p>
        </w:tc>
        <w:tc>
          <w:tcPr>
            <w:tcW w:w="3872" w:type="dxa"/>
            <w:gridSpan w:val="2"/>
            <w:vAlign w:val="center"/>
          </w:tcPr>
          <w:p w14:paraId="7F9810CE" w14:textId="451D5AA8" w:rsidR="005C529A" w:rsidRPr="00E82452" w:rsidRDefault="005C529A" w:rsidP="00B575D2">
            <w:r w:rsidRPr="00E82452">
              <w:t>Diretores de Departamento e Divisão da SGTEC/DESOL</w:t>
            </w:r>
          </w:p>
        </w:tc>
      </w:tr>
    </w:tbl>
    <w:p w14:paraId="7B264FC2" w14:textId="77777777" w:rsidR="002C4CFF" w:rsidRPr="00E82452" w:rsidRDefault="002C4CFF" w:rsidP="002C4CFF">
      <w:pPr>
        <w:spacing w:after="0" w:line="240" w:lineRule="auto"/>
        <w:rPr>
          <w:rFonts w:cstheme="minorHAnsi"/>
        </w:rPr>
      </w:pPr>
    </w:p>
    <w:p w14:paraId="07CEC84E" w14:textId="77777777" w:rsidR="00F81843" w:rsidRPr="00E82452" w:rsidRDefault="00F81843" w:rsidP="00F81843">
      <w:pPr>
        <w:spacing w:after="0" w:line="240" w:lineRule="auto"/>
        <w:rPr>
          <w:rFonts w:cstheme="minorHAnsi"/>
        </w:rPr>
      </w:pPr>
    </w:p>
    <w:p w14:paraId="22E71182" w14:textId="77777777" w:rsidR="00ED17A5" w:rsidRPr="00E82452" w:rsidRDefault="00ED17A5" w:rsidP="00ED17A5">
      <w:pPr>
        <w:pStyle w:val="PargrafodaLista"/>
        <w:numPr>
          <w:ilvl w:val="1"/>
          <w:numId w:val="1"/>
        </w:numPr>
        <w:spacing w:after="0" w:line="240" w:lineRule="auto"/>
        <w:ind w:left="426"/>
        <w:rPr>
          <w:rFonts w:cstheme="minorHAnsi"/>
          <w:b/>
        </w:rPr>
      </w:pPr>
      <w:r w:rsidRPr="00E82452">
        <w:rPr>
          <w:rFonts w:cstheme="minorHAnsi"/>
          <w:b/>
        </w:rPr>
        <w:t>Falhas ou erros na especificação técnica</w:t>
      </w:r>
    </w:p>
    <w:p w14:paraId="57568177" w14:textId="77777777" w:rsidR="00622D17" w:rsidRPr="00E82452" w:rsidRDefault="00622D17" w:rsidP="00622D17">
      <w:pPr>
        <w:spacing w:after="0" w:line="240" w:lineRule="auto"/>
        <w:ind w:left="-6"/>
        <w:rPr>
          <w:rFonts w:cstheme="minorHAnsi"/>
          <w:b/>
        </w:rPr>
      </w:pPr>
    </w:p>
    <w:tbl>
      <w:tblPr>
        <w:tblStyle w:val="Tabelacomgrade"/>
        <w:tblW w:w="0" w:type="auto"/>
        <w:tblLook w:val="04A0" w:firstRow="1" w:lastRow="0" w:firstColumn="1" w:lastColumn="0" w:noHBand="0" w:noVBand="1"/>
      </w:tblPr>
      <w:tblGrid>
        <w:gridCol w:w="1869"/>
        <w:gridCol w:w="1869"/>
        <w:gridCol w:w="1869"/>
        <w:gridCol w:w="1869"/>
        <w:gridCol w:w="1869"/>
        <w:gridCol w:w="1870"/>
      </w:tblGrid>
      <w:tr w:rsidR="00622D17" w:rsidRPr="00E82452" w14:paraId="145928D5" w14:textId="77777777" w:rsidTr="00E906BE">
        <w:trPr>
          <w:trHeight w:val="340"/>
        </w:trPr>
        <w:tc>
          <w:tcPr>
            <w:tcW w:w="1869" w:type="dxa"/>
            <w:shd w:val="clear" w:color="auto" w:fill="F2F2F2" w:themeFill="background1" w:themeFillShade="F2"/>
            <w:vAlign w:val="center"/>
          </w:tcPr>
          <w:p w14:paraId="186D4563" w14:textId="77777777" w:rsidR="00622D17" w:rsidRPr="00E82452" w:rsidRDefault="00622D17" w:rsidP="00E906BE">
            <w:pPr>
              <w:rPr>
                <w:rFonts w:cstheme="minorHAnsi"/>
                <w:b/>
              </w:rPr>
            </w:pPr>
            <w:r w:rsidRPr="00E82452">
              <w:rPr>
                <w:rFonts w:cstheme="minorHAnsi"/>
                <w:b/>
              </w:rPr>
              <w:t>Probabilidade</w:t>
            </w:r>
          </w:p>
        </w:tc>
        <w:tc>
          <w:tcPr>
            <w:tcW w:w="1869" w:type="dxa"/>
            <w:vAlign w:val="center"/>
          </w:tcPr>
          <w:p w14:paraId="330B9712" w14:textId="77777777" w:rsidR="00622D17" w:rsidRPr="00E82452" w:rsidRDefault="00622D17" w:rsidP="00E906BE">
            <w:pPr>
              <w:rPr>
                <w:rFonts w:cstheme="minorHAnsi"/>
              </w:rPr>
            </w:pPr>
            <w:r w:rsidRPr="00E82452">
              <w:rPr>
                <w:rFonts w:cstheme="minorHAnsi"/>
              </w:rPr>
              <w:t>Baixa</w:t>
            </w:r>
          </w:p>
        </w:tc>
        <w:tc>
          <w:tcPr>
            <w:tcW w:w="1869" w:type="dxa"/>
            <w:shd w:val="clear" w:color="auto" w:fill="F2F2F2" w:themeFill="background1" w:themeFillShade="F2"/>
            <w:vAlign w:val="center"/>
          </w:tcPr>
          <w:p w14:paraId="5EAF588A" w14:textId="77777777" w:rsidR="00622D17" w:rsidRPr="00E82452" w:rsidRDefault="00622D17" w:rsidP="00E906BE">
            <w:pPr>
              <w:rPr>
                <w:rFonts w:cstheme="minorHAnsi"/>
                <w:b/>
              </w:rPr>
            </w:pPr>
            <w:r w:rsidRPr="00E82452">
              <w:rPr>
                <w:rFonts w:cstheme="minorHAnsi"/>
                <w:b/>
              </w:rPr>
              <w:t>Impacto</w:t>
            </w:r>
          </w:p>
        </w:tc>
        <w:tc>
          <w:tcPr>
            <w:tcW w:w="1869" w:type="dxa"/>
            <w:vAlign w:val="center"/>
          </w:tcPr>
          <w:p w14:paraId="07E49F85" w14:textId="77777777" w:rsidR="00622D17" w:rsidRPr="00E82452" w:rsidRDefault="00622D17" w:rsidP="00E906BE">
            <w:pPr>
              <w:rPr>
                <w:rFonts w:cstheme="minorHAnsi"/>
              </w:rPr>
            </w:pPr>
            <w:r w:rsidRPr="00E82452">
              <w:rPr>
                <w:rFonts w:cstheme="minorHAnsi"/>
              </w:rPr>
              <w:t>Alto</w:t>
            </w:r>
          </w:p>
        </w:tc>
        <w:tc>
          <w:tcPr>
            <w:tcW w:w="1869" w:type="dxa"/>
            <w:shd w:val="clear" w:color="auto" w:fill="F2F2F2" w:themeFill="background1" w:themeFillShade="F2"/>
            <w:vAlign w:val="center"/>
          </w:tcPr>
          <w:p w14:paraId="68C86EAE" w14:textId="77777777" w:rsidR="00622D17" w:rsidRPr="00E82452" w:rsidRDefault="00622D17" w:rsidP="00E906BE">
            <w:pPr>
              <w:rPr>
                <w:rFonts w:cstheme="minorHAnsi"/>
                <w:b/>
              </w:rPr>
            </w:pPr>
            <w:r w:rsidRPr="00E82452">
              <w:rPr>
                <w:rFonts w:cstheme="minorHAnsi"/>
                <w:b/>
              </w:rPr>
              <w:t>Nível do Risco</w:t>
            </w:r>
          </w:p>
        </w:tc>
        <w:tc>
          <w:tcPr>
            <w:tcW w:w="1870" w:type="dxa"/>
            <w:vAlign w:val="center"/>
          </w:tcPr>
          <w:p w14:paraId="6C4B0058" w14:textId="77777777" w:rsidR="00622D17" w:rsidRPr="00E82452" w:rsidRDefault="00622D17" w:rsidP="00E906BE">
            <w:pPr>
              <w:rPr>
                <w:rFonts w:cstheme="minorHAnsi"/>
              </w:rPr>
            </w:pPr>
            <w:r w:rsidRPr="00E82452">
              <w:rPr>
                <w:rFonts w:cstheme="minorHAnsi"/>
              </w:rPr>
              <w:t>Médio</w:t>
            </w:r>
          </w:p>
        </w:tc>
      </w:tr>
      <w:tr w:rsidR="00622D17" w:rsidRPr="00E82452" w14:paraId="58E1427A" w14:textId="77777777" w:rsidTr="00E906BE">
        <w:trPr>
          <w:trHeight w:val="340"/>
        </w:trPr>
        <w:tc>
          <w:tcPr>
            <w:tcW w:w="1869" w:type="dxa"/>
            <w:shd w:val="clear" w:color="auto" w:fill="F2F2F2" w:themeFill="background1" w:themeFillShade="F2"/>
            <w:vAlign w:val="center"/>
          </w:tcPr>
          <w:p w14:paraId="3B802668" w14:textId="77777777" w:rsidR="00622D17" w:rsidRPr="00E82452" w:rsidRDefault="00622D17" w:rsidP="00E906BE">
            <w:pPr>
              <w:rPr>
                <w:rFonts w:cstheme="minorHAnsi"/>
              </w:rPr>
            </w:pPr>
            <w:r w:rsidRPr="00E82452">
              <w:rPr>
                <w:rFonts w:cstheme="minorHAnsi"/>
                <w:b/>
              </w:rPr>
              <w:t>Danos</w:t>
            </w:r>
          </w:p>
        </w:tc>
        <w:tc>
          <w:tcPr>
            <w:tcW w:w="9346" w:type="dxa"/>
            <w:gridSpan w:val="5"/>
            <w:vAlign w:val="center"/>
          </w:tcPr>
          <w:p w14:paraId="3E4E3202" w14:textId="77777777" w:rsidR="00622D17" w:rsidRPr="00E82452" w:rsidRDefault="00622D17" w:rsidP="00E906BE">
            <w:pPr>
              <w:rPr>
                <w:rFonts w:cstheme="minorHAnsi"/>
              </w:rPr>
            </w:pPr>
            <w:r w:rsidRPr="00E82452">
              <w:rPr>
                <w:rFonts w:cstheme="minorHAnsi"/>
              </w:rPr>
              <w:t>Comprometimento parcial ou total da finalidade da contratação; licitação fracassada ou deserta</w:t>
            </w:r>
          </w:p>
        </w:tc>
      </w:tr>
      <w:tr w:rsidR="00622D17" w:rsidRPr="00E82452" w14:paraId="60FD304F" w14:textId="77777777" w:rsidTr="00E906BE">
        <w:trPr>
          <w:trHeight w:val="340"/>
        </w:trPr>
        <w:tc>
          <w:tcPr>
            <w:tcW w:w="7476" w:type="dxa"/>
            <w:gridSpan w:val="4"/>
            <w:shd w:val="clear" w:color="auto" w:fill="F2F2F2" w:themeFill="background1" w:themeFillShade="F2"/>
            <w:vAlign w:val="center"/>
          </w:tcPr>
          <w:p w14:paraId="54C034A9" w14:textId="77777777" w:rsidR="00622D17" w:rsidRPr="00E82452" w:rsidRDefault="00622D17" w:rsidP="00E906BE">
            <w:pPr>
              <w:rPr>
                <w:rFonts w:cstheme="minorHAnsi"/>
                <w:b/>
              </w:rPr>
            </w:pPr>
            <w:r w:rsidRPr="00E82452">
              <w:rPr>
                <w:rFonts w:cstheme="minorHAnsi"/>
                <w:b/>
              </w:rPr>
              <w:t>Ações Preventivas</w:t>
            </w:r>
          </w:p>
        </w:tc>
        <w:tc>
          <w:tcPr>
            <w:tcW w:w="3739" w:type="dxa"/>
            <w:gridSpan w:val="2"/>
            <w:shd w:val="clear" w:color="auto" w:fill="F2F2F2" w:themeFill="background1" w:themeFillShade="F2"/>
            <w:vAlign w:val="center"/>
          </w:tcPr>
          <w:p w14:paraId="6CB11846" w14:textId="77777777" w:rsidR="00622D17" w:rsidRPr="00E82452" w:rsidRDefault="00622D17" w:rsidP="00E906BE">
            <w:pPr>
              <w:rPr>
                <w:rFonts w:cstheme="minorHAnsi"/>
                <w:b/>
              </w:rPr>
            </w:pPr>
            <w:r w:rsidRPr="00E82452">
              <w:rPr>
                <w:rFonts w:cstheme="minorHAnsi"/>
                <w:b/>
              </w:rPr>
              <w:t>Responsável</w:t>
            </w:r>
          </w:p>
        </w:tc>
      </w:tr>
      <w:tr w:rsidR="00622D17" w:rsidRPr="00E82452" w14:paraId="0E4B4A80" w14:textId="77777777" w:rsidTr="00E906BE">
        <w:trPr>
          <w:trHeight w:val="340"/>
        </w:trPr>
        <w:tc>
          <w:tcPr>
            <w:tcW w:w="7476" w:type="dxa"/>
            <w:gridSpan w:val="4"/>
            <w:vAlign w:val="center"/>
          </w:tcPr>
          <w:p w14:paraId="6C3342B4" w14:textId="77777777" w:rsidR="00622D17" w:rsidRPr="00E82452" w:rsidRDefault="00622D17" w:rsidP="00E906BE">
            <w:pPr>
              <w:rPr>
                <w:rFonts w:cstheme="minorHAnsi"/>
              </w:rPr>
            </w:pPr>
            <w:r w:rsidRPr="00E82452">
              <w:rPr>
                <w:rFonts w:cstheme="minorHAnsi"/>
              </w:rPr>
              <w:t>Consultar contratações similares para elaborar o Estudo Técnico Preliminar</w:t>
            </w:r>
          </w:p>
        </w:tc>
        <w:tc>
          <w:tcPr>
            <w:tcW w:w="3739" w:type="dxa"/>
            <w:gridSpan w:val="2"/>
            <w:vAlign w:val="center"/>
          </w:tcPr>
          <w:p w14:paraId="0592E4D6" w14:textId="77777777" w:rsidR="00622D17" w:rsidRPr="00E82452" w:rsidRDefault="00622D17" w:rsidP="00E906BE">
            <w:r w:rsidRPr="00E82452">
              <w:t>Gestor do Contrato</w:t>
            </w:r>
          </w:p>
          <w:p w14:paraId="6F619984" w14:textId="77777777" w:rsidR="00622D17" w:rsidRPr="00E82452" w:rsidRDefault="00622D17" w:rsidP="00E906BE">
            <w:pPr>
              <w:rPr>
                <w:rFonts w:cstheme="minorHAnsi"/>
              </w:rPr>
            </w:pPr>
            <w:r w:rsidRPr="00E82452">
              <w:rPr>
                <w:rFonts w:cstheme="minorHAnsi"/>
              </w:rPr>
              <w:t>Integrantes da Unidade Requisitante</w:t>
            </w:r>
          </w:p>
        </w:tc>
      </w:tr>
      <w:tr w:rsidR="00622D17" w:rsidRPr="00E82452" w14:paraId="2B83599F" w14:textId="77777777" w:rsidTr="00E906BE">
        <w:trPr>
          <w:trHeight w:val="340"/>
        </w:trPr>
        <w:tc>
          <w:tcPr>
            <w:tcW w:w="7476" w:type="dxa"/>
            <w:gridSpan w:val="4"/>
            <w:vAlign w:val="center"/>
          </w:tcPr>
          <w:p w14:paraId="7975D98D" w14:textId="77777777" w:rsidR="00622D17" w:rsidRPr="00E82452" w:rsidRDefault="00622D17" w:rsidP="00E906BE">
            <w:pPr>
              <w:rPr>
                <w:rFonts w:cstheme="minorHAnsi"/>
              </w:rPr>
            </w:pPr>
            <w:r w:rsidRPr="00E82452">
              <w:rPr>
                <w:rFonts w:cstheme="minorHAnsi"/>
              </w:rPr>
              <w:t>Consultar fornecedores durante a elaboração do Estudo Técnico Preliminar</w:t>
            </w:r>
          </w:p>
        </w:tc>
        <w:tc>
          <w:tcPr>
            <w:tcW w:w="3739" w:type="dxa"/>
            <w:gridSpan w:val="2"/>
            <w:vAlign w:val="center"/>
          </w:tcPr>
          <w:p w14:paraId="3927FA3F" w14:textId="77777777" w:rsidR="00622D17" w:rsidRPr="00E82452" w:rsidRDefault="00622D17" w:rsidP="00E906BE">
            <w:r w:rsidRPr="00E82452">
              <w:t>Gestor do Contrato</w:t>
            </w:r>
          </w:p>
          <w:p w14:paraId="4DB81ED3" w14:textId="77777777" w:rsidR="00622D17" w:rsidRPr="00E82452" w:rsidRDefault="00622D17" w:rsidP="00E906BE">
            <w:pPr>
              <w:rPr>
                <w:rFonts w:cstheme="minorHAnsi"/>
              </w:rPr>
            </w:pPr>
            <w:r w:rsidRPr="00E82452">
              <w:rPr>
                <w:rFonts w:cstheme="minorHAnsi"/>
              </w:rPr>
              <w:t>Integrantes da Unidade Requisitante</w:t>
            </w:r>
          </w:p>
        </w:tc>
      </w:tr>
      <w:tr w:rsidR="00622D17" w:rsidRPr="00E82452" w14:paraId="318276A8" w14:textId="77777777" w:rsidTr="00E906BE">
        <w:trPr>
          <w:trHeight w:val="340"/>
        </w:trPr>
        <w:tc>
          <w:tcPr>
            <w:tcW w:w="7476" w:type="dxa"/>
            <w:gridSpan w:val="4"/>
            <w:vAlign w:val="center"/>
          </w:tcPr>
          <w:p w14:paraId="691201D9" w14:textId="77777777" w:rsidR="00622D17" w:rsidRPr="00E82452" w:rsidRDefault="00622D17" w:rsidP="00E906BE">
            <w:pPr>
              <w:rPr>
                <w:rFonts w:cstheme="minorHAnsi"/>
              </w:rPr>
            </w:pPr>
            <w:r w:rsidRPr="00E82452">
              <w:rPr>
                <w:rFonts w:cstheme="minorHAnsi"/>
              </w:rPr>
              <w:t>Realizar revisão crítica do Estudo Técnico Preliminar</w:t>
            </w:r>
          </w:p>
        </w:tc>
        <w:tc>
          <w:tcPr>
            <w:tcW w:w="3739" w:type="dxa"/>
            <w:gridSpan w:val="2"/>
            <w:vAlign w:val="center"/>
          </w:tcPr>
          <w:p w14:paraId="72DDE0E8" w14:textId="77777777" w:rsidR="00622D17" w:rsidRPr="00E82452" w:rsidRDefault="00622D17" w:rsidP="00E906BE">
            <w:r w:rsidRPr="00E82452">
              <w:t>Gestor do Contrato</w:t>
            </w:r>
          </w:p>
          <w:p w14:paraId="450A26E2" w14:textId="77777777" w:rsidR="00622D17" w:rsidRPr="00E82452" w:rsidRDefault="00622D17" w:rsidP="00E906BE">
            <w:pPr>
              <w:rPr>
                <w:rFonts w:cstheme="minorHAnsi"/>
              </w:rPr>
            </w:pPr>
            <w:r w:rsidRPr="00E82452">
              <w:rPr>
                <w:rFonts w:cstheme="minorHAnsi"/>
              </w:rPr>
              <w:t>Integrantes da Unidade Requisitante</w:t>
            </w:r>
          </w:p>
        </w:tc>
      </w:tr>
      <w:tr w:rsidR="00622D17" w:rsidRPr="00E82452" w14:paraId="57313804" w14:textId="77777777" w:rsidTr="00E906BE">
        <w:trPr>
          <w:trHeight w:val="340"/>
        </w:trPr>
        <w:tc>
          <w:tcPr>
            <w:tcW w:w="7476" w:type="dxa"/>
            <w:gridSpan w:val="4"/>
            <w:shd w:val="clear" w:color="auto" w:fill="F2F2F2" w:themeFill="background1" w:themeFillShade="F2"/>
            <w:vAlign w:val="center"/>
          </w:tcPr>
          <w:p w14:paraId="750EDA9A" w14:textId="77777777" w:rsidR="00622D17" w:rsidRPr="00E82452" w:rsidRDefault="00622D17" w:rsidP="00E906BE">
            <w:pPr>
              <w:rPr>
                <w:rFonts w:cstheme="minorHAnsi"/>
                <w:b/>
              </w:rPr>
            </w:pPr>
            <w:r w:rsidRPr="00E82452">
              <w:rPr>
                <w:rFonts w:cstheme="minorHAnsi"/>
                <w:b/>
              </w:rPr>
              <w:t>Ações de Contingência</w:t>
            </w:r>
          </w:p>
        </w:tc>
        <w:tc>
          <w:tcPr>
            <w:tcW w:w="3739" w:type="dxa"/>
            <w:gridSpan w:val="2"/>
            <w:shd w:val="clear" w:color="auto" w:fill="F2F2F2" w:themeFill="background1" w:themeFillShade="F2"/>
            <w:vAlign w:val="center"/>
          </w:tcPr>
          <w:p w14:paraId="55E54266" w14:textId="77777777" w:rsidR="00622D17" w:rsidRPr="00E82452" w:rsidRDefault="00622D17" w:rsidP="00E906BE">
            <w:pPr>
              <w:rPr>
                <w:rFonts w:cstheme="minorHAnsi"/>
                <w:b/>
              </w:rPr>
            </w:pPr>
            <w:r w:rsidRPr="00E82452">
              <w:rPr>
                <w:rFonts w:cstheme="minorHAnsi"/>
                <w:b/>
              </w:rPr>
              <w:t>Responsável</w:t>
            </w:r>
          </w:p>
        </w:tc>
      </w:tr>
      <w:tr w:rsidR="00622D17" w:rsidRPr="00E82452" w14:paraId="789D943A" w14:textId="77777777" w:rsidTr="00E906BE">
        <w:trPr>
          <w:trHeight w:val="340"/>
        </w:trPr>
        <w:tc>
          <w:tcPr>
            <w:tcW w:w="7476" w:type="dxa"/>
            <w:gridSpan w:val="4"/>
            <w:vAlign w:val="center"/>
          </w:tcPr>
          <w:p w14:paraId="163EE00D" w14:textId="77777777" w:rsidR="00622D17" w:rsidRPr="00E82452" w:rsidRDefault="00622D17" w:rsidP="00E906BE">
            <w:pPr>
              <w:rPr>
                <w:rFonts w:cstheme="minorHAnsi"/>
              </w:rPr>
            </w:pPr>
            <w:r w:rsidRPr="00E82452">
              <w:rPr>
                <w:rFonts w:cstheme="minorHAnsi"/>
              </w:rPr>
              <w:t>Corrigir a especificação técnica</w:t>
            </w:r>
          </w:p>
        </w:tc>
        <w:tc>
          <w:tcPr>
            <w:tcW w:w="3739" w:type="dxa"/>
            <w:gridSpan w:val="2"/>
            <w:vAlign w:val="center"/>
          </w:tcPr>
          <w:p w14:paraId="05260A19" w14:textId="77777777" w:rsidR="00622D17" w:rsidRPr="00E82452" w:rsidRDefault="00622D17" w:rsidP="00E906BE">
            <w:r w:rsidRPr="00E82452">
              <w:t>Gestor do Contrato</w:t>
            </w:r>
          </w:p>
          <w:p w14:paraId="1F5E1D7A" w14:textId="77777777" w:rsidR="00622D17" w:rsidRPr="00E82452" w:rsidRDefault="00622D17" w:rsidP="00E906BE">
            <w:pPr>
              <w:rPr>
                <w:rFonts w:cstheme="minorHAnsi"/>
              </w:rPr>
            </w:pPr>
            <w:r w:rsidRPr="00E82452">
              <w:rPr>
                <w:rFonts w:cstheme="minorHAnsi"/>
              </w:rPr>
              <w:t>Integrantes da Unidade Requisitante</w:t>
            </w:r>
          </w:p>
        </w:tc>
      </w:tr>
    </w:tbl>
    <w:p w14:paraId="1FD98841" w14:textId="77777777" w:rsidR="00622D17" w:rsidRPr="00E82452" w:rsidRDefault="00622D17" w:rsidP="00622D17">
      <w:pPr>
        <w:spacing w:after="0" w:line="240" w:lineRule="auto"/>
        <w:ind w:left="-6"/>
        <w:rPr>
          <w:rFonts w:cstheme="minorHAnsi"/>
          <w:b/>
        </w:rPr>
      </w:pPr>
    </w:p>
    <w:p w14:paraId="5D67340A" w14:textId="77777777" w:rsidR="00622D17" w:rsidRPr="00E82452" w:rsidRDefault="00622D17" w:rsidP="00622D17">
      <w:pPr>
        <w:spacing w:after="0" w:line="240" w:lineRule="auto"/>
        <w:ind w:left="-6"/>
        <w:rPr>
          <w:rFonts w:cstheme="minorHAnsi"/>
          <w:b/>
        </w:rPr>
      </w:pPr>
    </w:p>
    <w:p w14:paraId="6406306E" w14:textId="77777777" w:rsidR="00E91193" w:rsidRPr="00E82452" w:rsidRDefault="00E91193" w:rsidP="00E91193">
      <w:pPr>
        <w:pStyle w:val="PargrafodaLista"/>
        <w:numPr>
          <w:ilvl w:val="1"/>
          <w:numId w:val="1"/>
        </w:numPr>
        <w:spacing w:after="0" w:line="240" w:lineRule="auto"/>
        <w:ind w:left="426"/>
        <w:rPr>
          <w:rFonts w:cstheme="minorHAnsi"/>
          <w:b/>
        </w:rPr>
      </w:pPr>
      <w:r w:rsidRPr="00E82452">
        <w:rPr>
          <w:rFonts w:cstheme="minorHAnsi"/>
          <w:b/>
        </w:rPr>
        <w:t>Pesquisa de preços insuficiente ou com problemas</w:t>
      </w:r>
    </w:p>
    <w:p w14:paraId="5C7CCBF1" w14:textId="77777777" w:rsidR="00E91193" w:rsidRPr="00E82452" w:rsidRDefault="00E91193" w:rsidP="00E91193">
      <w:pPr>
        <w:spacing w:after="0" w:line="240" w:lineRule="auto"/>
        <w:rPr>
          <w:rFonts w:cstheme="minorHAnsi"/>
        </w:rPr>
      </w:pPr>
    </w:p>
    <w:tbl>
      <w:tblPr>
        <w:tblStyle w:val="Tabelacomgrade"/>
        <w:tblW w:w="0" w:type="auto"/>
        <w:tblLook w:val="04A0" w:firstRow="1" w:lastRow="0" w:firstColumn="1" w:lastColumn="0" w:noHBand="0" w:noVBand="1"/>
      </w:tblPr>
      <w:tblGrid>
        <w:gridCol w:w="1869"/>
        <w:gridCol w:w="1869"/>
        <w:gridCol w:w="1869"/>
        <w:gridCol w:w="1869"/>
        <w:gridCol w:w="1869"/>
        <w:gridCol w:w="1870"/>
      </w:tblGrid>
      <w:tr w:rsidR="00E91193" w:rsidRPr="00E82452" w14:paraId="3E54AE53" w14:textId="77777777" w:rsidTr="00E906BE">
        <w:trPr>
          <w:trHeight w:val="340"/>
        </w:trPr>
        <w:tc>
          <w:tcPr>
            <w:tcW w:w="1869" w:type="dxa"/>
            <w:shd w:val="clear" w:color="auto" w:fill="F2F2F2" w:themeFill="background1" w:themeFillShade="F2"/>
            <w:vAlign w:val="center"/>
          </w:tcPr>
          <w:p w14:paraId="3AA8D08A" w14:textId="77777777" w:rsidR="00E91193" w:rsidRPr="00E82452" w:rsidRDefault="00E91193" w:rsidP="00E906BE">
            <w:pPr>
              <w:rPr>
                <w:rFonts w:cstheme="minorHAnsi"/>
                <w:b/>
              </w:rPr>
            </w:pPr>
            <w:r w:rsidRPr="00E82452">
              <w:rPr>
                <w:rFonts w:cstheme="minorHAnsi"/>
                <w:b/>
              </w:rPr>
              <w:t>Probabilidade</w:t>
            </w:r>
          </w:p>
        </w:tc>
        <w:tc>
          <w:tcPr>
            <w:tcW w:w="1869" w:type="dxa"/>
            <w:vAlign w:val="center"/>
          </w:tcPr>
          <w:p w14:paraId="79551EDD" w14:textId="77777777" w:rsidR="00E91193" w:rsidRPr="00E82452" w:rsidRDefault="00E91193" w:rsidP="00E906BE">
            <w:pPr>
              <w:rPr>
                <w:rFonts w:cstheme="minorHAnsi"/>
              </w:rPr>
            </w:pPr>
            <w:r w:rsidRPr="00E82452">
              <w:rPr>
                <w:rFonts w:cstheme="minorHAnsi"/>
              </w:rPr>
              <w:t>Média</w:t>
            </w:r>
          </w:p>
        </w:tc>
        <w:tc>
          <w:tcPr>
            <w:tcW w:w="1869" w:type="dxa"/>
            <w:shd w:val="clear" w:color="auto" w:fill="F2F2F2" w:themeFill="background1" w:themeFillShade="F2"/>
            <w:vAlign w:val="center"/>
          </w:tcPr>
          <w:p w14:paraId="518DF13B" w14:textId="77777777" w:rsidR="00E91193" w:rsidRPr="00E82452" w:rsidRDefault="00E91193" w:rsidP="00E906BE">
            <w:pPr>
              <w:rPr>
                <w:rFonts w:cstheme="minorHAnsi"/>
                <w:b/>
              </w:rPr>
            </w:pPr>
            <w:r w:rsidRPr="00E82452">
              <w:rPr>
                <w:rFonts w:cstheme="minorHAnsi"/>
                <w:b/>
              </w:rPr>
              <w:t>Impacto</w:t>
            </w:r>
          </w:p>
        </w:tc>
        <w:tc>
          <w:tcPr>
            <w:tcW w:w="1869" w:type="dxa"/>
            <w:vAlign w:val="center"/>
          </w:tcPr>
          <w:p w14:paraId="4D6C4278" w14:textId="77777777" w:rsidR="00E91193" w:rsidRPr="00E82452" w:rsidRDefault="00E91193" w:rsidP="00E906BE">
            <w:pPr>
              <w:rPr>
                <w:rFonts w:cstheme="minorHAnsi"/>
              </w:rPr>
            </w:pPr>
            <w:r w:rsidRPr="00E82452">
              <w:rPr>
                <w:rFonts w:cstheme="minorHAnsi"/>
              </w:rPr>
              <w:t>Alto</w:t>
            </w:r>
          </w:p>
        </w:tc>
        <w:tc>
          <w:tcPr>
            <w:tcW w:w="1869" w:type="dxa"/>
            <w:shd w:val="clear" w:color="auto" w:fill="F2F2F2" w:themeFill="background1" w:themeFillShade="F2"/>
            <w:vAlign w:val="center"/>
          </w:tcPr>
          <w:p w14:paraId="4D3ECDDC" w14:textId="77777777" w:rsidR="00E91193" w:rsidRPr="00E82452" w:rsidRDefault="00E91193" w:rsidP="00E906BE">
            <w:pPr>
              <w:rPr>
                <w:rFonts w:cstheme="minorHAnsi"/>
                <w:b/>
              </w:rPr>
            </w:pPr>
            <w:r w:rsidRPr="00E82452">
              <w:rPr>
                <w:rFonts w:cstheme="minorHAnsi"/>
                <w:b/>
              </w:rPr>
              <w:t>Nível do Risco</w:t>
            </w:r>
          </w:p>
        </w:tc>
        <w:tc>
          <w:tcPr>
            <w:tcW w:w="1870" w:type="dxa"/>
            <w:vAlign w:val="center"/>
          </w:tcPr>
          <w:p w14:paraId="7D6C49B5" w14:textId="77777777" w:rsidR="00E91193" w:rsidRPr="00E82452" w:rsidRDefault="00E91193" w:rsidP="00E906BE">
            <w:pPr>
              <w:rPr>
                <w:rFonts w:cstheme="minorHAnsi"/>
              </w:rPr>
            </w:pPr>
            <w:r w:rsidRPr="00E82452">
              <w:rPr>
                <w:rFonts w:cstheme="minorHAnsi"/>
              </w:rPr>
              <w:t>Alto</w:t>
            </w:r>
          </w:p>
        </w:tc>
      </w:tr>
      <w:tr w:rsidR="00E91193" w:rsidRPr="00E82452" w14:paraId="3CE605BB" w14:textId="77777777" w:rsidTr="00E906BE">
        <w:trPr>
          <w:trHeight w:val="340"/>
        </w:trPr>
        <w:tc>
          <w:tcPr>
            <w:tcW w:w="1869" w:type="dxa"/>
            <w:shd w:val="clear" w:color="auto" w:fill="F2F2F2" w:themeFill="background1" w:themeFillShade="F2"/>
            <w:vAlign w:val="center"/>
          </w:tcPr>
          <w:p w14:paraId="51B06C82" w14:textId="77777777" w:rsidR="00E91193" w:rsidRPr="00E82452" w:rsidRDefault="00E91193" w:rsidP="00E906BE">
            <w:pPr>
              <w:rPr>
                <w:rFonts w:cstheme="minorHAnsi"/>
              </w:rPr>
            </w:pPr>
            <w:r w:rsidRPr="00E82452">
              <w:rPr>
                <w:rFonts w:cstheme="minorHAnsi"/>
                <w:b/>
              </w:rPr>
              <w:t>Danos</w:t>
            </w:r>
          </w:p>
        </w:tc>
        <w:tc>
          <w:tcPr>
            <w:tcW w:w="9346" w:type="dxa"/>
            <w:gridSpan w:val="5"/>
            <w:vAlign w:val="center"/>
          </w:tcPr>
          <w:p w14:paraId="783FA691" w14:textId="77777777" w:rsidR="00E91193" w:rsidRPr="00E82452" w:rsidRDefault="00E91193" w:rsidP="00E906BE">
            <w:pPr>
              <w:rPr>
                <w:rFonts w:cstheme="minorHAnsi"/>
              </w:rPr>
            </w:pPr>
            <w:r w:rsidRPr="00E82452">
              <w:rPr>
                <w:rFonts w:cstheme="minorHAnsi"/>
              </w:rPr>
              <w:t>Orçamento estimativo indevido</w:t>
            </w:r>
          </w:p>
        </w:tc>
      </w:tr>
      <w:tr w:rsidR="00E91193" w:rsidRPr="00E82452" w14:paraId="7ECF715E" w14:textId="77777777" w:rsidTr="00E906BE">
        <w:trPr>
          <w:trHeight w:val="340"/>
        </w:trPr>
        <w:tc>
          <w:tcPr>
            <w:tcW w:w="7476" w:type="dxa"/>
            <w:gridSpan w:val="4"/>
            <w:shd w:val="clear" w:color="auto" w:fill="F2F2F2" w:themeFill="background1" w:themeFillShade="F2"/>
            <w:vAlign w:val="center"/>
          </w:tcPr>
          <w:p w14:paraId="5F76B6EA" w14:textId="77777777" w:rsidR="00E91193" w:rsidRPr="00E82452" w:rsidRDefault="00E91193" w:rsidP="00E906BE">
            <w:pPr>
              <w:rPr>
                <w:rFonts w:cstheme="minorHAnsi"/>
                <w:b/>
              </w:rPr>
            </w:pPr>
            <w:r w:rsidRPr="00E82452">
              <w:rPr>
                <w:rFonts w:cstheme="minorHAnsi"/>
                <w:b/>
              </w:rPr>
              <w:t>Ações Preventivas</w:t>
            </w:r>
          </w:p>
        </w:tc>
        <w:tc>
          <w:tcPr>
            <w:tcW w:w="3739" w:type="dxa"/>
            <w:gridSpan w:val="2"/>
            <w:shd w:val="clear" w:color="auto" w:fill="F2F2F2" w:themeFill="background1" w:themeFillShade="F2"/>
            <w:vAlign w:val="center"/>
          </w:tcPr>
          <w:p w14:paraId="685422FF" w14:textId="77777777" w:rsidR="00E91193" w:rsidRPr="00E82452" w:rsidRDefault="00E91193" w:rsidP="00E906BE">
            <w:pPr>
              <w:rPr>
                <w:rFonts w:cstheme="minorHAnsi"/>
                <w:b/>
              </w:rPr>
            </w:pPr>
            <w:r w:rsidRPr="00E82452">
              <w:rPr>
                <w:rFonts w:cstheme="minorHAnsi"/>
                <w:b/>
              </w:rPr>
              <w:t>Responsável</w:t>
            </w:r>
          </w:p>
        </w:tc>
      </w:tr>
      <w:tr w:rsidR="00E91193" w:rsidRPr="00E82452" w14:paraId="056A3275" w14:textId="77777777" w:rsidTr="00E906BE">
        <w:trPr>
          <w:trHeight w:val="340"/>
        </w:trPr>
        <w:tc>
          <w:tcPr>
            <w:tcW w:w="7476" w:type="dxa"/>
            <w:gridSpan w:val="4"/>
            <w:vAlign w:val="center"/>
          </w:tcPr>
          <w:p w14:paraId="773D1017" w14:textId="77777777" w:rsidR="00E91193" w:rsidRPr="00E82452" w:rsidRDefault="00E91193" w:rsidP="00E906BE">
            <w:pPr>
              <w:rPr>
                <w:rFonts w:cstheme="minorHAnsi"/>
              </w:rPr>
            </w:pPr>
            <w:r w:rsidRPr="00E82452">
              <w:rPr>
                <w:rFonts w:cstheme="minorHAnsi"/>
              </w:rPr>
              <w:t>Realizar pesquisa de preços utilizando diversas fontes de preços</w:t>
            </w:r>
          </w:p>
        </w:tc>
        <w:tc>
          <w:tcPr>
            <w:tcW w:w="3739" w:type="dxa"/>
            <w:gridSpan w:val="2"/>
            <w:vAlign w:val="center"/>
          </w:tcPr>
          <w:p w14:paraId="7C9F46C0" w14:textId="77777777" w:rsidR="00E91193" w:rsidRPr="00E82452" w:rsidRDefault="00E91193" w:rsidP="00E906BE">
            <w:pPr>
              <w:rPr>
                <w:rFonts w:cstheme="minorHAnsi"/>
              </w:rPr>
            </w:pPr>
            <w:r w:rsidRPr="00E82452">
              <w:rPr>
                <w:rFonts w:cstheme="minorHAnsi"/>
              </w:rPr>
              <w:t>Responsável pela cotação</w:t>
            </w:r>
          </w:p>
        </w:tc>
      </w:tr>
      <w:tr w:rsidR="00E91193" w:rsidRPr="00E82452" w14:paraId="58430533" w14:textId="77777777" w:rsidTr="00E906BE">
        <w:trPr>
          <w:trHeight w:val="340"/>
        </w:trPr>
        <w:tc>
          <w:tcPr>
            <w:tcW w:w="7476" w:type="dxa"/>
            <w:gridSpan w:val="4"/>
            <w:vAlign w:val="center"/>
          </w:tcPr>
          <w:p w14:paraId="561E6BF9" w14:textId="77777777" w:rsidR="00E91193" w:rsidRPr="00E82452" w:rsidRDefault="00E91193" w:rsidP="00E906BE">
            <w:pPr>
              <w:rPr>
                <w:rFonts w:cstheme="minorHAnsi"/>
              </w:rPr>
            </w:pPr>
            <w:r w:rsidRPr="00E82452">
              <w:rPr>
                <w:rFonts w:cstheme="minorHAnsi"/>
              </w:rPr>
              <w:t>Utilizar o formulário padronizado do PJERJ para registro das cotações de preços</w:t>
            </w:r>
          </w:p>
        </w:tc>
        <w:tc>
          <w:tcPr>
            <w:tcW w:w="3739" w:type="dxa"/>
            <w:gridSpan w:val="2"/>
            <w:vAlign w:val="center"/>
          </w:tcPr>
          <w:p w14:paraId="68211582" w14:textId="77777777" w:rsidR="00E91193" w:rsidRPr="00E82452" w:rsidRDefault="00E91193" w:rsidP="00E906BE">
            <w:pPr>
              <w:rPr>
                <w:rFonts w:cstheme="minorHAnsi"/>
              </w:rPr>
            </w:pPr>
            <w:r w:rsidRPr="00E82452">
              <w:rPr>
                <w:rFonts w:cstheme="minorHAnsi"/>
              </w:rPr>
              <w:t>Responsável pela cotação</w:t>
            </w:r>
          </w:p>
        </w:tc>
      </w:tr>
      <w:tr w:rsidR="00E91193" w:rsidRPr="00E82452" w14:paraId="3D89FA1E" w14:textId="77777777" w:rsidTr="00E906BE">
        <w:trPr>
          <w:trHeight w:val="340"/>
        </w:trPr>
        <w:tc>
          <w:tcPr>
            <w:tcW w:w="7476" w:type="dxa"/>
            <w:gridSpan w:val="4"/>
            <w:vAlign w:val="center"/>
          </w:tcPr>
          <w:p w14:paraId="1E2B61BA" w14:textId="77777777" w:rsidR="00E91193" w:rsidRPr="00E82452" w:rsidRDefault="00E91193" w:rsidP="00E906BE">
            <w:pPr>
              <w:rPr>
                <w:rFonts w:cstheme="minorHAnsi"/>
              </w:rPr>
            </w:pPr>
            <w:r w:rsidRPr="00E82452">
              <w:rPr>
                <w:rFonts w:cstheme="minorHAnsi"/>
              </w:rPr>
              <w:t>Seguir os normativos vigentes aplicáveis à pesquisa de preços</w:t>
            </w:r>
          </w:p>
        </w:tc>
        <w:tc>
          <w:tcPr>
            <w:tcW w:w="3739" w:type="dxa"/>
            <w:gridSpan w:val="2"/>
            <w:vAlign w:val="center"/>
          </w:tcPr>
          <w:p w14:paraId="0150DB24" w14:textId="77777777" w:rsidR="00E91193" w:rsidRPr="00E82452" w:rsidRDefault="00E91193" w:rsidP="00E906BE">
            <w:pPr>
              <w:rPr>
                <w:rFonts w:cstheme="minorHAnsi"/>
              </w:rPr>
            </w:pPr>
            <w:r w:rsidRPr="00E82452">
              <w:rPr>
                <w:rFonts w:cstheme="minorHAnsi"/>
              </w:rPr>
              <w:t>Responsável pela cotação</w:t>
            </w:r>
          </w:p>
          <w:p w14:paraId="15F39AE5" w14:textId="524AC57C" w:rsidR="00E91193" w:rsidRPr="00E82452" w:rsidRDefault="00E91193" w:rsidP="00E906BE">
            <w:pPr>
              <w:rPr>
                <w:rFonts w:cstheme="minorHAnsi"/>
              </w:rPr>
            </w:pPr>
            <w:r w:rsidRPr="00E82452">
              <w:rPr>
                <w:rFonts w:cstheme="minorHAnsi"/>
              </w:rPr>
              <w:t xml:space="preserve"> </w:t>
            </w:r>
            <w:r w:rsidR="005A266A" w:rsidRPr="00E82452">
              <w:rPr>
                <w:rFonts w:cstheme="minorHAnsi"/>
              </w:rPr>
              <w:t>ASANC</w:t>
            </w:r>
          </w:p>
        </w:tc>
      </w:tr>
      <w:tr w:rsidR="00E91193" w:rsidRPr="00E82452" w14:paraId="5C731CB2" w14:textId="77777777" w:rsidTr="00E906BE">
        <w:trPr>
          <w:trHeight w:val="340"/>
        </w:trPr>
        <w:tc>
          <w:tcPr>
            <w:tcW w:w="7476" w:type="dxa"/>
            <w:gridSpan w:val="4"/>
            <w:shd w:val="clear" w:color="auto" w:fill="F2F2F2" w:themeFill="background1" w:themeFillShade="F2"/>
            <w:vAlign w:val="center"/>
          </w:tcPr>
          <w:p w14:paraId="714D1558" w14:textId="77777777" w:rsidR="00E91193" w:rsidRPr="00E82452" w:rsidRDefault="00E91193" w:rsidP="00E906BE">
            <w:pPr>
              <w:rPr>
                <w:rFonts w:cstheme="minorHAnsi"/>
                <w:b/>
              </w:rPr>
            </w:pPr>
            <w:r w:rsidRPr="00E82452">
              <w:rPr>
                <w:rFonts w:cstheme="minorHAnsi"/>
                <w:b/>
              </w:rPr>
              <w:t>Ações de Contingência</w:t>
            </w:r>
          </w:p>
        </w:tc>
        <w:tc>
          <w:tcPr>
            <w:tcW w:w="3739" w:type="dxa"/>
            <w:gridSpan w:val="2"/>
            <w:shd w:val="clear" w:color="auto" w:fill="F2F2F2" w:themeFill="background1" w:themeFillShade="F2"/>
            <w:vAlign w:val="center"/>
          </w:tcPr>
          <w:p w14:paraId="3538BB38" w14:textId="77777777" w:rsidR="00E91193" w:rsidRPr="00E82452" w:rsidRDefault="00E91193" w:rsidP="00E906BE">
            <w:pPr>
              <w:rPr>
                <w:rFonts w:cstheme="minorHAnsi"/>
                <w:b/>
              </w:rPr>
            </w:pPr>
            <w:r w:rsidRPr="00E82452">
              <w:rPr>
                <w:rFonts w:cstheme="minorHAnsi"/>
                <w:b/>
              </w:rPr>
              <w:t>Responsável</w:t>
            </w:r>
          </w:p>
        </w:tc>
      </w:tr>
      <w:tr w:rsidR="00E91193" w:rsidRPr="00E82452" w14:paraId="3BE1E8E9" w14:textId="77777777" w:rsidTr="00E906BE">
        <w:trPr>
          <w:trHeight w:val="340"/>
        </w:trPr>
        <w:tc>
          <w:tcPr>
            <w:tcW w:w="7476" w:type="dxa"/>
            <w:gridSpan w:val="4"/>
            <w:vAlign w:val="center"/>
          </w:tcPr>
          <w:p w14:paraId="4720D233" w14:textId="77777777" w:rsidR="00E91193" w:rsidRPr="00E82452" w:rsidRDefault="00E91193" w:rsidP="00E906BE">
            <w:pPr>
              <w:rPr>
                <w:rFonts w:cstheme="minorHAnsi"/>
              </w:rPr>
            </w:pPr>
            <w:r w:rsidRPr="00E82452">
              <w:rPr>
                <w:rFonts w:cstheme="minorHAnsi"/>
              </w:rPr>
              <w:t>Realizar nova pesquisa de preços</w:t>
            </w:r>
          </w:p>
        </w:tc>
        <w:tc>
          <w:tcPr>
            <w:tcW w:w="3739" w:type="dxa"/>
            <w:gridSpan w:val="2"/>
            <w:vAlign w:val="center"/>
          </w:tcPr>
          <w:p w14:paraId="512CB9D4" w14:textId="77777777" w:rsidR="00E91193" w:rsidRPr="00E82452" w:rsidRDefault="00E91193" w:rsidP="00E906BE">
            <w:pPr>
              <w:rPr>
                <w:rFonts w:cstheme="minorHAnsi"/>
              </w:rPr>
            </w:pPr>
            <w:r w:rsidRPr="00E82452">
              <w:rPr>
                <w:rFonts w:cstheme="minorHAnsi"/>
              </w:rPr>
              <w:t>Unidade responsável pela cotação</w:t>
            </w:r>
          </w:p>
        </w:tc>
      </w:tr>
      <w:tr w:rsidR="00E91193" w:rsidRPr="00E82452" w14:paraId="6F5E7FDA" w14:textId="77777777" w:rsidTr="00E906BE">
        <w:trPr>
          <w:trHeight w:val="340"/>
        </w:trPr>
        <w:tc>
          <w:tcPr>
            <w:tcW w:w="7476" w:type="dxa"/>
            <w:gridSpan w:val="4"/>
            <w:vAlign w:val="center"/>
          </w:tcPr>
          <w:p w14:paraId="64B105E3" w14:textId="77777777" w:rsidR="00E91193" w:rsidRPr="00E82452" w:rsidRDefault="00E91193" w:rsidP="00E906BE">
            <w:pPr>
              <w:rPr>
                <w:rFonts w:cstheme="minorHAnsi"/>
              </w:rPr>
            </w:pPr>
            <w:r w:rsidRPr="00E82452">
              <w:rPr>
                <w:rFonts w:cstheme="minorHAnsi"/>
              </w:rPr>
              <w:t xml:space="preserve">Realizar novo cálculo estimativo </w:t>
            </w:r>
          </w:p>
        </w:tc>
        <w:tc>
          <w:tcPr>
            <w:tcW w:w="3739" w:type="dxa"/>
            <w:gridSpan w:val="2"/>
            <w:vAlign w:val="center"/>
          </w:tcPr>
          <w:p w14:paraId="763BCE19" w14:textId="19871AB7" w:rsidR="00E91193" w:rsidRPr="00E82452" w:rsidRDefault="00E91193" w:rsidP="00E906BE">
            <w:pPr>
              <w:rPr>
                <w:rFonts w:cstheme="minorHAnsi"/>
              </w:rPr>
            </w:pPr>
            <w:r w:rsidRPr="00E82452">
              <w:rPr>
                <w:rFonts w:cstheme="minorHAnsi"/>
              </w:rPr>
              <w:t>ASANC</w:t>
            </w:r>
          </w:p>
        </w:tc>
      </w:tr>
    </w:tbl>
    <w:p w14:paraId="175BC842" w14:textId="77777777" w:rsidR="00E91193" w:rsidRPr="00E82452" w:rsidRDefault="00E91193" w:rsidP="00E91193">
      <w:pPr>
        <w:spacing w:after="0" w:line="240" w:lineRule="auto"/>
        <w:rPr>
          <w:rFonts w:cstheme="minorHAnsi"/>
        </w:rPr>
      </w:pPr>
    </w:p>
    <w:p w14:paraId="25A529CB" w14:textId="77777777" w:rsidR="002C68BC" w:rsidRPr="00E82452" w:rsidRDefault="002C68BC" w:rsidP="00E91193">
      <w:pPr>
        <w:spacing w:after="0" w:line="240" w:lineRule="auto"/>
        <w:rPr>
          <w:rFonts w:cstheme="minorHAnsi"/>
        </w:rPr>
      </w:pPr>
    </w:p>
    <w:p w14:paraId="5DF433DB" w14:textId="10A2353E" w:rsidR="00622D17" w:rsidRPr="00E82452" w:rsidRDefault="00EE589C" w:rsidP="00E91193">
      <w:pPr>
        <w:pStyle w:val="PargrafodaLista"/>
        <w:numPr>
          <w:ilvl w:val="1"/>
          <w:numId w:val="1"/>
        </w:numPr>
        <w:spacing w:after="0" w:line="240" w:lineRule="auto"/>
        <w:ind w:left="426"/>
        <w:rPr>
          <w:rFonts w:cstheme="minorHAnsi"/>
          <w:b/>
        </w:rPr>
      </w:pPr>
      <w:r w:rsidRPr="00E82452">
        <w:rPr>
          <w:rFonts w:cstheme="minorHAnsi"/>
          <w:b/>
        </w:rPr>
        <w:t>Risco de corte ou redução orçamentária</w:t>
      </w:r>
    </w:p>
    <w:p w14:paraId="15977269" w14:textId="77777777" w:rsidR="00ED17A5" w:rsidRPr="00E82452" w:rsidRDefault="00ED17A5" w:rsidP="00ED17A5">
      <w:pPr>
        <w:spacing w:after="0" w:line="240" w:lineRule="auto"/>
        <w:rPr>
          <w:rFonts w:cstheme="minorHAnsi"/>
        </w:rPr>
      </w:pPr>
    </w:p>
    <w:tbl>
      <w:tblPr>
        <w:tblStyle w:val="Tabelacomgrade"/>
        <w:tblW w:w="0" w:type="auto"/>
        <w:tblLook w:val="04A0" w:firstRow="1" w:lastRow="0" w:firstColumn="1" w:lastColumn="0" w:noHBand="0" w:noVBand="1"/>
      </w:tblPr>
      <w:tblGrid>
        <w:gridCol w:w="1869"/>
        <w:gridCol w:w="1869"/>
        <w:gridCol w:w="1869"/>
        <w:gridCol w:w="1869"/>
        <w:gridCol w:w="1869"/>
        <w:gridCol w:w="1870"/>
      </w:tblGrid>
      <w:tr w:rsidR="00EE589C" w:rsidRPr="00E82452" w14:paraId="7FC814E5" w14:textId="77777777" w:rsidTr="3A24ED6C">
        <w:trPr>
          <w:trHeight w:val="340"/>
        </w:trPr>
        <w:tc>
          <w:tcPr>
            <w:tcW w:w="1869" w:type="dxa"/>
            <w:shd w:val="clear" w:color="auto" w:fill="F2F2F2" w:themeFill="background1" w:themeFillShade="F2"/>
            <w:vAlign w:val="center"/>
          </w:tcPr>
          <w:p w14:paraId="0D0DEAA7" w14:textId="77777777" w:rsidR="00EE589C" w:rsidRPr="00E82452" w:rsidRDefault="00EE589C" w:rsidP="00E906BE">
            <w:pPr>
              <w:rPr>
                <w:rFonts w:cstheme="minorHAnsi"/>
                <w:b/>
              </w:rPr>
            </w:pPr>
            <w:r w:rsidRPr="00E82452">
              <w:rPr>
                <w:rFonts w:cstheme="minorHAnsi"/>
                <w:b/>
              </w:rPr>
              <w:t>Probabilidade</w:t>
            </w:r>
          </w:p>
        </w:tc>
        <w:tc>
          <w:tcPr>
            <w:tcW w:w="1869" w:type="dxa"/>
            <w:vAlign w:val="center"/>
          </w:tcPr>
          <w:p w14:paraId="69EFC13D" w14:textId="77777777" w:rsidR="00EE589C" w:rsidRPr="00E82452" w:rsidRDefault="00EE589C" w:rsidP="00E906BE">
            <w:pPr>
              <w:rPr>
                <w:rFonts w:cstheme="minorHAnsi"/>
              </w:rPr>
            </w:pPr>
            <w:r w:rsidRPr="00E82452">
              <w:rPr>
                <w:rFonts w:cstheme="minorHAnsi"/>
              </w:rPr>
              <w:t>Média</w:t>
            </w:r>
          </w:p>
        </w:tc>
        <w:tc>
          <w:tcPr>
            <w:tcW w:w="1869" w:type="dxa"/>
            <w:shd w:val="clear" w:color="auto" w:fill="F2F2F2" w:themeFill="background1" w:themeFillShade="F2"/>
            <w:vAlign w:val="center"/>
          </w:tcPr>
          <w:p w14:paraId="2DD52052" w14:textId="77777777" w:rsidR="00EE589C" w:rsidRPr="00E82452" w:rsidRDefault="00EE589C" w:rsidP="00E906BE">
            <w:pPr>
              <w:rPr>
                <w:rFonts w:cstheme="minorHAnsi"/>
                <w:b/>
              </w:rPr>
            </w:pPr>
            <w:r w:rsidRPr="00E82452">
              <w:rPr>
                <w:rFonts w:cstheme="minorHAnsi"/>
                <w:b/>
              </w:rPr>
              <w:t>Impacto</w:t>
            </w:r>
          </w:p>
        </w:tc>
        <w:tc>
          <w:tcPr>
            <w:tcW w:w="1869" w:type="dxa"/>
            <w:vAlign w:val="center"/>
          </w:tcPr>
          <w:p w14:paraId="6445B77D" w14:textId="77777777" w:rsidR="00EE589C" w:rsidRPr="00E82452" w:rsidRDefault="00EE589C" w:rsidP="00E906BE">
            <w:pPr>
              <w:rPr>
                <w:rFonts w:cstheme="minorHAnsi"/>
              </w:rPr>
            </w:pPr>
            <w:r w:rsidRPr="00E82452">
              <w:rPr>
                <w:rFonts w:cstheme="minorHAnsi"/>
              </w:rPr>
              <w:t>Alto</w:t>
            </w:r>
          </w:p>
        </w:tc>
        <w:tc>
          <w:tcPr>
            <w:tcW w:w="1869" w:type="dxa"/>
            <w:shd w:val="clear" w:color="auto" w:fill="F2F2F2" w:themeFill="background1" w:themeFillShade="F2"/>
            <w:vAlign w:val="center"/>
          </w:tcPr>
          <w:p w14:paraId="619D1E1C" w14:textId="77777777" w:rsidR="00EE589C" w:rsidRPr="00E82452" w:rsidRDefault="00EE589C" w:rsidP="00E906BE">
            <w:pPr>
              <w:rPr>
                <w:rFonts w:cstheme="minorHAnsi"/>
                <w:b/>
              </w:rPr>
            </w:pPr>
            <w:r w:rsidRPr="00E82452">
              <w:rPr>
                <w:rFonts w:cstheme="minorHAnsi"/>
                <w:b/>
              </w:rPr>
              <w:t>Nível do Risco</w:t>
            </w:r>
          </w:p>
        </w:tc>
        <w:tc>
          <w:tcPr>
            <w:tcW w:w="1870" w:type="dxa"/>
            <w:vAlign w:val="center"/>
          </w:tcPr>
          <w:p w14:paraId="639900FF" w14:textId="79C19C1A" w:rsidR="00EE589C" w:rsidRPr="00E82452" w:rsidRDefault="000B38E4" w:rsidP="00E906BE">
            <w:pPr>
              <w:rPr>
                <w:rFonts w:cstheme="minorHAnsi"/>
              </w:rPr>
            </w:pPr>
            <w:r w:rsidRPr="00E82452">
              <w:rPr>
                <w:rFonts w:cstheme="minorHAnsi"/>
              </w:rPr>
              <w:t>Médio</w:t>
            </w:r>
          </w:p>
        </w:tc>
      </w:tr>
      <w:tr w:rsidR="00EE589C" w:rsidRPr="00E82452" w14:paraId="311C39D1" w14:textId="77777777" w:rsidTr="3A24ED6C">
        <w:trPr>
          <w:trHeight w:val="340"/>
        </w:trPr>
        <w:tc>
          <w:tcPr>
            <w:tcW w:w="1869" w:type="dxa"/>
            <w:shd w:val="clear" w:color="auto" w:fill="F2F2F2" w:themeFill="background1" w:themeFillShade="F2"/>
            <w:vAlign w:val="center"/>
          </w:tcPr>
          <w:p w14:paraId="39D6825D" w14:textId="77777777" w:rsidR="00EE589C" w:rsidRPr="00E82452" w:rsidRDefault="00EE589C" w:rsidP="00E906BE">
            <w:pPr>
              <w:rPr>
                <w:rFonts w:cstheme="minorHAnsi"/>
              </w:rPr>
            </w:pPr>
            <w:r w:rsidRPr="00E82452">
              <w:rPr>
                <w:rFonts w:cstheme="minorHAnsi"/>
                <w:b/>
              </w:rPr>
              <w:t>Danos</w:t>
            </w:r>
          </w:p>
        </w:tc>
        <w:tc>
          <w:tcPr>
            <w:tcW w:w="9346" w:type="dxa"/>
            <w:gridSpan w:val="5"/>
            <w:vAlign w:val="center"/>
          </w:tcPr>
          <w:p w14:paraId="7553F649" w14:textId="412BBE40" w:rsidR="00EE589C" w:rsidRPr="00E82452" w:rsidRDefault="000B38E4" w:rsidP="000B38E4">
            <w:pPr>
              <w:rPr>
                <w:rFonts w:cstheme="minorHAnsi"/>
              </w:rPr>
            </w:pPr>
            <w:r w:rsidRPr="00E82452">
              <w:rPr>
                <w:rFonts w:cstheme="minorHAnsi"/>
              </w:rPr>
              <w:t>O volume orçamentário sofrer redução e a contratação ser executada num patamar financeiro inferior ao necessário para atender toda a sustentação e as demandas por projetos de desenvolvimento.</w:t>
            </w:r>
          </w:p>
        </w:tc>
      </w:tr>
      <w:tr w:rsidR="00EE589C" w:rsidRPr="00E82452" w14:paraId="5F8AE4A4" w14:textId="77777777" w:rsidTr="3A24ED6C">
        <w:trPr>
          <w:trHeight w:val="340"/>
        </w:trPr>
        <w:tc>
          <w:tcPr>
            <w:tcW w:w="7476" w:type="dxa"/>
            <w:gridSpan w:val="4"/>
            <w:shd w:val="clear" w:color="auto" w:fill="F2F2F2" w:themeFill="background1" w:themeFillShade="F2"/>
            <w:vAlign w:val="center"/>
          </w:tcPr>
          <w:p w14:paraId="22E2E4F6" w14:textId="77777777" w:rsidR="00EE589C" w:rsidRPr="00E82452" w:rsidRDefault="00EE589C" w:rsidP="00E906BE">
            <w:pPr>
              <w:rPr>
                <w:rFonts w:cstheme="minorHAnsi"/>
                <w:b/>
              </w:rPr>
            </w:pPr>
            <w:r w:rsidRPr="00E82452">
              <w:rPr>
                <w:rFonts w:cstheme="minorHAnsi"/>
                <w:b/>
              </w:rPr>
              <w:t>Ações Preventivas</w:t>
            </w:r>
          </w:p>
        </w:tc>
        <w:tc>
          <w:tcPr>
            <w:tcW w:w="3739" w:type="dxa"/>
            <w:gridSpan w:val="2"/>
            <w:shd w:val="clear" w:color="auto" w:fill="F2F2F2" w:themeFill="background1" w:themeFillShade="F2"/>
            <w:vAlign w:val="center"/>
          </w:tcPr>
          <w:p w14:paraId="757689A1" w14:textId="77777777" w:rsidR="00EE589C" w:rsidRPr="00E82452" w:rsidRDefault="00EE589C" w:rsidP="00E906BE">
            <w:pPr>
              <w:rPr>
                <w:rFonts w:cstheme="minorHAnsi"/>
                <w:b/>
              </w:rPr>
            </w:pPr>
            <w:r w:rsidRPr="00E82452">
              <w:rPr>
                <w:rFonts w:cstheme="minorHAnsi"/>
                <w:b/>
              </w:rPr>
              <w:t>Responsável</w:t>
            </w:r>
          </w:p>
        </w:tc>
      </w:tr>
      <w:tr w:rsidR="00EE589C" w:rsidRPr="00E82452" w14:paraId="1453071D" w14:textId="77777777" w:rsidTr="3A24ED6C">
        <w:trPr>
          <w:trHeight w:val="340"/>
        </w:trPr>
        <w:tc>
          <w:tcPr>
            <w:tcW w:w="7476" w:type="dxa"/>
            <w:gridSpan w:val="4"/>
            <w:vAlign w:val="center"/>
          </w:tcPr>
          <w:p w14:paraId="6E724ADB" w14:textId="68EA6315" w:rsidR="00EE589C" w:rsidRPr="00E82452" w:rsidRDefault="40E46E32" w:rsidP="3A24ED6C">
            <w:r w:rsidRPr="00E82452">
              <w:t xml:space="preserve">Negociação do CGTIC (Comitê de Governança de Tecnologia da Informação e Comunicação) com a Presidência no tocante a defesa da aprovação integral do orçamento proposto pela </w:t>
            </w:r>
            <w:r w:rsidR="678A9D99" w:rsidRPr="00E82452">
              <w:t>S</w:t>
            </w:r>
            <w:r w:rsidRPr="00E82452">
              <w:t>GTEC para esta nova contratação.</w:t>
            </w:r>
          </w:p>
        </w:tc>
        <w:tc>
          <w:tcPr>
            <w:tcW w:w="3739" w:type="dxa"/>
            <w:gridSpan w:val="2"/>
            <w:vAlign w:val="center"/>
          </w:tcPr>
          <w:p w14:paraId="31AEA740" w14:textId="5EED1D72" w:rsidR="00EE589C" w:rsidRPr="00E82452" w:rsidRDefault="00AD76AD" w:rsidP="00AD76AD">
            <w:pPr>
              <w:rPr>
                <w:rFonts w:cstheme="minorHAnsi"/>
              </w:rPr>
            </w:pPr>
            <w:r w:rsidRPr="00E82452">
              <w:rPr>
                <w:rFonts w:cstheme="minorHAnsi"/>
              </w:rPr>
              <w:t>Secretário Geral da SGTEC e Diretores de Departamento e Divisão da SGTEC/DESOL</w:t>
            </w:r>
          </w:p>
        </w:tc>
      </w:tr>
      <w:tr w:rsidR="00EE589C" w:rsidRPr="00E82452" w14:paraId="467505A5" w14:textId="77777777" w:rsidTr="3A24ED6C">
        <w:trPr>
          <w:trHeight w:val="340"/>
        </w:trPr>
        <w:tc>
          <w:tcPr>
            <w:tcW w:w="7476" w:type="dxa"/>
            <w:gridSpan w:val="4"/>
            <w:shd w:val="clear" w:color="auto" w:fill="F2F2F2" w:themeFill="background1" w:themeFillShade="F2"/>
            <w:vAlign w:val="center"/>
          </w:tcPr>
          <w:p w14:paraId="3D695F71" w14:textId="77777777" w:rsidR="00EE589C" w:rsidRPr="00E82452" w:rsidRDefault="00EE589C" w:rsidP="00E906BE">
            <w:pPr>
              <w:rPr>
                <w:rFonts w:cstheme="minorHAnsi"/>
                <w:b/>
              </w:rPr>
            </w:pPr>
            <w:r w:rsidRPr="00E82452">
              <w:rPr>
                <w:rFonts w:cstheme="minorHAnsi"/>
                <w:b/>
              </w:rPr>
              <w:t>Ações de Contingência</w:t>
            </w:r>
          </w:p>
        </w:tc>
        <w:tc>
          <w:tcPr>
            <w:tcW w:w="3739" w:type="dxa"/>
            <w:gridSpan w:val="2"/>
            <w:shd w:val="clear" w:color="auto" w:fill="F2F2F2" w:themeFill="background1" w:themeFillShade="F2"/>
            <w:vAlign w:val="center"/>
          </w:tcPr>
          <w:p w14:paraId="0E7F588E" w14:textId="77777777" w:rsidR="00EE589C" w:rsidRPr="00E82452" w:rsidRDefault="00EE589C" w:rsidP="00E906BE">
            <w:pPr>
              <w:rPr>
                <w:rFonts w:cstheme="minorHAnsi"/>
                <w:b/>
              </w:rPr>
            </w:pPr>
            <w:r w:rsidRPr="00E82452">
              <w:rPr>
                <w:rFonts w:cstheme="minorHAnsi"/>
                <w:b/>
              </w:rPr>
              <w:t>Responsável</w:t>
            </w:r>
          </w:p>
        </w:tc>
      </w:tr>
      <w:tr w:rsidR="00EE589C" w:rsidRPr="00E82452" w14:paraId="5C782D33" w14:textId="77777777" w:rsidTr="3A24ED6C">
        <w:trPr>
          <w:trHeight w:val="340"/>
        </w:trPr>
        <w:tc>
          <w:tcPr>
            <w:tcW w:w="7476" w:type="dxa"/>
            <w:gridSpan w:val="4"/>
            <w:vAlign w:val="center"/>
          </w:tcPr>
          <w:p w14:paraId="12665E6A" w14:textId="1563F145" w:rsidR="00EE589C" w:rsidRPr="00E82452" w:rsidRDefault="007172A4" w:rsidP="007172A4">
            <w:pPr>
              <w:rPr>
                <w:rFonts w:cstheme="minorHAnsi"/>
              </w:rPr>
            </w:pPr>
            <w:r w:rsidRPr="00E82452">
              <w:rPr>
                <w:rFonts w:cstheme="minorHAnsi"/>
              </w:rPr>
              <w:lastRenderedPageBreak/>
              <w:t>Priorização das demandas junto aos gestores das áreas de negócio suportadas por sistemas de informática.</w:t>
            </w:r>
          </w:p>
        </w:tc>
        <w:tc>
          <w:tcPr>
            <w:tcW w:w="3739" w:type="dxa"/>
            <w:gridSpan w:val="2"/>
            <w:vAlign w:val="center"/>
          </w:tcPr>
          <w:p w14:paraId="7C40C951" w14:textId="5834B5EC" w:rsidR="00EE589C" w:rsidRPr="00E82452" w:rsidRDefault="007172A4" w:rsidP="00E906BE">
            <w:pPr>
              <w:rPr>
                <w:rFonts w:cstheme="minorHAnsi"/>
              </w:rPr>
            </w:pPr>
            <w:r w:rsidRPr="00E82452">
              <w:rPr>
                <w:rFonts w:cstheme="minorHAnsi"/>
              </w:rPr>
              <w:t>Secretário Geral da SGTEC e Diretores de Departamento e Divisão da SGTEC/DESOL</w:t>
            </w:r>
          </w:p>
        </w:tc>
      </w:tr>
      <w:tr w:rsidR="00EE589C" w:rsidRPr="00E82452" w14:paraId="5625EB1D" w14:textId="77777777" w:rsidTr="3A24ED6C">
        <w:trPr>
          <w:trHeight w:val="340"/>
        </w:trPr>
        <w:tc>
          <w:tcPr>
            <w:tcW w:w="7476" w:type="dxa"/>
            <w:gridSpan w:val="4"/>
            <w:vAlign w:val="center"/>
          </w:tcPr>
          <w:p w14:paraId="0B568212" w14:textId="77777777" w:rsidR="007172A4" w:rsidRPr="00E82452" w:rsidRDefault="007172A4" w:rsidP="007172A4">
            <w:pPr>
              <w:rPr>
                <w:rFonts w:cstheme="minorHAnsi"/>
              </w:rPr>
            </w:pPr>
            <w:r w:rsidRPr="00E82452">
              <w:rPr>
                <w:rFonts w:cstheme="minorHAnsi"/>
              </w:rPr>
              <w:t xml:space="preserve">Replanejamento da contratação, e readequação da quantidade </w:t>
            </w:r>
          </w:p>
          <w:p w14:paraId="096AD246" w14:textId="10C8B320" w:rsidR="00EE589C" w:rsidRPr="00E82452" w:rsidRDefault="007172A4" w:rsidP="007172A4">
            <w:pPr>
              <w:rPr>
                <w:rFonts w:cstheme="minorHAnsi"/>
              </w:rPr>
            </w:pPr>
            <w:r w:rsidRPr="00E82452">
              <w:rPr>
                <w:rFonts w:cstheme="minorHAnsi"/>
              </w:rPr>
              <w:t>do serviço.</w:t>
            </w:r>
          </w:p>
        </w:tc>
        <w:tc>
          <w:tcPr>
            <w:tcW w:w="3739" w:type="dxa"/>
            <w:gridSpan w:val="2"/>
            <w:vAlign w:val="center"/>
          </w:tcPr>
          <w:p w14:paraId="62118B9D" w14:textId="21328DB9" w:rsidR="00EE589C" w:rsidRPr="00E82452" w:rsidRDefault="007172A4" w:rsidP="00E906BE">
            <w:pPr>
              <w:rPr>
                <w:rFonts w:cstheme="minorHAnsi"/>
              </w:rPr>
            </w:pPr>
            <w:r w:rsidRPr="00E82452">
              <w:rPr>
                <w:rFonts w:cstheme="minorHAnsi"/>
              </w:rPr>
              <w:t>Secretário Geral da SGTEC e Diretores de Departamento e Divisão da SGTEC/DESOL</w:t>
            </w:r>
          </w:p>
        </w:tc>
      </w:tr>
    </w:tbl>
    <w:p w14:paraId="75C5B974" w14:textId="13AD22C3" w:rsidR="00E91193" w:rsidRPr="00E82452" w:rsidRDefault="00E91193" w:rsidP="00ED17A5">
      <w:pPr>
        <w:spacing w:after="0" w:line="240" w:lineRule="auto"/>
        <w:rPr>
          <w:rFonts w:cstheme="minorHAnsi"/>
        </w:rPr>
      </w:pPr>
    </w:p>
    <w:p w14:paraId="57C3E7CF" w14:textId="77777777" w:rsidR="00627064" w:rsidRPr="00E82452" w:rsidRDefault="00627064" w:rsidP="00627064">
      <w:pPr>
        <w:spacing w:after="0" w:line="240" w:lineRule="auto"/>
        <w:rPr>
          <w:rFonts w:cstheme="minorHAnsi"/>
        </w:rPr>
      </w:pPr>
    </w:p>
    <w:p w14:paraId="11A0D67B" w14:textId="71DE8996" w:rsidR="00627064" w:rsidRPr="00E82452" w:rsidRDefault="005A4A19" w:rsidP="00627064">
      <w:pPr>
        <w:pStyle w:val="PargrafodaLista"/>
        <w:numPr>
          <w:ilvl w:val="1"/>
          <w:numId w:val="1"/>
        </w:numPr>
        <w:spacing w:after="0" w:line="240" w:lineRule="auto"/>
        <w:ind w:left="426"/>
        <w:rPr>
          <w:rFonts w:cstheme="minorHAnsi"/>
          <w:b/>
        </w:rPr>
      </w:pPr>
      <w:r w:rsidRPr="00E82452">
        <w:rPr>
          <w:rStyle w:val="Forte"/>
        </w:rPr>
        <w:t>C</w:t>
      </w:r>
      <w:r w:rsidR="00627064" w:rsidRPr="00E82452">
        <w:rPr>
          <w:rStyle w:val="Forte"/>
        </w:rPr>
        <w:t>ritérios de remuneração e de níveis mínimos de serviço complexos e subjetivos:</w:t>
      </w:r>
    </w:p>
    <w:p w14:paraId="6250DDD6" w14:textId="77777777" w:rsidR="00627064" w:rsidRPr="00E82452" w:rsidRDefault="00627064" w:rsidP="00627064">
      <w:pPr>
        <w:spacing w:after="0" w:line="240" w:lineRule="auto"/>
        <w:rPr>
          <w:rFonts w:cstheme="minorHAnsi"/>
        </w:rPr>
      </w:pPr>
    </w:p>
    <w:tbl>
      <w:tblPr>
        <w:tblStyle w:val="Tabelacomgrade"/>
        <w:tblW w:w="0" w:type="auto"/>
        <w:tblLook w:val="04A0" w:firstRow="1" w:lastRow="0" w:firstColumn="1" w:lastColumn="0" w:noHBand="0" w:noVBand="1"/>
      </w:tblPr>
      <w:tblGrid>
        <w:gridCol w:w="1869"/>
        <w:gridCol w:w="1869"/>
        <w:gridCol w:w="1869"/>
        <w:gridCol w:w="1869"/>
        <w:gridCol w:w="1869"/>
        <w:gridCol w:w="1870"/>
      </w:tblGrid>
      <w:tr w:rsidR="00627064" w:rsidRPr="00E82452" w14:paraId="71A5975A" w14:textId="77777777" w:rsidTr="006745B8">
        <w:trPr>
          <w:trHeight w:val="340"/>
        </w:trPr>
        <w:tc>
          <w:tcPr>
            <w:tcW w:w="1869" w:type="dxa"/>
            <w:shd w:val="clear" w:color="auto" w:fill="F2F2F2" w:themeFill="background1" w:themeFillShade="F2"/>
            <w:vAlign w:val="center"/>
          </w:tcPr>
          <w:p w14:paraId="535B3A93" w14:textId="77777777" w:rsidR="00627064" w:rsidRPr="00E82452" w:rsidRDefault="00627064" w:rsidP="006745B8">
            <w:pPr>
              <w:rPr>
                <w:rFonts w:cstheme="minorHAnsi"/>
                <w:b/>
              </w:rPr>
            </w:pPr>
            <w:r w:rsidRPr="00E82452">
              <w:rPr>
                <w:rFonts w:cstheme="minorHAnsi"/>
                <w:b/>
              </w:rPr>
              <w:t>Probabilidade</w:t>
            </w:r>
          </w:p>
        </w:tc>
        <w:tc>
          <w:tcPr>
            <w:tcW w:w="1869" w:type="dxa"/>
            <w:vAlign w:val="center"/>
          </w:tcPr>
          <w:p w14:paraId="6DE2FF74" w14:textId="77777777" w:rsidR="00627064" w:rsidRPr="00E82452" w:rsidRDefault="00627064" w:rsidP="006745B8">
            <w:pPr>
              <w:rPr>
                <w:rFonts w:cstheme="minorHAnsi"/>
              </w:rPr>
            </w:pPr>
            <w:r w:rsidRPr="00E82452">
              <w:rPr>
                <w:rFonts w:cstheme="minorHAnsi"/>
              </w:rPr>
              <w:t>Média</w:t>
            </w:r>
          </w:p>
        </w:tc>
        <w:tc>
          <w:tcPr>
            <w:tcW w:w="1869" w:type="dxa"/>
            <w:shd w:val="clear" w:color="auto" w:fill="F2F2F2" w:themeFill="background1" w:themeFillShade="F2"/>
            <w:vAlign w:val="center"/>
          </w:tcPr>
          <w:p w14:paraId="386EEE1E" w14:textId="77777777" w:rsidR="00627064" w:rsidRPr="00E82452" w:rsidRDefault="00627064" w:rsidP="006745B8">
            <w:pPr>
              <w:rPr>
                <w:rFonts w:cstheme="minorHAnsi"/>
                <w:b/>
              </w:rPr>
            </w:pPr>
            <w:r w:rsidRPr="00E82452">
              <w:rPr>
                <w:rFonts w:cstheme="minorHAnsi"/>
                <w:b/>
              </w:rPr>
              <w:t>Impacto</w:t>
            </w:r>
          </w:p>
        </w:tc>
        <w:tc>
          <w:tcPr>
            <w:tcW w:w="1869" w:type="dxa"/>
            <w:vAlign w:val="center"/>
          </w:tcPr>
          <w:p w14:paraId="12B1BACF" w14:textId="77777777" w:rsidR="00627064" w:rsidRPr="00E82452" w:rsidRDefault="00627064" w:rsidP="006745B8">
            <w:pPr>
              <w:rPr>
                <w:rFonts w:cstheme="minorHAnsi"/>
              </w:rPr>
            </w:pPr>
            <w:r w:rsidRPr="00E82452">
              <w:rPr>
                <w:rFonts w:cstheme="minorHAnsi"/>
              </w:rPr>
              <w:t>Alto</w:t>
            </w:r>
          </w:p>
        </w:tc>
        <w:tc>
          <w:tcPr>
            <w:tcW w:w="1869" w:type="dxa"/>
            <w:shd w:val="clear" w:color="auto" w:fill="F2F2F2" w:themeFill="background1" w:themeFillShade="F2"/>
            <w:vAlign w:val="center"/>
          </w:tcPr>
          <w:p w14:paraId="47585CBC" w14:textId="77777777" w:rsidR="00627064" w:rsidRPr="00E82452" w:rsidRDefault="00627064" w:rsidP="006745B8">
            <w:pPr>
              <w:rPr>
                <w:rFonts w:cstheme="minorHAnsi"/>
                <w:b/>
              </w:rPr>
            </w:pPr>
            <w:r w:rsidRPr="00E82452">
              <w:rPr>
                <w:rFonts w:cstheme="minorHAnsi"/>
                <w:b/>
              </w:rPr>
              <w:t>Nível do Risco</w:t>
            </w:r>
          </w:p>
        </w:tc>
        <w:tc>
          <w:tcPr>
            <w:tcW w:w="1870" w:type="dxa"/>
            <w:vAlign w:val="center"/>
          </w:tcPr>
          <w:p w14:paraId="23EA615B" w14:textId="77777777" w:rsidR="00627064" w:rsidRPr="00E82452" w:rsidRDefault="00627064" w:rsidP="006745B8">
            <w:pPr>
              <w:rPr>
                <w:rFonts w:cstheme="minorHAnsi"/>
              </w:rPr>
            </w:pPr>
            <w:r w:rsidRPr="00E82452">
              <w:rPr>
                <w:rFonts w:cstheme="minorHAnsi"/>
              </w:rPr>
              <w:t>Médio</w:t>
            </w:r>
          </w:p>
        </w:tc>
      </w:tr>
      <w:tr w:rsidR="00627064" w:rsidRPr="00E82452" w14:paraId="17CDFF91" w14:textId="77777777" w:rsidTr="006745B8">
        <w:trPr>
          <w:trHeight w:val="340"/>
        </w:trPr>
        <w:tc>
          <w:tcPr>
            <w:tcW w:w="1869" w:type="dxa"/>
            <w:shd w:val="clear" w:color="auto" w:fill="F2F2F2" w:themeFill="background1" w:themeFillShade="F2"/>
            <w:vAlign w:val="center"/>
          </w:tcPr>
          <w:p w14:paraId="78AC59D8" w14:textId="77777777" w:rsidR="00627064" w:rsidRPr="00E82452" w:rsidRDefault="00627064" w:rsidP="006745B8">
            <w:pPr>
              <w:rPr>
                <w:rFonts w:cstheme="minorHAnsi"/>
              </w:rPr>
            </w:pPr>
            <w:r w:rsidRPr="00E82452">
              <w:rPr>
                <w:rFonts w:cstheme="minorHAnsi"/>
                <w:b/>
              </w:rPr>
              <w:t>Danos</w:t>
            </w:r>
          </w:p>
        </w:tc>
        <w:tc>
          <w:tcPr>
            <w:tcW w:w="9346" w:type="dxa"/>
            <w:gridSpan w:val="5"/>
            <w:vAlign w:val="center"/>
          </w:tcPr>
          <w:p w14:paraId="06FFA0F1" w14:textId="3C4075A3" w:rsidR="00627064" w:rsidRPr="00E82452" w:rsidRDefault="00001E67" w:rsidP="006745B8">
            <w:pPr>
              <w:rPr>
                <w:rFonts w:cstheme="minorHAnsi"/>
              </w:rPr>
            </w:pPr>
            <w:r w:rsidRPr="00E82452">
              <w:rPr>
                <w:rFonts w:cstheme="minorHAnsi"/>
              </w:rPr>
              <w:t>Comprometer o processo de aferição da qualidade dos produtos.</w:t>
            </w:r>
          </w:p>
        </w:tc>
      </w:tr>
      <w:tr w:rsidR="00627064" w:rsidRPr="00E82452" w14:paraId="2E1A3013" w14:textId="77777777" w:rsidTr="006745B8">
        <w:trPr>
          <w:trHeight w:val="340"/>
        </w:trPr>
        <w:tc>
          <w:tcPr>
            <w:tcW w:w="7476" w:type="dxa"/>
            <w:gridSpan w:val="4"/>
            <w:shd w:val="clear" w:color="auto" w:fill="F2F2F2" w:themeFill="background1" w:themeFillShade="F2"/>
            <w:vAlign w:val="center"/>
          </w:tcPr>
          <w:p w14:paraId="54D21220" w14:textId="77777777" w:rsidR="00627064" w:rsidRPr="00E82452" w:rsidRDefault="00627064" w:rsidP="006745B8">
            <w:pPr>
              <w:rPr>
                <w:rFonts w:cstheme="minorHAnsi"/>
                <w:b/>
              </w:rPr>
            </w:pPr>
            <w:r w:rsidRPr="00E82452">
              <w:rPr>
                <w:rFonts w:cstheme="minorHAnsi"/>
                <w:b/>
              </w:rPr>
              <w:t>Ações Preventivas</w:t>
            </w:r>
          </w:p>
        </w:tc>
        <w:tc>
          <w:tcPr>
            <w:tcW w:w="3739" w:type="dxa"/>
            <w:gridSpan w:val="2"/>
            <w:shd w:val="clear" w:color="auto" w:fill="F2F2F2" w:themeFill="background1" w:themeFillShade="F2"/>
            <w:vAlign w:val="center"/>
          </w:tcPr>
          <w:p w14:paraId="1A0E3529" w14:textId="77777777" w:rsidR="00627064" w:rsidRPr="00E82452" w:rsidRDefault="00627064" w:rsidP="006745B8">
            <w:pPr>
              <w:rPr>
                <w:rFonts w:cstheme="minorHAnsi"/>
                <w:b/>
              </w:rPr>
            </w:pPr>
            <w:r w:rsidRPr="00E82452">
              <w:rPr>
                <w:rFonts w:cstheme="minorHAnsi"/>
                <w:b/>
              </w:rPr>
              <w:t>Responsável</w:t>
            </w:r>
          </w:p>
        </w:tc>
      </w:tr>
      <w:tr w:rsidR="00627064" w:rsidRPr="00E82452" w14:paraId="6521DFE4" w14:textId="77777777" w:rsidTr="006745B8">
        <w:trPr>
          <w:trHeight w:val="340"/>
        </w:trPr>
        <w:tc>
          <w:tcPr>
            <w:tcW w:w="7476" w:type="dxa"/>
            <w:gridSpan w:val="4"/>
            <w:vAlign w:val="center"/>
          </w:tcPr>
          <w:p w14:paraId="3DB31C00" w14:textId="32E55F40" w:rsidR="00627064" w:rsidRPr="00E82452" w:rsidRDefault="00001E67" w:rsidP="006745B8">
            <w:r w:rsidRPr="00E82452">
              <w:t>Estabelecer métricas e indicadores claros e objetivos para aferição da produtividade e qualidade, vinculados - sempre que possível - a ferramentas automatizadas de aferição e extração de dados.</w:t>
            </w:r>
          </w:p>
        </w:tc>
        <w:tc>
          <w:tcPr>
            <w:tcW w:w="3739" w:type="dxa"/>
            <w:gridSpan w:val="2"/>
            <w:vAlign w:val="center"/>
          </w:tcPr>
          <w:p w14:paraId="1B45F056" w14:textId="6372192C" w:rsidR="00627064" w:rsidRPr="00E82452" w:rsidRDefault="00001E67" w:rsidP="006745B8">
            <w:pPr>
              <w:rPr>
                <w:rFonts w:cstheme="minorHAnsi"/>
              </w:rPr>
            </w:pPr>
            <w:r w:rsidRPr="00E82452">
              <w:rPr>
                <w:rFonts w:cstheme="minorHAnsi"/>
              </w:rPr>
              <w:t>Integrantes da Unidade Requisitante</w:t>
            </w:r>
          </w:p>
        </w:tc>
      </w:tr>
      <w:tr w:rsidR="00627064" w:rsidRPr="00E82452" w14:paraId="70E72152" w14:textId="77777777" w:rsidTr="00D16D26">
        <w:trPr>
          <w:trHeight w:val="340"/>
        </w:trPr>
        <w:tc>
          <w:tcPr>
            <w:tcW w:w="7476" w:type="dxa"/>
            <w:gridSpan w:val="4"/>
            <w:tcBorders>
              <w:bottom w:val="single" w:sz="4" w:space="0" w:color="auto"/>
            </w:tcBorders>
            <w:shd w:val="clear" w:color="auto" w:fill="F2F2F2" w:themeFill="background1" w:themeFillShade="F2"/>
            <w:vAlign w:val="center"/>
          </w:tcPr>
          <w:p w14:paraId="5F97270F" w14:textId="77777777" w:rsidR="00627064" w:rsidRPr="00E82452" w:rsidRDefault="00627064" w:rsidP="006745B8">
            <w:pPr>
              <w:rPr>
                <w:rFonts w:cstheme="minorHAnsi"/>
                <w:b/>
              </w:rPr>
            </w:pPr>
            <w:r w:rsidRPr="00E82452">
              <w:rPr>
                <w:rFonts w:cstheme="minorHAnsi"/>
                <w:b/>
              </w:rPr>
              <w:t>Ações de Contingência</w:t>
            </w:r>
          </w:p>
        </w:tc>
        <w:tc>
          <w:tcPr>
            <w:tcW w:w="3739" w:type="dxa"/>
            <w:gridSpan w:val="2"/>
            <w:tcBorders>
              <w:bottom w:val="single" w:sz="4" w:space="0" w:color="auto"/>
            </w:tcBorders>
            <w:shd w:val="clear" w:color="auto" w:fill="F2F2F2" w:themeFill="background1" w:themeFillShade="F2"/>
            <w:vAlign w:val="center"/>
          </w:tcPr>
          <w:p w14:paraId="44C2669B" w14:textId="77777777" w:rsidR="00627064" w:rsidRPr="00E82452" w:rsidRDefault="00627064" w:rsidP="006745B8">
            <w:pPr>
              <w:rPr>
                <w:rFonts w:cstheme="minorHAnsi"/>
                <w:b/>
              </w:rPr>
            </w:pPr>
            <w:r w:rsidRPr="00E82452">
              <w:rPr>
                <w:rFonts w:cstheme="minorHAnsi"/>
                <w:b/>
              </w:rPr>
              <w:t>Responsável</w:t>
            </w:r>
          </w:p>
        </w:tc>
      </w:tr>
      <w:tr w:rsidR="00D16D26" w:rsidRPr="00E82452" w14:paraId="617156E7" w14:textId="77777777" w:rsidTr="00D16D26">
        <w:trPr>
          <w:trHeight w:val="340"/>
        </w:trPr>
        <w:tc>
          <w:tcPr>
            <w:tcW w:w="7476" w:type="dxa"/>
            <w:gridSpan w:val="4"/>
            <w:shd w:val="clear" w:color="auto" w:fill="FFFFFF" w:themeFill="background1"/>
            <w:vAlign w:val="center"/>
          </w:tcPr>
          <w:p w14:paraId="7EB9FC4C" w14:textId="048D6BC8" w:rsidR="00D16D26" w:rsidRPr="00E82452" w:rsidRDefault="00D16D26" w:rsidP="00D16D26">
            <w:pPr>
              <w:rPr>
                <w:rFonts w:cstheme="minorHAnsi"/>
                <w:b/>
              </w:rPr>
            </w:pPr>
            <w:r w:rsidRPr="00E82452">
              <w:rPr>
                <w:rFonts w:cstheme="minorHAnsi"/>
              </w:rPr>
              <w:t>Realizar ajustes no projeto</w:t>
            </w:r>
          </w:p>
        </w:tc>
        <w:tc>
          <w:tcPr>
            <w:tcW w:w="3739" w:type="dxa"/>
            <w:gridSpan w:val="2"/>
            <w:shd w:val="clear" w:color="auto" w:fill="FFFFFF" w:themeFill="background1"/>
            <w:vAlign w:val="center"/>
          </w:tcPr>
          <w:p w14:paraId="4010D969" w14:textId="7C641CBE" w:rsidR="00D16D26" w:rsidRPr="00E82452" w:rsidRDefault="00D16D26" w:rsidP="00D16D26">
            <w:pPr>
              <w:rPr>
                <w:rFonts w:cstheme="minorHAnsi"/>
                <w:b/>
              </w:rPr>
            </w:pPr>
            <w:r w:rsidRPr="00E82452">
              <w:rPr>
                <w:rFonts w:cstheme="minorHAnsi"/>
              </w:rPr>
              <w:t>Integrantes da Unidade Requisitante</w:t>
            </w:r>
          </w:p>
        </w:tc>
      </w:tr>
    </w:tbl>
    <w:p w14:paraId="741B561F" w14:textId="77777777" w:rsidR="00627064" w:rsidRPr="00E82452" w:rsidRDefault="00627064" w:rsidP="00ED17A5">
      <w:pPr>
        <w:spacing w:after="0" w:line="240" w:lineRule="auto"/>
        <w:rPr>
          <w:rFonts w:cstheme="minorHAnsi"/>
        </w:rPr>
      </w:pPr>
    </w:p>
    <w:p w14:paraId="139B190F" w14:textId="77777777" w:rsidR="00ED17A5" w:rsidRPr="00E82452" w:rsidRDefault="00ED17A5" w:rsidP="00D25A44">
      <w:pPr>
        <w:spacing w:after="0" w:line="240" w:lineRule="auto"/>
        <w:rPr>
          <w:rFonts w:cstheme="minorHAnsi"/>
        </w:rPr>
      </w:pPr>
    </w:p>
    <w:p w14:paraId="401D0CDF" w14:textId="77777777" w:rsidR="008C521D" w:rsidRPr="00E82452" w:rsidRDefault="008C521D" w:rsidP="008C521D">
      <w:pPr>
        <w:pStyle w:val="PargrafodaLista"/>
        <w:numPr>
          <w:ilvl w:val="0"/>
          <w:numId w:val="1"/>
        </w:numPr>
        <w:spacing w:after="0" w:line="240" w:lineRule="auto"/>
        <w:rPr>
          <w:rFonts w:cstheme="minorHAnsi"/>
          <w:b/>
          <w:u w:val="single"/>
        </w:rPr>
      </w:pPr>
      <w:r w:rsidRPr="00E82452">
        <w:rPr>
          <w:rFonts w:cstheme="minorHAnsi"/>
          <w:b/>
          <w:u w:val="single"/>
        </w:rPr>
        <w:t>RISCOS RELACIONADOS À ETAPA DE SELEÇÃO DO FORNECEDOR</w:t>
      </w:r>
    </w:p>
    <w:p w14:paraId="3583983C" w14:textId="77777777" w:rsidR="008C521D" w:rsidRPr="00E82452" w:rsidRDefault="008C521D" w:rsidP="008C521D">
      <w:pPr>
        <w:spacing w:after="0" w:line="240" w:lineRule="auto"/>
        <w:rPr>
          <w:rFonts w:cstheme="minorHAnsi"/>
        </w:rPr>
      </w:pPr>
    </w:p>
    <w:p w14:paraId="14740BBE" w14:textId="77777777" w:rsidR="008C521D" w:rsidRPr="00E82452" w:rsidRDefault="008C521D" w:rsidP="008C521D">
      <w:pPr>
        <w:pStyle w:val="PargrafodaLista"/>
        <w:numPr>
          <w:ilvl w:val="1"/>
          <w:numId w:val="1"/>
        </w:numPr>
        <w:spacing w:after="0" w:line="240" w:lineRule="auto"/>
        <w:ind w:left="426"/>
        <w:rPr>
          <w:rFonts w:cstheme="minorHAnsi"/>
          <w:b/>
        </w:rPr>
      </w:pPr>
      <w:r w:rsidRPr="00E82452">
        <w:rPr>
          <w:rFonts w:cstheme="minorHAnsi"/>
          <w:b/>
        </w:rPr>
        <w:t>Licitação deserta ou fracassada</w:t>
      </w:r>
    </w:p>
    <w:p w14:paraId="42F3389D" w14:textId="77777777" w:rsidR="008C521D" w:rsidRPr="00E82452" w:rsidRDefault="008C521D" w:rsidP="008C521D">
      <w:pPr>
        <w:spacing w:after="0" w:line="240" w:lineRule="auto"/>
        <w:rPr>
          <w:rFonts w:cstheme="minorHAnsi"/>
        </w:rPr>
      </w:pPr>
    </w:p>
    <w:tbl>
      <w:tblPr>
        <w:tblStyle w:val="Tabelacomgrade"/>
        <w:tblW w:w="0" w:type="auto"/>
        <w:tblLook w:val="04A0" w:firstRow="1" w:lastRow="0" w:firstColumn="1" w:lastColumn="0" w:noHBand="0" w:noVBand="1"/>
      </w:tblPr>
      <w:tblGrid>
        <w:gridCol w:w="1869"/>
        <w:gridCol w:w="1869"/>
        <w:gridCol w:w="1869"/>
        <w:gridCol w:w="1869"/>
        <w:gridCol w:w="1869"/>
        <w:gridCol w:w="1870"/>
      </w:tblGrid>
      <w:tr w:rsidR="009E5054" w:rsidRPr="00E82452" w14:paraId="72067472" w14:textId="77777777" w:rsidTr="0321F052">
        <w:trPr>
          <w:trHeight w:val="340"/>
        </w:trPr>
        <w:tc>
          <w:tcPr>
            <w:tcW w:w="1869" w:type="dxa"/>
            <w:shd w:val="clear" w:color="auto" w:fill="F2F2F2" w:themeFill="background1" w:themeFillShade="F2"/>
            <w:vAlign w:val="center"/>
          </w:tcPr>
          <w:p w14:paraId="07CFA88B" w14:textId="77777777" w:rsidR="009E5054" w:rsidRPr="00E82452" w:rsidRDefault="009E5054" w:rsidP="009E5054">
            <w:pPr>
              <w:rPr>
                <w:rFonts w:cstheme="minorHAnsi"/>
                <w:b/>
              </w:rPr>
            </w:pPr>
            <w:r w:rsidRPr="00E82452">
              <w:rPr>
                <w:rFonts w:cstheme="minorHAnsi"/>
                <w:b/>
              </w:rPr>
              <w:t>Probabilidade</w:t>
            </w:r>
          </w:p>
        </w:tc>
        <w:tc>
          <w:tcPr>
            <w:tcW w:w="1869" w:type="dxa"/>
            <w:vAlign w:val="center"/>
          </w:tcPr>
          <w:p w14:paraId="4481973D" w14:textId="1FEFCBD2" w:rsidR="009E5054" w:rsidRPr="00E82452" w:rsidRDefault="00847F7C" w:rsidP="009E5054">
            <w:pPr>
              <w:rPr>
                <w:rFonts w:cstheme="minorHAnsi"/>
              </w:rPr>
            </w:pPr>
            <w:r w:rsidRPr="00E82452">
              <w:rPr>
                <w:rFonts w:cstheme="minorHAnsi"/>
              </w:rPr>
              <w:t>Baixa</w:t>
            </w:r>
          </w:p>
        </w:tc>
        <w:tc>
          <w:tcPr>
            <w:tcW w:w="1869" w:type="dxa"/>
            <w:shd w:val="clear" w:color="auto" w:fill="F2F2F2" w:themeFill="background1" w:themeFillShade="F2"/>
            <w:vAlign w:val="center"/>
          </w:tcPr>
          <w:p w14:paraId="3A93E896" w14:textId="77777777" w:rsidR="009E5054" w:rsidRPr="00E82452" w:rsidRDefault="009E5054" w:rsidP="009E5054">
            <w:pPr>
              <w:rPr>
                <w:rFonts w:cstheme="minorHAnsi"/>
                <w:b/>
              </w:rPr>
            </w:pPr>
            <w:r w:rsidRPr="00E82452">
              <w:rPr>
                <w:rFonts w:cstheme="minorHAnsi"/>
                <w:b/>
              </w:rPr>
              <w:t>Impacto</w:t>
            </w:r>
          </w:p>
        </w:tc>
        <w:tc>
          <w:tcPr>
            <w:tcW w:w="1869" w:type="dxa"/>
            <w:vAlign w:val="center"/>
          </w:tcPr>
          <w:p w14:paraId="574E8BC5" w14:textId="77777777" w:rsidR="009E5054" w:rsidRPr="00E82452" w:rsidRDefault="00BE410A" w:rsidP="009E5054">
            <w:pPr>
              <w:rPr>
                <w:rFonts w:cstheme="minorHAnsi"/>
              </w:rPr>
            </w:pPr>
            <w:r w:rsidRPr="00E82452">
              <w:rPr>
                <w:rFonts w:cstheme="minorHAnsi"/>
              </w:rPr>
              <w:t>Alto</w:t>
            </w:r>
          </w:p>
        </w:tc>
        <w:tc>
          <w:tcPr>
            <w:tcW w:w="1869" w:type="dxa"/>
            <w:shd w:val="clear" w:color="auto" w:fill="F2F2F2" w:themeFill="background1" w:themeFillShade="F2"/>
            <w:vAlign w:val="center"/>
          </w:tcPr>
          <w:p w14:paraId="7B54F721" w14:textId="77777777" w:rsidR="009E5054" w:rsidRPr="00E82452" w:rsidRDefault="009E5054" w:rsidP="009E5054">
            <w:pPr>
              <w:rPr>
                <w:rFonts w:cstheme="minorHAnsi"/>
                <w:b/>
              </w:rPr>
            </w:pPr>
            <w:r w:rsidRPr="00E82452">
              <w:rPr>
                <w:rFonts w:cstheme="minorHAnsi"/>
                <w:b/>
              </w:rPr>
              <w:t>Nível do Risco</w:t>
            </w:r>
          </w:p>
        </w:tc>
        <w:tc>
          <w:tcPr>
            <w:tcW w:w="1870" w:type="dxa"/>
            <w:vAlign w:val="center"/>
          </w:tcPr>
          <w:p w14:paraId="0599A2C8" w14:textId="77777777" w:rsidR="009E5054" w:rsidRPr="00E82452" w:rsidRDefault="00BE410A" w:rsidP="009E5054">
            <w:pPr>
              <w:rPr>
                <w:rFonts w:cstheme="minorHAnsi"/>
              </w:rPr>
            </w:pPr>
            <w:r w:rsidRPr="00E82452">
              <w:rPr>
                <w:rFonts w:cstheme="minorHAnsi"/>
              </w:rPr>
              <w:t>Alto</w:t>
            </w:r>
          </w:p>
        </w:tc>
      </w:tr>
      <w:tr w:rsidR="008C521D" w:rsidRPr="00E82452" w14:paraId="44CA3A3A" w14:textId="77777777" w:rsidTr="0321F052">
        <w:trPr>
          <w:trHeight w:val="340"/>
        </w:trPr>
        <w:tc>
          <w:tcPr>
            <w:tcW w:w="1869" w:type="dxa"/>
            <w:shd w:val="clear" w:color="auto" w:fill="F2F2F2" w:themeFill="background1" w:themeFillShade="F2"/>
            <w:vAlign w:val="center"/>
          </w:tcPr>
          <w:p w14:paraId="7CAE368A" w14:textId="77777777" w:rsidR="008C521D" w:rsidRPr="00E82452" w:rsidRDefault="008C521D" w:rsidP="00086848">
            <w:pPr>
              <w:rPr>
                <w:rFonts w:cstheme="minorHAnsi"/>
              </w:rPr>
            </w:pPr>
            <w:r w:rsidRPr="00E82452">
              <w:rPr>
                <w:rFonts w:cstheme="minorHAnsi"/>
                <w:b/>
              </w:rPr>
              <w:t>Danos</w:t>
            </w:r>
          </w:p>
        </w:tc>
        <w:tc>
          <w:tcPr>
            <w:tcW w:w="9346" w:type="dxa"/>
            <w:gridSpan w:val="5"/>
            <w:vAlign w:val="center"/>
          </w:tcPr>
          <w:p w14:paraId="426F5986" w14:textId="4F99B997" w:rsidR="008C521D" w:rsidRPr="00E82452" w:rsidRDefault="00847F7C" w:rsidP="00086848">
            <w:pPr>
              <w:rPr>
                <w:rFonts w:cstheme="minorHAnsi"/>
              </w:rPr>
            </w:pPr>
            <w:r w:rsidRPr="00E82452">
              <w:t>O PJERJ ficar sem cobertura contratual para os serviços de desenvolvimento de novos sistemas e de dar manutenção aos sistemas existentes</w:t>
            </w:r>
          </w:p>
        </w:tc>
      </w:tr>
      <w:tr w:rsidR="008C521D" w:rsidRPr="00E82452" w14:paraId="7C889C0D" w14:textId="77777777" w:rsidTr="0321F052">
        <w:trPr>
          <w:trHeight w:val="340"/>
        </w:trPr>
        <w:tc>
          <w:tcPr>
            <w:tcW w:w="7476" w:type="dxa"/>
            <w:gridSpan w:val="4"/>
            <w:shd w:val="clear" w:color="auto" w:fill="F2F2F2" w:themeFill="background1" w:themeFillShade="F2"/>
            <w:vAlign w:val="center"/>
          </w:tcPr>
          <w:p w14:paraId="1D28A707" w14:textId="77777777" w:rsidR="008C521D" w:rsidRPr="00E82452" w:rsidRDefault="008C521D" w:rsidP="00086848">
            <w:pPr>
              <w:rPr>
                <w:rFonts w:cstheme="minorHAnsi"/>
                <w:b/>
              </w:rPr>
            </w:pPr>
            <w:r w:rsidRPr="00E82452">
              <w:rPr>
                <w:rFonts w:cstheme="minorHAnsi"/>
                <w:b/>
              </w:rPr>
              <w:t>Ações Preventivas</w:t>
            </w:r>
          </w:p>
        </w:tc>
        <w:tc>
          <w:tcPr>
            <w:tcW w:w="3739" w:type="dxa"/>
            <w:gridSpan w:val="2"/>
            <w:shd w:val="clear" w:color="auto" w:fill="F2F2F2" w:themeFill="background1" w:themeFillShade="F2"/>
            <w:vAlign w:val="center"/>
          </w:tcPr>
          <w:p w14:paraId="3B9C76DC" w14:textId="77777777" w:rsidR="008C521D" w:rsidRPr="00E82452" w:rsidRDefault="008C521D" w:rsidP="00086848">
            <w:pPr>
              <w:rPr>
                <w:rFonts w:cstheme="minorHAnsi"/>
                <w:b/>
              </w:rPr>
            </w:pPr>
            <w:r w:rsidRPr="00E82452">
              <w:rPr>
                <w:rFonts w:cstheme="minorHAnsi"/>
                <w:b/>
              </w:rPr>
              <w:t>Responsável</w:t>
            </w:r>
          </w:p>
        </w:tc>
      </w:tr>
      <w:tr w:rsidR="008C521D" w:rsidRPr="00E82452" w14:paraId="2C7E7CF4" w14:textId="77777777" w:rsidTr="0321F052">
        <w:trPr>
          <w:trHeight w:val="340"/>
        </w:trPr>
        <w:tc>
          <w:tcPr>
            <w:tcW w:w="7476" w:type="dxa"/>
            <w:gridSpan w:val="4"/>
            <w:vAlign w:val="center"/>
          </w:tcPr>
          <w:p w14:paraId="1FD79F87" w14:textId="77777777" w:rsidR="008C521D" w:rsidRPr="00E82452" w:rsidRDefault="008C521D" w:rsidP="00086848">
            <w:pPr>
              <w:rPr>
                <w:rFonts w:cstheme="minorHAnsi"/>
              </w:rPr>
            </w:pPr>
            <w:r w:rsidRPr="00E82452">
              <w:rPr>
                <w:rFonts w:cstheme="minorHAnsi"/>
              </w:rPr>
              <w:t>Divulgar amplamente a licitação</w:t>
            </w:r>
          </w:p>
        </w:tc>
        <w:tc>
          <w:tcPr>
            <w:tcW w:w="3739" w:type="dxa"/>
            <w:gridSpan w:val="2"/>
            <w:vAlign w:val="center"/>
          </w:tcPr>
          <w:p w14:paraId="2E0FBAD0" w14:textId="1B9321F7" w:rsidR="008C521D" w:rsidRPr="00E82452" w:rsidRDefault="005A266A" w:rsidP="00086848">
            <w:pPr>
              <w:rPr>
                <w:rFonts w:cstheme="minorHAnsi"/>
              </w:rPr>
            </w:pPr>
            <w:r w:rsidRPr="00E82452">
              <w:rPr>
                <w:rFonts w:cstheme="minorHAnsi"/>
              </w:rPr>
              <w:t>DELFA</w:t>
            </w:r>
          </w:p>
        </w:tc>
      </w:tr>
      <w:tr w:rsidR="008C521D" w:rsidRPr="00E82452" w14:paraId="2C991109" w14:textId="77777777" w:rsidTr="0321F052">
        <w:trPr>
          <w:trHeight w:val="340"/>
        </w:trPr>
        <w:tc>
          <w:tcPr>
            <w:tcW w:w="7476" w:type="dxa"/>
            <w:gridSpan w:val="4"/>
            <w:vAlign w:val="center"/>
          </w:tcPr>
          <w:p w14:paraId="0B8C69BF" w14:textId="223E6D96" w:rsidR="008C521D" w:rsidRPr="00E82452" w:rsidRDefault="00DE2854" w:rsidP="00086848">
            <w:pPr>
              <w:rPr>
                <w:rFonts w:cstheme="minorHAnsi"/>
              </w:rPr>
            </w:pPr>
            <w:r w:rsidRPr="00E82452">
              <w:t>Realizar pesquisas de mercado, verificação de editais de outros órgãos públicos e utilizar conhecimento dos contratos anteriores para definir um valor justo na licitação de forma a atrair a participação de empresas no certame</w:t>
            </w:r>
          </w:p>
        </w:tc>
        <w:tc>
          <w:tcPr>
            <w:tcW w:w="3739" w:type="dxa"/>
            <w:gridSpan w:val="2"/>
            <w:vAlign w:val="center"/>
          </w:tcPr>
          <w:p w14:paraId="24C17458" w14:textId="61E41253" w:rsidR="008C521D" w:rsidRPr="00E82452" w:rsidRDefault="7C72A49D" w:rsidP="0321F052">
            <w:pPr>
              <w:ind w:left="-20" w:right="-20"/>
            </w:pPr>
            <w:r w:rsidRPr="00E82452">
              <w:rPr>
                <w:rFonts w:ascii="Calibri" w:eastAsia="Calibri" w:hAnsi="Calibri" w:cs="Calibri"/>
              </w:rPr>
              <w:t>Responsável pela cotação</w:t>
            </w:r>
          </w:p>
        </w:tc>
      </w:tr>
      <w:tr w:rsidR="008C521D" w:rsidRPr="00E82452" w14:paraId="42EDF000" w14:textId="77777777" w:rsidTr="0321F052">
        <w:trPr>
          <w:trHeight w:val="340"/>
        </w:trPr>
        <w:tc>
          <w:tcPr>
            <w:tcW w:w="7476" w:type="dxa"/>
            <w:gridSpan w:val="4"/>
            <w:vAlign w:val="center"/>
          </w:tcPr>
          <w:p w14:paraId="072F6189" w14:textId="0C9475C1" w:rsidR="008C521D" w:rsidRPr="00E82452" w:rsidRDefault="00DE2854" w:rsidP="008C521D">
            <w:pPr>
              <w:rPr>
                <w:rFonts w:cstheme="minorHAnsi"/>
              </w:rPr>
            </w:pPr>
            <w:r w:rsidRPr="00E82452">
              <w:t>Cuidar para que a exigência de qualificação técnica do termo de referência não afaste a possibilidade de um número razoável de empresas estarem competindo na licitação.</w:t>
            </w:r>
          </w:p>
        </w:tc>
        <w:tc>
          <w:tcPr>
            <w:tcW w:w="3739" w:type="dxa"/>
            <w:gridSpan w:val="2"/>
            <w:vAlign w:val="center"/>
          </w:tcPr>
          <w:p w14:paraId="3FBD8163" w14:textId="5C69007E" w:rsidR="00FC52D4" w:rsidRPr="00E82452" w:rsidRDefault="4EC0E3FE" w:rsidP="0321F052">
            <w:r w:rsidRPr="00E82452">
              <w:t xml:space="preserve">Gestor </w:t>
            </w:r>
            <w:r w:rsidR="387DA5BE" w:rsidRPr="00E82452">
              <w:t>do Contrato</w:t>
            </w:r>
          </w:p>
          <w:p w14:paraId="64198AC7" w14:textId="77777777" w:rsidR="008C521D" w:rsidRPr="00E82452" w:rsidRDefault="00FC52D4" w:rsidP="00FC52D4">
            <w:pPr>
              <w:rPr>
                <w:rFonts w:cstheme="minorHAnsi"/>
              </w:rPr>
            </w:pPr>
            <w:r w:rsidRPr="00E82452">
              <w:rPr>
                <w:rFonts w:cstheme="minorHAnsi"/>
              </w:rPr>
              <w:t>Integrantes da Unidade Requisitante</w:t>
            </w:r>
          </w:p>
        </w:tc>
      </w:tr>
      <w:tr w:rsidR="008C521D" w:rsidRPr="00E82452" w14:paraId="3EA06DEA" w14:textId="77777777" w:rsidTr="0321F052">
        <w:trPr>
          <w:trHeight w:val="340"/>
        </w:trPr>
        <w:tc>
          <w:tcPr>
            <w:tcW w:w="7476" w:type="dxa"/>
            <w:gridSpan w:val="4"/>
            <w:shd w:val="clear" w:color="auto" w:fill="F2F2F2" w:themeFill="background1" w:themeFillShade="F2"/>
            <w:vAlign w:val="center"/>
          </w:tcPr>
          <w:p w14:paraId="3D1D0592" w14:textId="77777777" w:rsidR="008C521D" w:rsidRPr="00E82452" w:rsidRDefault="008C521D" w:rsidP="008C521D">
            <w:pPr>
              <w:rPr>
                <w:rFonts w:cstheme="minorHAnsi"/>
                <w:b/>
              </w:rPr>
            </w:pPr>
            <w:r w:rsidRPr="00E82452">
              <w:rPr>
                <w:rFonts w:cstheme="minorHAnsi"/>
                <w:b/>
              </w:rPr>
              <w:t>Ações de Contingência</w:t>
            </w:r>
          </w:p>
        </w:tc>
        <w:tc>
          <w:tcPr>
            <w:tcW w:w="3739" w:type="dxa"/>
            <w:gridSpan w:val="2"/>
            <w:shd w:val="clear" w:color="auto" w:fill="F2F2F2" w:themeFill="background1" w:themeFillShade="F2"/>
            <w:vAlign w:val="center"/>
          </w:tcPr>
          <w:p w14:paraId="1D6B7627" w14:textId="77777777" w:rsidR="008C521D" w:rsidRPr="00E82452" w:rsidRDefault="008C521D" w:rsidP="008C521D">
            <w:pPr>
              <w:rPr>
                <w:rFonts w:cstheme="minorHAnsi"/>
                <w:b/>
              </w:rPr>
            </w:pPr>
            <w:r w:rsidRPr="00E82452">
              <w:rPr>
                <w:rFonts w:cstheme="minorHAnsi"/>
                <w:b/>
              </w:rPr>
              <w:t>Responsável</w:t>
            </w:r>
          </w:p>
        </w:tc>
      </w:tr>
      <w:tr w:rsidR="008C521D" w:rsidRPr="00E82452" w14:paraId="44BBE570" w14:textId="77777777" w:rsidTr="0321F052">
        <w:trPr>
          <w:trHeight w:val="340"/>
        </w:trPr>
        <w:tc>
          <w:tcPr>
            <w:tcW w:w="7476" w:type="dxa"/>
            <w:gridSpan w:val="4"/>
            <w:vAlign w:val="center"/>
          </w:tcPr>
          <w:p w14:paraId="2BA5893E" w14:textId="18E86CB2" w:rsidR="008C521D" w:rsidRPr="00E82452" w:rsidRDefault="00732E37" w:rsidP="00371D4A">
            <w:pPr>
              <w:rPr>
                <w:rFonts w:cstheme="minorHAnsi"/>
              </w:rPr>
            </w:pPr>
            <w:r w:rsidRPr="00E82452">
              <w:t>Instaurar processo de contratação emergencial</w:t>
            </w:r>
          </w:p>
        </w:tc>
        <w:tc>
          <w:tcPr>
            <w:tcW w:w="3739" w:type="dxa"/>
            <w:gridSpan w:val="2"/>
            <w:vAlign w:val="center"/>
          </w:tcPr>
          <w:p w14:paraId="6CD50F61" w14:textId="253B6ED3" w:rsidR="008C521D" w:rsidRPr="00E82452" w:rsidRDefault="778609C0" w:rsidP="00BB791D">
            <w:pPr>
              <w:rPr>
                <w:rFonts w:cstheme="minorHAnsi"/>
              </w:rPr>
            </w:pPr>
            <w:r w:rsidRPr="00E82452">
              <w:t xml:space="preserve">Gestor </w:t>
            </w:r>
            <w:r w:rsidR="7EB98B35" w:rsidRPr="00E82452">
              <w:t>do Contrato</w:t>
            </w:r>
          </w:p>
        </w:tc>
      </w:tr>
      <w:tr w:rsidR="008C521D" w:rsidRPr="00E82452" w14:paraId="73B043B4" w14:textId="77777777" w:rsidTr="0321F052">
        <w:trPr>
          <w:trHeight w:val="340"/>
        </w:trPr>
        <w:tc>
          <w:tcPr>
            <w:tcW w:w="7476" w:type="dxa"/>
            <w:gridSpan w:val="4"/>
            <w:shd w:val="clear" w:color="auto" w:fill="auto"/>
            <w:vAlign w:val="center"/>
          </w:tcPr>
          <w:p w14:paraId="775DD46C" w14:textId="3594C650" w:rsidR="008C521D" w:rsidRPr="00E82452" w:rsidRDefault="00732E37" w:rsidP="008C521D">
            <w:pPr>
              <w:rPr>
                <w:rFonts w:cstheme="minorHAnsi"/>
              </w:rPr>
            </w:pPr>
            <w:r w:rsidRPr="00E82452">
              <w:t>Abertura de novo procedimento licitatório com o documento de referência reajustado</w:t>
            </w:r>
          </w:p>
        </w:tc>
        <w:tc>
          <w:tcPr>
            <w:tcW w:w="3739" w:type="dxa"/>
            <w:gridSpan w:val="2"/>
            <w:shd w:val="clear" w:color="auto" w:fill="auto"/>
            <w:vAlign w:val="center"/>
          </w:tcPr>
          <w:p w14:paraId="65AB3229" w14:textId="6F188AD6" w:rsidR="008C521D" w:rsidRPr="00E82452" w:rsidRDefault="001F70F4" w:rsidP="008C521D">
            <w:pPr>
              <w:rPr>
                <w:rFonts w:cstheme="minorHAnsi"/>
              </w:rPr>
            </w:pPr>
            <w:r w:rsidRPr="00E82452">
              <w:rPr>
                <w:rFonts w:cstheme="minorHAnsi"/>
              </w:rPr>
              <w:t>DELFA</w:t>
            </w:r>
          </w:p>
        </w:tc>
      </w:tr>
    </w:tbl>
    <w:p w14:paraId="4C225769" w14:textId="77777777" w:rsidR="008C521D" w:rsidRPr="00E82452" w:rsidRDefault="008C521D" w:rsidP="008C521D">
      <w:pPr>
        <w:spacing w:after="0" w:line="240" w:lineRule="auto"/>
        <w:rPr>
          <w:rFonts w:cstheme="minorHAnsi"/>
        </w:rPr>
      </w:pPr>
    </w:p>
    <w:p w14:paraId="5C803D45" w14:textId="77777777" w:rsidR="00ED17A5" w:rsidRPr="00E82452" w:rsidRDefault="00ED17A5" w:rsidP="00D25A44">
      <w:pPr>
        <w:spacing w:after="0" w:line="240" w:lineRule="auto"/>
        <w:rPr>
          <w:rFonts w:cstheme="minorHAnsi"/>
        </w:rPr>
      </w:pPr>
    </w:p>
    <w:p w14:paraId="3EBB7002" w14:textId="77777777" w:rsidR="008C521D" w:rsidRPr="00E82452" w:rsidRDefault="008C521D" w:rsidP="008C521D">
      <w:pPr>
        <w:pStyle w:val="PargrafodaLista"/>
        <w:numPr>
          <w:ilvl w:val="1"/>
          <w:numId w:val="1"/>
        </w:numPr>
        <w:spacing w:after="0" w:line="240" w:lineRule="auto"/>
        <w:ind w:left="426"/>
        <w:rPr>
          <w:rFonts w:cstheme="minorHAnsi"/>
          <w:b/>
        </w:rPr>
      </w:pPr>
      <w:r w:rsidRPr="00E82452">
        <w:rPr>
          <w:rFonts w:cstheme="minorHAnsi"/>
          <w:b/>
        </w:rPr>
        <w:t>Proposta do pregão com valor superior ao estimado</w:t>
      </w:r>
    </w:p>
    <w:p w14:paraId="37C4E4CE" w14:textId="77777777" w:rsidR="008C521D" w:rsidRPr="00E82452" w:rsidRDefault="008C521D" w:rsidP="008C521D">
      <w:pPr>
        <w:spacing w:after="0" w:line="240" w:lineRule="auto"/>
        <w:rPr>
          <w:rFonts w:cstheme="minorHAnsi"/>
        </w:rPr>
      </w:pPr>
    </w:p>
    <w:tbl>
      <w:tblPr>
        <w:tblStyle w:val="Tabelacomgrade"/>
        <w:tblW w:w="0" w:type="auto"/>
        <w:tblLook w:val="04A0" w:firstRow="1" w:lastRow="0" w:firstColumn="1" w:lastColumn="0" w:noHBand="0" w:noVBand="1"/>
      </w:tblPr>
      <w:tblGrid>
        <w:gridCol w:w="1869"/>
        <w:gridCol w:w="1869"/>
        <w:gridCol w:w="1869"/>
        <w:gridCol w:w="1869"/>
        <w:gridCol w:w="1869"/>
        <w:gridCol w:w="1870"/>
      </w:tblGrid>
      <w:tr w:rsidR="009E5054" w:rsidRPr="00E82452" w14:paraId="626EDDC3" w14:textId="77777777" w:rsidTr="00086848">
        <w:trPr>
          <w:trHeight w:val="340"/>
        </w:trPr>
        <w:tc>
          <w:tcPr>
            <w:tcW w:w="1869" w:type="dxa"/>
            <w:shd w:val="clear" w:color="auto" w:fill="F2F2F2" w:themeFill="background1" w:themeFillShade="F2"/>
            <w:vAlign w:val="center"/>
          </w:tcPr>
          <w:p w14:paraId="178A71C7" w14:textId="77777777" w:rsidR="009E5054" w:rsidRPr="00E82452" w:rsidRDefault="009E5054" w:rsidP="009E5054">
            <w:pPr>
              <w:rPr>
                <w:rFonts w:cstheme="minorHAnsi"/>
                <w:b/>
              </w:rPr>
            </w:pPr>
            <w:r w:rsidRPr="00E82452">
              <w:rPr>
                <w:rFonts w:cstheme="minorHAnsi"/>
                <w:b/>
              </w:rPr>
              <w:t>Probabilidade</w:t>
            </w:r>
          </w:p>
        </w:tc>
        <w:tc>
          <w:tcPr>
            <w:tcW w:w="1869" w:type="dxa"/>
            <w:vAlign w:val="center"/>
          </w:tcPr>
          <w:p w14:paraId="353BA8F3" w14:textId="77777777" w:rsidR="009E5054" w:rsidRPr="00E82452" w:rsidRDefault="00BE410A" w:rsidP="009E5054">
            <w:pPr>
              <w:rPr>
                <w:rFonts w:cstheme="minorHAnsi"/>
              </w:rPr>
            </w:pPr>
            <w:r w:rsidRPr="00E82452">
              <w:rPr>
                <w:rFonts w:cstheme="minorHAnsi"/>
              </w:rPr>
              <w:t>Baixa</w:t>
            </w:r>
          </w:p>
        </w:tc>
        <w:tc>
          <w:tcPr>
            <w:tcW w:w="1869" w:type="dxa"/>
            <w:shd w:val="clear" w:color="auto" w:fill="F2F2F2" w:themeFill="background1" w:themeFillShade="F2"/>
            <w:vAlign w:val="center"/>
          </w:tcPr>
          <w:p w14:paraId="4CCD3AF5" w14:textId="77777777" w:rsidR="009E5054" w:rsidRPr="00E82452" w:rsidRDefault="009E5054" w:rsidP="009E5054">
            <w:pPr>
              <w:rPr>
                <w:rFonts w:cstheme="minorHAnsi"/>
                <w:b/>
              </w:rPr>
            </w:pPr>
            <w:r w:rsidRPr="00E82452">
              <w:rPr>
                <w:rFonts w:cstheme="minorHAnsi"/>
                <w:b/>
              </w:rPr>
              <w:t>Impacto</w:t>
            </w:r>
          </w:p>
        </w:tc>
        <w:tc>
          <w:tcPr>
            <w:tcW w:w="1869" w:type="dxa"/>
            <w:vAlign w:val="center"/>
          </w:tcPr>
          <w:p w14:paraId="785BAA2F" w14:textId="77777777" w:rsidR="009E5054" w:rsidRPr="00E82452" w:rsidRDefault="00BE410A" w:rsidP="009E5054">
            <w:pPr>
              <w:rPr>
                <w:rFonts w:cstheme="minorHAnsi"/>
              </w:rPr>
            </w:pPr>
            <w:r w:rsidRPr="00E82452">
              <w:rPr>
                <w:rFonts w:cstheme="minorHAnsi"/>
              </w:rPr>
              <w:t>Médio</w:t>
            </w:r>
          </w:p>
        </w:tc>
        <w:tc>
          <w:tcPr>
            <w:tcW w:w="1869" w:type="dxa"/>
            <w:shd w:val="clear" w:color="auto" w:fill="F2F2F2" w:themeFill="background1" w:themeFillShade="F2"/>
            <w:vAlign w:val="center"/>
          </w:tcPr>
          <w:p w14:paraId="6F9CBD77" w14:textId="77777777" w:rsidR="009E5054" w:rsidRPr="00E82452" w:rsidRDefault="009E5054" w:rsidP="009E5054">
            <w:pPr>
              <w:rPr>
                <w:rFonts w:cstheme="minorHAnsi"/>
                <w:b/>
              </w:rPr>
            </w:pPr>
            <w:r w:rsidRPr="00E82452">
              <w:rPr>
                <w:rFonts w:cstheme="minorHAnsi"/>
                <w:b/>
              </w:rPr>
              <w:t>Nível do Risco</w:t>
            </w:r>
          </w:p>
        </w:tc>
        <w:tc>
          <w:tcPr>
            <w:tcW w:w="1870" w:type="dxa"/>
            <w:vAlign w:val="center"/>
          </w:tcPr>
          <w:p w14:paraId="6B1D69C0" w14:textId="77777777" w:rsidR="009E5054" w:rsidRPr="00E82452" w:rsidRDefault="00BE410A" w:rsidP="009E5054">
            <w:pPr>
              <w:rPr>
                <w:rFonts w:cstheme="minorHAnsi"/>
              </w:rPr>
            </w:pPr>
            <w:r w:rsidRPr="00E82452">
              <w:rPr>
                <w:rFonts w:cstheme="minorHAnsi"/>
              </w:rPr>
              <w:t>Baixo</w:t>
            </w:r>
          </w:p>
        </w:tc>
      </w:tr>
      <w:tr w:rsidR="008C521D" w:rsidRPr="00E82452" w14:paraId="2AD1B892" w14:textId="77777777" w:rsidTr="00086848">
        <w:trPr>
          <w:trHeight w:val="340"/>
        </w:trPr>
        <w:tc>
          <w:tcPr>
            <w:tcW w:w="1869" w:type="dxa"/>
            <w:shd w:val="clear" w:color="auto" w:fill="F2F2F2" w:themeFill="background1" w:themeFillShade="F2"/>
            <w:vAlign w:val="center"/>
          </w:tcPr>
          <w:p w14:paraId="523E7B26" w14:textId="77777777" w:rsidR="008C521D" w:rsidRPr="00E82452" w:rsidRDefault="008C521D" w:rsidP="00086848">
            <w:pPr>
              <w:rPr>
                <w:rFonts w:cstheme="minorHAnsi"/>
              </w:rPr>
            </w:pPr>
            <w:r w:rsidRPr="00E82452">
              <w:rPr>
                <w:rFonts w:cstheme="minorHAnsi"/>
                <w:b/>
              </w:rPr>
              <w:t>Danos</w:t>
            </w:r>
          </w:p>
        </w:tc>
        <w:tc>
          <w:tcPr>
            <w:tcW w:w="9346" w:type="dxa"/>
            <w:gridSpan w:val="5"/>
            <w:vAlign w:val="center"/>
          </w:tcPr>
          <w:p w14:paraId="42073D91" w14:textId="77777777" w:rsidR="008C521D" w:rsidRPr="00E82452" w:rsidRDefault="003245B0" w:rsidP="00086848">
            <w:pPr>
              <w:rPr>
                <w:rFonts w:cstheme="minorHAnsi"/>
              </w:rPr>
            </w:pPr>
            <w:r w:rsidRPr="00E82452">
              <w:rPr>
                <w:rFonts w:cstheme="minorHAnsi"/>
              </w:rPr>
              <w:t>Licitação fracassada</w:t>
            </w:r>
          </w:p>
        </w:tc>
      </w:tr>
      <w:tr w:rsidR="008C521D" w:rsidRPr="00E82452" w14:paraId="127461CC" w14:textId="77777777" w:rsidTr="00086848">
        <w:trPr>
          <w:trHeight w:val="340"/>
        </w:trPr>
        <w:tc>
          <w:tcPr>
            <w:tcW w:w="7476" w:type="dxa"/>
            <w:gridSpan w:val="4"/>
            <w:shd w:val="clear" w:color="auto" w:fill="F2F2F2" w:themeFill="background1" w:themeFillShade="F2"/>
            <w:vAlign w:val="center"/>
          </w:tcPr>
          <w:p w14:paraId="4AA28B29" w14:textId="77777777" w:rsidR="008C521D" w:rsidRPr="00E82452" w:rsidRDefault="008C521D" w:rsidP="00086848">
            <w:pPr>
              <w:rPr>
                <w:rFonts w:cstheme="minorHAnsi"/>
                <w:b/>
              </w:rPr>
            </w:pPr>
            <w:r w:rsidRPr="00E82452">
              <w:rPr>
                <w:rFonts w:cstheme="minorHAnsi"/>
                <w:b/>
              </w:rPr>
              <w:lastRenderedPageBreak/>
              <w:t>Ações Preventivas</w:t>
            </w:r>
          </w:p>
        </w:tc>
        <w:tc>
          <w:tcPr>
            <w:tcW w:w="3739" w:type="dxa"/>
            <w:gridSpan w:val="2"/>
            <w:shd w:val="clear" w:color="auto" w:fill="F2F2F2" w:themeFill="background1" w:themeFillShade="F2"/>
            <w:vAlign w:val="center"/>
          </w:tcPr>
          <w:p w14:paraId="58C180BB" w14:textId="77777777" w:rsidR="008C521D" w:rsidRPr="00E82452" w:rsidRDefault="008C521D" w:rsidP="00086848">
            <w:pPr>
              <w:rPr>
                <w:rFonts w:cstheme="minorHAnsi"/>
                <w:b/>
              </w:rPr>
            </w:pPr>
            <w:r w:rsidRPr="00E82452">
              <w:rPr>
                <w:rFonts w:cstheme="minorHAnsi"/>
                <w:b/>
              </w:rPr>
              <w:t>Responsável</w:t>
            </w:r>
          </w:p>
        </w:tc>
      </w:tr>
      <w:tr w:rsidR="002B51D6" w:rsidRPr="00E82452" w14:paraId="2E843FF2" w14:textId="77777777" w:rsidTr="00086848">
        <w:trPr>
          <w:trHeight w:val="340"/>
        </w:trPr>
        <w:tc>
          <w:tcPr>
            <w:tcW w:w="7476" w:type="dxa"/>
            <w:gridSpan w:val="4"/>
            <w:vAlign w:val="center"/>
          </w:tcPr>
          <w:p w14:paraId="15D89D1D" w14:textId="77777777" w:rsidR="002B51D6" w:rsidRPr="00E82452" w:rsidRDefault="002B51D6" w:rsidP="002B51D6">
            <w:pPr>
              <w:rPr>
                <w:rFonts w:cstheme="minorHAnsi"/>
              </w:rPr>
            </w:pPr>
            <w:r w:rsidRPr="00E82452">
              <w:rPr>
                <w:rFonts w:cstheme="minorHAnsi"/>
              </w:rPr>
              <w:t>Elaborar de forma precisa o valor de referência da contratação</w:t>
            </w:r>
          </w:p>
        </w:tc>
        <w:tc>
          <w:tcPr>
            <w:tcW w:w="3739" w:type="dxa"/>
            <w:gridSpan w:val="2"/>
            <w:vAlign w:val="center"/>
          </w:tcPr>
          <w:p w14:paraId="32101862" w14:textId="6FF2E2B1" w:rsidR="002B51D6" w:rsidRPr="00E82452" w:rsidRDefault="002B51D6" w:rsidP="002B51D6">
            <w:pPr>
              <w:rPr>
                <w:rFonts w:cstheme="minorHAnsi"/>
              </w:rPr>
            </w:pPr>
            <w:r w:rsidRPr="00E82452">
              <w:rPr>
                <w:rFonts w:cstheme="minorHAnsi"/>
              </w:rPr>
              <w:t>ASANC</w:t>
            </w:r>
          </w:p>
        </w:tc>
      </w:tr>
      <w:tr w:rsidR="002B51D6" w:rsidRPr="00E82452" w14:paraId="0C0F86C1" w14:textId="77777777" w:rsidTr="00086848">
        <w:trPr>
          <w:trHeight w:val="340"/>
        </w:trPr>
        <w:tc>
          <w:tcPr>
            <w:tcW w:w="7476" w:type="dxa"/>
            <w:gridSpan w:val="4"/>
            <w:vAlign w:val="center"/>
          </w:tcPr>
          <w:p w14:paraId="2295E050" w14:textId="77777777" w:rsidR="002B51D6" w:rsidRPr="00E82452" w:rsidRDefault="002B51D6" w:rsidP="002B51D6">
            <w:pPr>
              <w:rPr>
                <w:rFonts w:cstheme="minorHAnsi"/>
              </w:rPr>
            </w:pPr>
            <w:r w:rsidRPr="00E82452">
              <w:rPr>
                <w:rFonts w:cstheme="minorHAnsi"/>
              </w:rPr>
              <w:t xml:space="preserve">Acompanhar as apresentações de propostas </w:t>
            </w:r>
          </w:p>
        </w:tc>
        <w:tc>
          <w:tcPr>
            <w:tcW w:w="3739" w:type="dxa"/>
            <w:gridSpan w:val="2"/>
            <w:vAlign w:val="center"/>
          </w:tcPr>
          <w:p w14:paraId="6ACB15C8" w14:textId="77777777" w:rsidR="002B51D6" w:rsidRPr="00E82452" w:rsidRDefault="00D82EB2" w:rsidP="00D82EB2">
            <w:pPr>
              <w:rPr>
                <w:rFonts w:cstheme="minorHAnsi"/>
              </w:rPr>
            </w:pPr>
            <w:r w:rsidRPr="00E82452">
              <w:rPr>
                <w:rFonts w:cstheme="minorHAnsi"/>
              </w:rPr>
              <w:t>Agente de Contratação</w:t>
            </w:r>
          </w:p>
        </w:tc>
      </w:tr>
      <w:tr w:rsidR="002B51D6" w:rsidRPr="00E82452" w14:paraId="19FF3932" w14:textId="77777777" w:rsidTr="00086848">
        <w:trPr>
          <w:trHeight w:val="340"/>
        </w:trPr>
        <w:tc>
          <w:tcPr>
            <w:tcW w:w="7476" w:type="dxa"/>
            <w:gridSpan w:val="4"/>
            <w:shd w:val="clear" w:color="auto" w:fill="F2F2F2" w:themeFill="background1" w:themeFillShade="F2"/>
            <w:vAlign w:val="center"/>
          </w:tcPr>
          <w:p w14:paraId="4AB15F92" w14:textId="77777777" w:rsidR="002B51D6" w:rsidRPr="00E82452" w:rsidRDefault="002B51D6" w:rsidP="002B51D6">
            <w:pPr>
              <w:rPr>
                <w:rFonts w:cstheme="minorHAnsi"/>
                <w:b/>
              </w:rPr>
            </w:pPr>
            <w:r w:rsidRPr="00E82452">
              <w:rPr>
                <w:rFonts w:cstheme="minorHAnsi"/>
                <w:b/>
              </w:rPr>
              <w:t>Ações de Contingência</w:t>
            </w:r>
          </w:p>
        </w:tc>
        <w:tc>
          <w:tcPr>
            <w:tcW w:w="3739" w:type="dxa"/>
            <w:gridSpan w:val="2"/>
            <w:shd w:val="clear" w:color="auto" w:fill="F2F2F2" w:themeFill="background1" w:themeFillShade="F2"/>
            <w:vAlign w:val="center"/>
          </w:tcPr>
          <w:p w14:paraId="11AC4C7E" w14:textId="77777777" w:rsidR="002B51D6" w:rsidRPr="00E82452" w:rsidRDefault="002B51D6" w:rsidP="002B51D6">
            <w:pPr>
              <w:rPr>
                <w:rFonts w:cstheme="minorHAnsi"/>
                <w:b/>
              </w:rPr>
            </w:pPr>
            <w:r w:rsidRPr="00E82452">
              <w:rPr>
                <w:rFonts w:cstheme="minorHAnsi"/>
                <w:b/>
              </w:rPr>
              <w:t>Responsável</w:t>
            </w:r>
          </w:p>
        </w:tc>
      </w:tr>
      <w:tr w:rsidR="002B51D6" w:rsidRPr="00E82452" w14:paraId="2BFC676B" w14:textId="77777777" w:rsidTr="00086848">
        <w:trPr>
          <w:trHeight w:val="340"/>
        </w:trPr>
        <w:tc>
          <w:tcPr>
            <w:tcW w:w="7476" w:type="dxa"/>
            <w:gridSpan w:val="4"/>
            <w:vAlign w:val="center"/>
          </w:tcPr>
          <w:p w14:paraId="6F41E836" w14:textId="77777777" w:rsidR="002B51D6" w:rsidRPr="00E82452" w:rsidRDefault="002B51D6" w:rsidP="002B51D6">
            <w:pPr>
              <w:rPr>
                <w:rFonts w:cstheme="minorHAnsi"/>
              </w:rPr>
            </w:pPr>
            <w:r w:rsidRPr="00E82452">
              <w:rPr>
                <w:rFonts w:cstheme="minorHAnsi"/>
              </w:rPr>
              <w:t>Desclassificar a empresa em caso de proposta acima do valor estimado</w:t>
            </w:r>
          </w:p>
        </w:tc>
        <w:tc>
          <w:tcPr>
            <w:tcW w:w="3739" w:type="dxa"/>
            <w:gridSpan w:val="2"/>
            <w:vAlign w:val="center"/>
          </w:tcPr>
          <w:p w14:paraId="4E765089" w14:textId="77777777" w:rsidR="002B51D6" w:rsidRPr="00E82452" w:rsidRDefault="00D82EB2" w:rsidP="002B51D6">
            <w:pPr>
              <w:rPr>
                <w:rFonts w:cstheme="minorHAnsi"/>
              </w:rPr>
            </w:pPr>
            <w:r w:rsidRPr="00E82452">
              <w:rPr>
                <w:rFonts w:cstheme="minorHAnsi"/>
              </w:rPr>
              <w:t>Agente de Contratação</w:t>
            </w:r>
          </w:p>
        </w:tc>
      </w:tr>
      <w:tr w:rsidR="002B51D6" w:rsidRPr="00E82452" w14:paraId="1DE6B813" w14:textId="77777777" w:rsidTr="00086848">
        <w:trPr>
          <w:trHeight w:val="340"/>
        </w:trPr>
        <w:tc>
          <w:tcPr>
            <w:tcW w:w="7476" w:type="dxa"/>
            <w:gridSpan w:val="4"/>
            <w:vAlign w:val="center"/>
          </w:tcPr>
          <w:p w14:paraId="0D1850EF" w14:textId="77777777" w:rsidR="002B51D6" w:rsidRPr="00E82452" w:rsidRDefault="002B51D6" w:rsidP="002B51D6">
            <w:pPr>
              <w:rPr>
                <w:rFonts w:cstheme="minorHAnsi"/>
              </w:rPr>
            </w:pPr>
            <w:r w:rsidRPr="00E82452">
              <w:rPr>
                <w:rFonts w:cstheme="minorHAnsi"/>
              </w:rPr>
              <w:t>Negociar o valor com as licitantes</w:t>
            </w:r>
          </w:p>
        </w:tc>
        <w:tc>
          <w:tcPr>
            <w:tcW w:w="3739" w:type="dxa"/>
            <w:gridSpan w:val="2"/>
            <w:vAlign w:val="center"/>
          </w:tcPr>
          <w:p w14:paraId="78E5AB3A" w14:textId="77777777" w:rsidR="002B51D6" w:rsidRPr="00E82452" w:rsidRDefault="00D82EB2" w:rsidP="002B51D6">
            <w:pPr>
              <w:rPr>
                <w:rFonts w:cstheme="minorHAnsi"/>
              </w:rPr>
            </w:pPr>
            <w:r w:rsidRPr="00E82452">
              <w:rPr>
                <w:rFonts w:cstheme="minorHAnsi"/>
              </w:rPr>
              <w:t>Agente de Contratação</w:t>
            </w:r>
          </w:p>
        </w:tc>
      </w:tr>
      <w:tr w:rsidR="002B51D6" w:rsidRPr="00E82452" w14:paraId="06CECB7A" w14:textId="77777777" w:rsidTr="00086848">
        <w:trPr>
          <w:trHeight w:val="340"/>
        </w:trPr>
        <w:tc>
          <w:tcPr>
            <w:tcW w:w="7476" w:type="dxa"/>
            <w:gridSpan w:val="4"/>
            <w:vAlign w:val="center"/>
          </w:tcPr>
          <w:p w14:paraId="373068E0" w14:textId="77777777" w:rsidR="002B51D6" w:rsidRPr="00E82452" w:rsidRDefault="002B51D6" w:rsidP="002B51D6">
            <w:pPr>
              <w:rPr>
                <w:rFonts w:cstheme="minorHAnsi"/>
              </w:rPr>
            </w:pPr>
            <w:r w:rsidRPr="00E82452">
              <w:rPr>
                <w:rFonts w:cstheme="minorHAnsi"/>
              </w:rPr>
              <w:t>Determinar a adequação do valor unitário dos itens que encontrarem-se acima do estimado</w:t>
            </w:r>
          </w:p>
        </w:tc>
        <w:tc>
          <w:tcPr>
            <w:tcW w:w="3739" w:type="dxa"/>
            <w:gridSpan w:val="2"/>
            <w:vAlign w:val="center"/>
          </w:tcPr>
          <w:p w14:paraId="57342726" w14:textId="77777777" w:rsidR="002B51D6" w:rsidRPr="00E82452" w:rsidRDefault="00D82EB2" w:rsidP="002B51D6">
            <w:pPr>
              <w:rPr>
                <w:rFonts w:cstheme="minorHAnsi"/>
              </w:rPr>
            </w:pPr>
            <w:r w:rsidRPr="00E82452">
              <w:rPr>
                <w:rFonts w:cstheme="minorHAnsi"/>
              </w:rPr>
              <w:t>Agente de Contratação</w:t>
            </w:r>
          </w:p>
        </w:tc>
      </w:tr>
    </w:tbl>
    <w:p w14:paraId="4660C5A9" w14:textId="77777777" w:rsidR="008C521D" w:rsidRPr="00E82452" w:rsidRDefault="008C521D" w:rsidP="008C521D">
      <w:pPr>
        <w:spacing w:after="0" w:line="240" w:lineRule="auto"/>
        <w:rPr>
          <w:rFonts w:cstheme="minorHAnsi"/>
        </w:rPr>
      </w:pPr>
    </w:p>
    <w:p w14:paraId="098BC308" w14:textId="77777777" w:rsidR="00ED17A5" w:rsidRPr="00E82452" w:rsidRDefault="00ED17A5" w:rsidP="00D25A44">
      <w:pPr>
        <w:spacing w:after="0" w:line="240" w:lineRule="auto"/>
        <w:rPr>
          <w:rFonts w:cstheme="minorHAnsi"/>
        </w:rPr>
      </w:pPr>
    </w:p>
    <w:p w14:paraId="51C5CD31" w14:textId="77777777" w:rsidR="003245B0" w:rsidRPr="00E82452" w:rsidRDefault="003245B0" w:rsidP="003245B0">
      <w:pPr>
        <w:pStyle w:val="PargrafodaLista"/>
        <w:numPr>
          <w:ilvl w:val="1"/>
          <w:numId w:val="1"/>
        </w:numPr>
        <w:spacing w:after="0" w:line="240" w:lineRule="auto"/>
        <w:ind w:left="426"/>
        <w:rPr>
          <w:rFonts w:cstheme="minorHAnsi"/>
          <w:b/>
        </w:rPr>
      </w:pPr>
      <w:r w:rsidRPr="00E82452">
        <w:rPr>
          <w:rFonts w:cstheme="minorHAnsi"/>
          <w:b/>
        </w:rPr>
        <w:t>Apresentação de recurso</w:t>
      </w:r>
    </w:p>
    <w:p w14:paraId="2C5DAEFD" w14:textId="77777777" w:rsidR="003245B0" w:rsidRPr="00E82452" w:rsidRDefault="003245B0" w:rsidP="003245B0">
      <w:pPr>
        <w:spacing w:after="0" w:line="240" w:lineRule="auto"/>
        <w:rPr>
          <w:rFonts w:cstheme="minorHAnsi"/>
        </w:rPr>
      </w:pPr>
    </w:p>
    <w:tbl>
      <w:tblPr>
        <w:tblStyle w:val="Tabelacomgrade"/>
        <w:tblW w:w="0" w:type="auto"/>
        <w:tblLook w:val="04A0" w:firstRow="1" w:lastRow="0" w:firstColumn="1" w:lastColumn="0" w:noHBand="0" w:noVBand="1"/>
      </w:tblPr>
      <w:tblGrid>
        <w:gridCol w:w="1869"/>
        <w:gridCol w:w="1869"/>
        <w:gridCol w:w="1869"/>
        <w:gridCol w:w="1869"/>
        <w:gridCol w:w="1869"/>
        <w:gridCol w:w="1870"/>
      </w:tblGrid>
      <w:tr w:rsidR="009E5054" w:rsidRPr="00E82452" w14:paraId="6B1B604A" w14:textId="77777777" w:rsidTr="0321F052">
        <w:trPr>
          <w:trHeight w:val="340"/>
        </w:trPr>
        <w:tc>
          <w:tcPr>
            <w:tcW w:w="1869" w:type="dxa"/>
            <w:shd w:val="clear" w:color="auto" w:fill="F2F2F2" w:themeFill="background1" w:themeFillShade="F2"/>
            <w:vAlign w:val="center"/>
          </w:tcPr>
          <w:p w14:paraId="210EDFC0" w14:textId="77777777" w:rsidR="009E5054" w:rsidRPr="00E82452" w:rsidRDefault="009E5054" w:rsidP="009E5054">
            <w:pPr>
              <w:rPr>
                <w:rFonts w:cstheme="minorHAnsi"/>
                <w:b/>
              </w:rPr>
            </w:pPr>
            <w:r w:rsidRPr="00E82452">
              <w:rPr>
                <w:rFonts w:cstheme="minorHAnsi"/>
                <w:b/>
              </w:rPr>
              <w:t>Probabilidade</w:t>
            </w:r>
          </w:p>
        </w:tc>
        <w:tc>
          <w:tcPr>
            <w:tcW w:w="1869" w:type="dxa"/>
            <w:vAlign w:val="center"/>
          </w:tcPr>
          <w:p w14:paraId="52AA994C" w14:textId="77777777" w:rsidR="009E5054" w:rsidRPr="00E82452" w:rsidRDefault="00BE410A" w:rsidP="009E5054">
            <w:pPr>
              <w:rPr>
                <w:rFonts w:cstheme="minorHAnsi"/>
              </w:rPr>
            </w:pPr>
            <w:r w:rsidRPr="00E82452">
              <w:rPr>
                <w:rFonts w:cstheme="minorHAnsi"/>
              </w:rPr>
              <w:t>Média</w:t>
            </w:r>
          </w:p>
        </w:tc>
        <w:tc>
          <w:tcPr>
            <w:tcW w:w="1869" w:type="dxa"/>
            <w:shd w:val="clear" w:color="auto" w:fill="F2F2F2" w:themeFill="background1" w:themeFillShade="F2"/>
            <w:vAlign w:val="center"/>
          </w:tcPr>
          <w:p w14:paraId="75C7DC90" w14:textId="77777777" w:rsidR="009E5054" w:rsidRPr="00E82452" w:rsidRDefault="009E5054" w:rsidP="009E5054">
            <w:pPr>
              <w:rPr>
                <w:rFonts w:cstheme="minorHAnsi"/>
                <w:b/>
              </w:rPr>
            </w:pPr>
            <w:r w:rsidRPr="00E82452">
              <w:rPr>
                <w:rFonts w:cstheme="minorHAnsi"/>
                <w:b/>
              </w:rPr>
              <w:t>Impacto</w:t>
            </w:r>
          </w:p>
        </w:tc>
        <w:tc>
          <w:tcPr>
            <w:tcW w:w="1869" w:type="dxa"/>
            <w:vAlign w:val="center"/>
          </w:tcPr>
          <w:p w14:paraId="0F6565FE" w14:textId="77777777" w:rsidR="009E5054" w:rsidRPr="00E82452" w:rsidRDefault="00BE410A" w:rsidP="009E5054">
            <w:pPr>
              <w:rPr>
                <w:rFonts w:cstheme="minorHAnsi"/>
              </w:rPr>
            </w:pPr>
            <w:r w:rsidRPr="00E82452">
              <w:rPr>
                <w:rFonts w:cstheme="minorHAnsi"/>
              </w:rPr>
              <w:t>Médio</w:t>
            </w:r>
          </w:p>
        </w:tc>
        <w:tc>
          <w:tcPr>
            <w:tcW w:w="1869" w:type="dxa"/>
            <w:shd w:val="clear" w:color="auto" w:fill="F2F2F2" w:themeFill="background1" w:themeFillShade="F2"/>
            <w:vAlign w:val="center"/>
          </w:tcPr>
          <w:p w14:paraId="4006877B" w14:textId="77777777" w:rsidR="009E5054" w:rsidRPr="00E82452" w:rsidRDefault="009E5054" w:rsidP="009E5054">
            <w:pPr>
              <w:rPr>
                <w:rFonts w:cstheme="minorHAnsi"/>
                <w:b/>
              </w:rPr>
            </w:pPr>
            <w:r w:rsidRPr="00E82452">
              <w:rPr>
                <w:rFonts w:cstheme="minorHAnsi"/>
                <w:b/>
              </w:rPr>
              <w:t>Nível do Risco</w:t>
            </w:r>
          </w:p>
        </w:tc>
        <w:tc>
          <w:tcPr>
            <w:tcW w:w="1870" w:type="dxa"/>
            <w:vAlign w:val="center"/>
          </w:tcPr>
          <w:p w14:paraId="55885B17" w14:textId="77777777" w:rsidR="009E5054" w:rsidRPr="00E82452" w:rsidRDefault="00BE410A" w:rsidP="009E5054">
            <w:pPr>
              <w:rPr>
                <w:rFonts w:cstheme="minorHAnsi"/>
              </w:rPr>
            </w:pPr>
            <w:r w:rsidRPr="00E82452">
              <w:rPr>
                <w:rFonts w:cstheme="minorHAnsi"/>
              </w:rPr>
              <w:t>Médio</w:t>
            </w:r>
          </w:p>
        </w:tc>
      </w:tr>
      <w:tr w:rsidR="003245B0" w:rsidRPr="00E82452" w14:paraId="2F76211C" w14:textId="77777777" w:rsidTr="0321F052">
        <w:trPr>
          <w:trHeight w:val="340"/>
        </w:trPr>
        <w:tc>
          <w:tcPr>
            <w:tcW w:w="1869" w:type="dxa"/>
            <w:shd w:val="clear" w:color="auto" w:fill="F2F2F2" w:themeFill="background1" w:themeFillShade="F2"/>
            <w:vAlign w:val="center"/>
          </w:tcPr>
          <w:p w14:paraId="1449D60B" w14:textId="77777777" w:rsidR="003245B0" w:rsidRPr="00E82452" w:rsidRDefault="003245B0" w:rsidP="00086848">
            <w:pPr>
              <w:rPr>
                <w:rFonts w:cstheme="minorHAnsi"/>
              </w:rPr>
            </w:pPr>
            <w:r w:rsidRPr="00E82452">
              <w:rPr>
                <w:rFonts w:cstheme="minorHAnsi"/>
                <w:b/>
              </w:rPr>
              <w:t>Danos</w:t>
            </w:r>
          </w:p>
        </w:tc>
        <w:tc>
          <w:tcPr>
            <w:tcW w:w="9346" w:type="dxa"/>
            <w:gridSpan w:val="5"/>
            <w:vAlign w:val="center"/>
          </w:tcPr>
          <w:p w14:paraId="6FA531D8" w14:textId="77777777" w:rsidR="003245B0" w:rsidRPr="00E82452" w:rsidRDefault="003245B0" w:rsidP="00086848">
            <w:pPr>
              <w:rPr>
                <w:rFonts w:cstheme="minorHAnsi"/>
              </w:rPr>
            </w:pPr>
            <w:r w:rsidRPr="00E82452">
              <w:rPr>
                <w:rFonts w:cstheme="minorHAnsi"/>
              </w:rPr>
              <w:t>Atraso na contratação</w:t>
            </w:r>
          </w:p>
        </w:tc>
      </w:tr>
      <w:tr w:rsidR="003245B0" w:rsidRPr="00E82452" w14:paraId="2FE31D27" w14:textId="77777777" w:rsidTr="0321F052">
        <w:trPr>
          <w:trHeight w:val="340"/>
        </w:trPr>
        <w:tc>
          <w:tcPr>
            <w:tcW w:w="7476" w:type="dxa"/>
            <w:gridSpan w:val="4"/>
            <w:shd w:val="clear" w:color="auto" w:fill="F2F2F2" w:themeFill="background1" w:themeFillShade="F2"/>
            <w:vAlign w:val="center"/>
          </w:tcPr>
          <w:p w14:paraId="61E0E98A" w14:textId="77777777" w:rsidR="003245B0" w:rsidRPr="00E82452" w:rsidRDefault="003245B0" w:rsidP="00086848">
            <w:pPr>
              <w:rPr>
                <w:rFonts w:cstheme="minorHAnsi"/>
                <w:b/>
              </w:rPr>
            </w:pPr>
            <w:r w:rsidRPr="00E82452">
              <w:rPr>
                <w:rFonts w:cstheme="minorHAnsi"/>
                <w:b/>
              </w:rPr>
              <w:t>Ações Preventivas</w:t>
            </w:r>
          </w:p>
        </w:tc>
        <w:tc>
          <w:tcPr>
            <w:tcW w:w="3739" w:type="dxa"/>
            <w:gridSpan w:val="2"/>
            <w:shd w:val="clear" w:color="auto" w:fill="F2F2F2" w:themeFill="background1" w:themeFillShade="F2"/>
            <w:vAlign w:val="center"/>
          </w:tcPr>
          <w:p w14:paraId="0C6C4015" w14:textId="77777777" w:rsidR="003245B0" w:rsidRPr="00E82452" w:rsidRDefault="003245B0" w:rsidP="00086848">
            <w:pPr>
              <w:rPr>
                <w:rFonts w:cstheme="minorHAnsi"/>
                <w:b/>
              </w:rPr>
            </w:pPr>
            <w:r w:rsidRPr="00E82452">
              <w:rPr>
                <w:rFonts w:cstheme="minorHAnsi"/>
                <w:b/>
              </w:rPr>
              <w:t>Responsável</w:t>
            </w:r>
          </w:p>
        </w:tc>
      </w:tr>
      <w:tr w:rsidR="003245B0" w:rsidRPr="00E82452" w14:paraId="5893BC13" w14:textId="77777777" w:rsidTr="0321F052">
        <w:trPr>
          <w:trHeight w:val="340"/>
        </w:trPr>
        <w:tc>
          <w:tcPr>
            <w:tcW w:w="7476" w:type="dxa"/>
            <w:gridSpan w:val="4"/>
            <w:vAlign w:val="center"/>
          </w:tcPr>
          <w:p w14:paraId="36E22B7F" w14:textId="77777777" w:rsidR="003245B0" w:rsidRPr="00E82452" w:rsidRDefault="000E09F1" w:rsidP="000E09F1">
            <w:pPr>
              <w:rPr>
                <w:rFonts w:cstheme="minorHAnsi"/>
              </w:rPr>
            </w:pPr>
            <w:r w:rsidRPr="00E82452">
              <w:rPr>
                <w:rFonts w:cstheme="minorHAnsi"/>
              </w:rPr>
              <w:t xml:space="preserve">Realizar boa condução do certame </w:t>
            </w:r>
          </w:p>
        </w:tc>
        <w:tc>
          <w:tcPr>
            <w:tcW w:w="3739" w:type="dxa"/>
            <w:gridSpan w:val="2"/>
            <w:vAlign w:val="center"/>
          </w:tcPr>
          <w:p w14:paraId="1DAB882C" w14:textId="77777777" w:rsidR="003245B0" w:rsidRPr="00E82452" w:rsidRDefault="00D82EB2" w:rsidP="003245B0">
            <w:pPr>
              <w:rPr>
                <w:rFonts w:cstheme="minorHAnsi"/>
              </w:rPr>
            </w:pPr>
            <w:r w:rsidRPr="00E82452">
              <w:rPr>
                <w:rFonts w:cstheme="minorHAnsi"/>
              </w:rPr>
              <w:t>Agente de Contratação</w:t>
            </w:r>
          </w:p>
        </w:tc>
      </w:tr>
      <w:tr w:rsidR="003245B0" w:rsidRPr="00E82452" w14:paraId="62CDF439" w14:textId="77777777" w:rsidTr="0321F052">
        <w:trPr>
          <w:trHeight w:val="340"/>
        </w:trPr>
        <w:tc>
          <w:tcPr>
            <w:tcW w:w="7476" w:type="dxa"/>
            <w:gridSpan w:val="4"/>
            <w:vAlign w:val="center"/>
          </w:tcPr>
          <w:p w14:paraId="36A318AB" w14:textId="77777777" w:rsidR="003245B0" w:rsidRPr="00E82452" w:rsidRDefault="000E09F1" w:rsidP="000E09F1">
            <w:pPr>
              <w:rPr>
                <w:rFonts w:cstheme="minorHAnsi"/>
              </w:rPr>
            </w:pPr>
            <w:r w:rsidRPr="00E82452">
              <w:rPr>
                <w:rFonts w:cstheme="minorHAnsi"/>
              </w:rPr>
              <w:t>Realizar adequada análise da documentação de habilitação técnica da licitante</w:t>
            </w:r>
          </w:p>
        </w:tc>
        <w:tc>
          <w:tcPr>
            <w:tcW w:w="3739" w:type="dxa"/>
            <w:gridSpan w:val="2"/>
            <w:vAlign w:val="center"/>
          </w:tcPr>
          <w:p w14:paraId="29F623F3" w14:textId="77777777" w:rsidR="003245B0" w:rsidRPr="00E82452" w:rsidRDefault="000E09F1" w:rsidP="000E09F1">
            <w:pPr>
              <w:rPr>
                <w:rFonts w:cstheme="minorHAnsi"/>
              </w:rPr>
            </w:pPr>
            <w:r w:rsidRPr="00E82452">
              <w:rPr>
                <w:rFonts w:cstheme="minorHAnsi"/>
              </w:rPr>
              <w:t>Integrantes da Unidade Requisitante</w:t>
            </w:r>
          </w:p>
        </w:tc>
      </w:tr>
      <w:tr w:rsidR="003245B0" w:rsidRPr="00E82452" w14:paraId="62AFC088" w14:textId="77777777" w:rsidTr="0321F052">
        <w:trPr>
          <w:trHeight w:val="340"/>
        </w:trPr>
        <w:tc>
          <w:tcPr>
            <w:tcW w:w="7476" w:type="dxa"/>
            <w:gridSpan w:val="4"/>
            <w:shd w:val="clear" w:color="auto" w:fill="F2F2F2" w:themeFill="background1" w:themeFillShade="F2"/>
            <w:vAlign w:val="center"/>
          </w:tcPr>
          <w:p w14:paraId="121F0B79" w14:textId="77777777" w:rsidR="003245B0" w:rsidRPr="00E82452" w:rsidRDefault="003245B0" w:rsidP="00086848">
            <w:pPr>
              <w:rPr>
                <w:rFonts w:cstheme="minorHAnsi"/>
                <w:b/>
              </w:rPr>
            </w:pPr>
            <w:r w:rsidRPr="00E82452">
              <w:rPr>
                <w:rFonts w:cstheme="minorHAnsi"/>
                <w:b/>
              </w:rPr>
              <w:t>Ações de Contingência</w:t>
            </w:r>
          </w:p>
        </w:tc>
        <w:tc>
          <w:tcPr>
            <w:tcW w:w="3739" w:type="dxa"/>
            <w:gridSpan w:val="2"/>
            <w:shd w:val="clear" w:color="auto" w:fill="F2F2F2" w:themeFill="background1" w:themeFillShade="F2"/>
            <w:vAlign w:val="center"/>
          </w:tcPr>
          <w:p w14:paraId="4C07CF7D" w14:textId="77777777" w:rsidR="003245B0" w:rsidRPr="00E82452" w:rsidRDefault="003245B0" w:rsidP="00086848">
            <w:pPr>
              <w:rPr>
                <w:rFonts w:cstheme="minorHAnsi"/>
                <w:b/>
              </w:rPr>
            </w:pPr>
            <w:r w:rsidRPr="00E82452">
              <w:rPr>
                <w:rFonts w:cstheme="minorHAnsi"/>
                <w:b/>
              </w:rPr>
              <w:t>Responsável</w:t>
            </w:r>
          </w:p>
        </w:tc>
      </w:tr>
      <w:tr w:rsidR="0321F052" w:rsidRPr="00E82452" w14:paraId="5F3E6010" w14:textId="77777777" w:rsidTr="0321F052">
        <w:trPr>
          <w:trHeight w:val="340"/>
        </w:trPr>
        <w:tc>
          <w:tcPr>
            <w:tcW w:w="7476" w:type="dxa"/>
            <w:gridSpan w:val="4"/>
            <w:vAlign w:val="center"/>
          </w:tcPr>
          <w:p w14:paraId="127CD31A" w14:textId="13C0E6EC" w:rsidR="6234FB8D" w:rsidRPr="00E82452" w:rsidRDefault="6234FB8D" w:rsidP="0321F052">
            <w:pPr>
              <w:ind w:left="-20" w:right="-20"/>
            </w:pPr>
            <w:r w:rsidRPr="00E82452">
              <w:rPr>
                <w:rFonts w:ascii="Calibri" w:eastAsia="Calibri" w:hAnsi="Calibri" w:cs="Calibri"/>
              </w:rPr>
              <w:t>Responder aos recursos com agilidade e precisão, evitando disputas judiciais</w:t>
            </w:r>
          </w:p>
        </w:tc>
        <w:tc>
          <w:tcPr>
            <w:tcW w:w="3739" w:type="dxa"/>
            <w:gridSpan w:val="2"/>
            <w:vAlign w:val="center"/>
          </w:tcPr>
          <w:p w14:paraId="29117BEC" w14:textId="4BBF671B" w:rsidR="6234FB8D" w:rsidRPr="00E82452" w:rsidRDefault="6234FB8D" w:rsidP="0321F052">
            <w:pPr>
              <w:ind w:left="-20" w:right="-20"/>
            </w:pPr>
            <w:r w:rsidRPr="00E82452">
              <w:rPr>
                <w:rFonts w:ascii="Calibri" w:eastAsia="Calibri" w:hAnsi="Calibri" w:cs="Calibri"/>
              </w:rPr>
              <w:t>Agente da Contratação, Assessorias jurídicas e administrativas</w:t>
            </w:r>
          </w:p>
        </w:tc>
      </w:tr>
      <w:tr w:rsidR="003245B0" w:rsidRPr="00E82452" w14:paraId="5119DFF7" w14:textId="77777777" w:rsidTr="0321F052">
        <w:trPr>
          <w:trHeight w:val="340"/>
        </w:trPr>
        <w:tc>
          <w:tcPr>
            <w:tcW w:w="7476" w:type="dxa"/>
            <w:gridSpan w:val="4"/>
            <w:vAlign w:val="center"/>
          </w:tcPr>
          <w:p w14:paraId="0B79FE3F" w14:textId="77777777" w:rsidR="003245B0" w:rsidRPr="00E82452" w:rsidRDefault="003245B0" w:rsidP="00086848">
            <w:pPr>
              <w:rPr>
                <w:rFonts w:cstheme="minorHAnsi"/>
              </w:rPr>
            </w:pPr>
            <w:r w:rsidRPr="00E82452">
              <w:rPr>
                <w:rFonts w:cstheme="minorHAnsi"/>
              </w:rPr>
              <w:t>Reabrir o certame, com aproveitamento de todos os atos não comprometidos</w:t>
            </w:r>
          </w:p>
        </w:tc>
        <w:tc>
          <w:tcPr>
            <w:tcW w:w="3739" w:type="dxa"/>
            <w:gridSpan w:val="2"/>
            <w:vAlign w:val="center"/>
          </w:tcPr>
          <w:p w14:paraId="621B6C62" w14:textId="77777777" w:rsidR="003245B0" w:rsidRPr="00E82452" w:rsidRDefault="00D82EB2" w:rsidP="00086848">
            <w:pPr>
              <w:rPr>
                <w:rFonts w:cstheme="minorHAnsi"/>
              </w:rPr>
            </w:pPr>
            <w:r w:rsidRPr="00E82452">
              <w:rPr>
                <w:rFonts w:cstheme="minorHAnsi"/>
              </w:rPr>
              <w:t>Agente de Contratação</w:t>
            </w:r>
          </w:p>
        </w:tc>
      </w:tr>
    </w:tbl>
    <w:p w14:paraId="68B1E3F0" w14:textId="77777777" w:rsidR="003245B0" w:rsidRPr="00E82452" w:rsidRDefault="003245B0" w:rsidP="003245B0">
      <w:pPr>
        <w:spacing w:after="0" w:line="240" w:lineRule="auto"/>
        <w:rPr>
          <w:rFonts w:cstheme="minorHAnsi"/>
        </w:rPr>
      </w:pPr>
    </w:p>
    <w:p w14:paraId="0B826CE5" w14:textId="77777777" w:rsidR="00D82EB2" w:rsidRPr="00E82452" w:rsidRDefault="00D82EB2" w:rsidP="00D25A44">
      <w:pPr>
        <w:spacing w:after="0" w:line="240" w:lineRule="auto"/>
        <w:rPr>
          <w:rFonts w:cstheme="minorHAnsi"/>
        </w:rPr>
      </w:pPr>
    </w:p>
    <w:p w14:paraId="25984697" w14:textId="77777777" w:rsidR="003245B0" w:rsidRPr="00E82452" w:rsidRDefault="003245B0" w:rsidP="003245B0">
      <w:pPr>
        <w:pStyle w:val="PargrafodaLista"/>
        <w:numPr>
          <w:ilvl w:val="0"/>
          <w:numId w:val="1"/>
        </w:numPr>
        <w:spacing w:after="0" w:line="240" w:lineRule="auto"/>
        <w:rPr>
          <w:rFonts w:cstheme="minorHAnsi"/>
          <w:b/>
          <w:u w:val="single"/>
        </w:rPr>
      </w:pPr>
      <w:r w:rsidRPr="00E82452">
        <w:rPr>
          <w:rFonts w:cstheme="minorHAnsi"/>
          <w:b/>
          <w:u w:val="single"/>
        </w:rPr>
        <w:t>RISCOS RELACIONADOS À EXECUÇÃO CONTRATUAL</w:t>
      </w:r>
    </w:p>
    <w:p w14:paraId="5DD8C793" w14:textId="77777777" w:rsidR="003245B0" w:rsidRPr="00E82452" w:rsidRDefault="003245B0" w:rsidP="003245B0">
      <w:pPr>
        <w:spacing w:after="0" w:line="240" w:lineRule="auto"/>
        <w:rPr>
          <w:rFonts w:cstheme="minorHAnsi"/>
        </w:rPr>
      </w:pPr>
    </w:p>
    <w:p w14:paraId="606D3F7F" w14:textId="77777777" w:rsidR="003245B0" w:rsidRPr="00E82452" w:rsidRDefault="003245B0" w:rsidP="003245B0">
      <w:pPr>
        <w:pStyle w:val="PargrafodaLista"/>
        <w:numPr>
          <w:ilvl w:val="1"/>
          <w:numId w:val="1"/>
        </w:numPr>
        <w:spacing w:after="0" w:line="240" w:lineRule="auto"/>
        <w:ind w:left="426"/>
        <w:rPr>
          <w:rFonts w:cstheme="minorHAnsi"/>
          <w:b/>
        </w:rPr>
      </w:pPr>
      <w:r w:rsidRPr="00E82452">
        <w:rPr>
          <w:rFonts w:cstheme="minorHAnsi"/>
          <w:b/>
        </w:rPr>
        <w:t>Atraso no início do contrato</w:t>
      </w:r>
    </w:p>
    <w:p w14:paraId="5A29D6F5" w14:textId="77777777" w:rsidR="003245B0" w:rsidRPr="00E82452" w:rsidRDefault="003245B0" w:rsidP="003245B0">
      <w:pPr>
        <w:spacing w:after="0" w:line="240" w:lineRule="auto"/>
        <w:rPr>
          <w:rFonts w:cstheme="minorHAnsi"/>
        </w:rPr>
      </w:pPr>
    </w:p>
    <w:tbl>
      <w:tblPr>
        <w:tblStyle w:val="Tabelacomgrade"/>
        <w:tblW w:w="0" w:type="auto"/>
        <w:tblLook w:val="04A0" w:firstRow="1" w:lastRow="0" w:firstColumn="1" w:lastColumn="0" w:noHBand="0" w:noVBand="1"/>
      </w:tblPr>
      <w:tblGrid>
        <w:gridCol w:w="1869"/>
        <w:gridCol w:w="1869"/>
        <w:gridCol w:w="1869"/>
        <w:gridCol w:w="1869"/>
        <w:gridCol w:w="1869"/>
        <w:gridCol w:w="1870"/>
      </w:tblGrid>
      <w:tr w:rsidR="009E5054" w:rsidRPr="00E82452" w14:paraId="08D89976" w14:textId="77777777" w:rsidTr="0321F052">
        <w:trPr>
          <w:trHeight w:val="340"/>
        </w:trPr>
        <w:tc>
          <w:tcPr>
            <w:tcW w:w="1869" w:type="dxa"/>
            <w:shd w:val="clear" w:color="auto" w:fill="F2F2F2" w:themeFill="background1" w:themeFillShade="F2"/>
            <w:vAlign w:val="center"/>
          </w:tcPr>
          <w:p w14:paraId="12285D75" w14:textId="77777777" w:rsidR="009E5054" w:rsidRPr="00E82452" w:rsidRDefault="009E5054" w:rsidP="009E5054">
            <w:pPr>
              <w:rPr>
                <w:rFonts w:cstheme="minorHAnsi"/>
                <w:b/>
              </w:rPr>
            </w:pPr>
            <w:r w:rsidRPr="00E82452">
              <w:rPr>
                <w:rFonts w:cstheme="minorHAnsi"/>
                <w:b/>
              </w:rPr>
              <w:t>Probabilidade</w:t>
            </w:r>
          </w:p>
        </w:tc>
        <w:tc>
          <w:tcPr>
            <w:tcW w:w="1869" w:type="dxa"/>
            <w:vAlign w:val="center"/>
          </w:tcPr>
          <w:p w14:paraId="31960CEC" w14:textId="77777777" w:rsidR="009E5054" w:rsidRPr="00E82452" w:rsidRDefault="00BE410A" w:rsidP="009E5054">
            <w:pPr>
              <w:rPr>
                <w:rFonts w:cstheme="minorHAnsi"/>
              </w:rPr>
            </w:pPr>
            <w:r w:rsidRPr="00E82452">
              <w:rPr>
                <w:rFonts w:cstheme="minorHAnsi"/>
              </w:rPr>
              <w:t>Baixa</w:t>
            </w:r>
          </w:p>
        </w:tc>
        <w:tc>
          <w:tcPr>
            <w:tcW w:w="1869" w:type="dxa"/>
            <w:shd w:val="clear" w:color="auto" w:fill="F2F2F2" w:themeFill="background1" w:themeFillShade="F2"/>
            <w:vAlign w:val="center"/>
          </w:tcPr>
          <w:p w14:paraId="647A9525" w14:textId="77777777" w:rsidR="009E5054" w:rsidRPr="00E82452" w:rsidRDefault="009E5054" w:rsidP="009E5054">
            <w:pPr>
              <w:rPr>
                <w:rFonts w:cstheme="minorHAnsi"/>
                <w:b/>
              </w:rPr>
            </w:pPr>
            <w:r w:rsidRPr="00E82452">
              <w:rPr>
                <w:rFonts w:cstheme="minorHAnsi"/>
                <w:b/>
              </w:rPr>
              <w:t>Impacto</w:t>
            </w:r>
          </w:p>
        </w:tc>
        <w:tc>
          <w:tcPr>
            <w:tcW w:w="1869" w:type="dxa"/>
            <w:vAlign w:val="center"/>
          </w:tcPr>
          <w:p w14:paraId="4DB89D5C" w14:textId="77777777" w:rsidR="009E5054" w:rsidRPr="00E82452" w:rsidRDefault="00BE410A" w:rsidP="009E5054">
            <w:pPr>
              <w:rPr>
                <w:rFonts w:cstheme="minorHAnsi"/>
              </w:rPr>
            </w:pPr>
            <w:r w:rsidRPr="00E82452">
              <w:rPr>
                <w:rFonts w:cstheme="minorHAnsi"/>
              </w:rPr>
              <w:t>Médio</w:t>
            </w:r>
          </w:p>
        </w:tc>
        <w:tc>
          <w:tcPr>
            <w:tcW w:w="1869" w:type="dxa"/>
            <w:shd w:val="clear" w:color="auto" w:fill="F2F2F2" w:themeFill="background1" w:themeFillShade="F2"/>
            <w:vAlign w:val="center"/>
          </w:tcPr>
          <w:p w14:paraId="3E79A1FF" w14:textId="77777777" w:rsidR="009E5054" w:rsidRPr="00E82452" w:rsidRDefault="009E5054" w:rsidP="009E5054">
            <w:pPr>
              <w:rPr>
                <w:rFonts w:cstheme="minorHAnsi"/>
                <w:b/>
              </w:rPr>
            </w:pPr>
            <w:r w:rsidRPr="00E82452">
              <w:rPr>
                <w:rFonts w:cstheme="minorHAnsi"/>
                <w:b/>
              </w:rPr>
              <w:t>Nível do Risco</w:t>
            </w:r>
          </w:p>
        </w:tc>
        <w:tc>
          <w:tcPr>
            <w:tcW w:w="1870" w:type="dxa"/>
            <w:vAlign w:val="center"/>
          </w:tcPr>
          <w:p w14:paraId="5B4889BA" w14:textId="77777777" w:rsidR="009E5054" w:rsidRPr="00E82452" w:rsidRDefault="00BE410A" w:rsidP="009E5054">
            <w:pPr>
              <w:rPr>
                <w:rFonts w:cstheme="minorHAnsi"/>
              </w:rPr>
            </w:pPr>
            <w:r w:rsidRPr="00E82452">
              <w:rPr>
                <w:rFonts w:cstheme="minorHAnsi"/>
              </w:rPr>
              <w:t>Baixo</w:t>
            </w:r>
          </w:p>
        </w:tc>
      </w:tr>
      <w:tr w:rsidR="003245B0" w:rsidRPr="00E82452" w14:paraId="6851D4FF" w14:textId="77777777" w:rsidTr="0321F052">
        <w:trPr>
          <w:trHeight w:val="340"/>
        </w:trPr>
        <w:tc>
          <w:tcPr>
            <w:tcW w:w="1869" w:type="dxa"/>
            <w:shd w:val="clear" w:color="auto" w:fill="F2F2F2" w:themeFill="background1" w:themeFillShade="F2"/>
            <w:vAlign w:val="center"/>
          </w:tcPr>
          <w:p w14:paraId="78840520" w14:textId="77777777" w:rsidR="003245B0" w:rsidRPr="00E82452" w:rsidRDefault="003245B0" w:rsidP="00086848">
            <w:pPr>
              <w:rPr>
                <w:rFonts w:cstheme="minorHAnsi"/>
              </w:rPr>
            </w:pPr>
            <w:r w:rsidRPr="00E82452">
              <w:rPr>
                <w:rFonts w:cstheme="minorHAnsi"/>
                <w:b/>
              </w:rPr>
              <w:t>Danos</w:t>
            </w:r>
          </w:p>
        </w:tc>
        <w:tc>
          <w:tcPr>
            <w:tcW w:w="9346" w:type="dxa"/>
            <w:gridSpan w:val="5"/>
            <w:vAlign w:val="center"/>
          </w:tcPr>
          <w:p w14:paraId="7BC5A4D7" w14:textId="77777777" w:rsidR="003245B0" w:rsidRPr="00E82452" w:rsidRDefault="003245B0" w:rsidP="003245B0">
            <w:pPr>
              <w:rPr>
                <w:rFonts w:cstheme="minorHAnsi"/>
              </w:rPr>
            </w:pPr>
            <w:r w:rsidRPr="00E82452">
              <w:rPr>
                <w:rFonts w:cstheme="minorHAnsi"/>
              </w:rPr>
              <w:t>Atraso na disponibilização dos serviços</w:t>
            </w:r>
          </w:p>
        </w:tc>
      </w:tr>
      <w:tr w:rsidR="003245B0" w:rsidRPr="00E82452" w14:paraId="4D5BB28E" w14:textId="77777777" w:rsidTr="0321F052">
        <w:trPr>
          <w:trHeight w:val="340"/>
        </w:trPr>
        <w:tc>
          <w:tcPr>
            <w:tcW w:w="7476" w:type="dxa"/>
            <w:gridSpan w:val="4"/>
            <w:shd w:val="clear" w:color="auto" w:fill="F2F2F2" w:themeFill="background1" w:themeFillShade="F2"/>
            <w:vAlign w:val="center"/>
          </w:tcPr>
          <w:p w14:paraId="26653572" w14:textId="77777777" w:rsidR="003245B0" w:rsidRPr="00E82452" w:rsidRDefault="003245B0" w:rsidP="00086848">
            <w:pPr>
              <w:rPr>
                <w:rFonts w:cstheme="minorHAnsi"/>
                <w:b/>
              </w:rPr>
            </w:pPr>
            <w:r w:rsidRPr="00E82452">
              <w:rPr>
                <w:rFonts w:cstheme="minorHAnsi"/>
                <w:b/>
              </w:rPr>
              <w:t>Ações Preventivas</w:t>
            </w:r>
          </w:p>
        </w:tc>
        <w:tc>
          <w:tcPr>
            <w:tcW w:w="3739" w:type="dxa"/>
            <w:gridSpan w:val="2"/>
            <w:shd w:val="clear" w:color="auto" w:fill="F2F2F2" w:themeFill="background1" w:themeFillShade="F2"/>
            <w:vAlign w:val="center"/>
          </w:tcPr>
          <w:p w14:paraId="13C02517" w14:textId="77777777" w:rsidR="003245B0" w:rsidRPr="00E82452" w:rsidRDefault="003245B0" w:rsidP="00086848">
            <w:pPr>
              <w:rPr>
                <w:rFonts w:cstheme="minorHAnsi"/>
                <w:b/>
              </w:rPr>
            </w:pPr>
            <w:r w:rsidRPr="00E82452">
              <w:rPr>
                <w:rFonts w:cstheme="minorHAnsi"/>
                <w:b/>
              </w:rPr>
              <w:t>Responsável</w:t>
            </w:r>
          </w:p>
        </w:tc>
      </w:tr>
      <w:tr w:rsidR="003245B0" w:rsidRPr="00E82452" w14:paraId="78A880C8" w14:textId="77777777" w:rsidTr="0321F052">
        <w:trPr>
          <w:trHeight w:val="340"/>
        </w:trPr>
        <w:tc>
          <w:tcPr>
            <w:tcW w:w="7476" w:type="dxa"/>
            <w:gridSpan w:val="4"/>
            <w:vAlign w:val="center"/>
          </w:tcPr>
          <w:p w14:paraId="51DDCB33" w14:textId="77777777" w:rsidR="003245B0" w:rsidRPr="00E82452" w:rsidRDefault="003245B0" w:rsidP="00086848">
            <w:pPr>
              <w:rPr>
                <w:rFonts w:cstheme="minorHAnsi"/>
              </w:rPr>
            </w:pPr>
            <w:r w:rsidRPr="00E82452">
              <w:rPr>
                <w:rFonts w:cstheme="minorHAnsi"/>
              </w:rPr>
              <w:t>Acompanhar e cobrar da empresa o cumprimento integral do contrato</w:t>
            </w:r>
          </w:p>
        </w:tc>
        <w:tc>
          <w:tcPr>
            <w:tcW w:w="3739" w:type="dxa"/>
            <w:gridSpan w:val="2"/>
            <w:vAlign w:val="center"/>
          </w:tcPr>
          <w:p w14:paraId="44C946A8" w14:textId="77777777" w:rsidR="003245B0" w:rsidRPr="00E82452" w:rsidRDefault="003245B0" w:rsidP="008D30A7">
            <w:pPr>
              <w:rPr>
                <w:rFonts w:cstheme="minorHAnsi"/>
              </w:rPr>
            </w:pPr>
            <w:r w:rsidRPr="00E82452">
              <w:rPr>
                <w:rFonts w:cstheme="minorHAnsi"/>
              </w:rPr>
              <w:t>Fisca</w:t>
            </w:r>
            <w:r w:rsidR="008D30A7" w:rsidRPr="00E82452">
              <w:rPr>
                <w:rFonts w:cstheme="minorHAnsi"/>
              </w:rPr>
              <w:t xml:space="preserve">l do Contrato </w:t>
            </w:r>
          </w:p>
        </w:tc>
      </w:tr>
      <w:tr w:rsidR="003245B0" w:rsidRPr="00E82452" w14:paraId="292D8C0C" w14:textId="77777777" w:rsidTr="0321F052">
        <w:trPr>
          <w:trHeight w:val="340"/>
        </w:trPr>
        <w:tc>
          <w:tcPr>
            <w:tcW w:w="7476" w:type="dxa"/>
            <w:gridSpan w:val="4"/>
            <w:shd w:val="clear" w:color="auto" w:fill="F2F2F2" w:themeFill="background1" w:themeFillShade="F2"/>
            <w:vAlign w:val="center"/>
          </w:tcPr>
          <w:p w14:paraId="68707F43" w14:textId="77777777" w:rsidR="003245B0" w:rsidRPr="00E82452" w:rsidRDefault="003245B0" w:rsidP="003245B0">
            <w:pPr>
              <w:rPr>
                <w:rFonts w:cstheme="minorHAnsi"/>
                <w:b/>
              </w:rPr>
            </w:pPr>
            <w:r w:rsidRPr="00E82452">
              <w:rPr>
                <w:rFonts w:cstheme="minorHAnsi"/>
                <w:b/>
              </w:rPr>
              <w:t>Ações de Contingência</w:t>
            </w:r>
          </w:p>
        </w:tc>
        <w:tc>
          <w:tcPr>
            <w:tcW w:w="3739" w:type="dxa"/>
            <w:gridSpan w:val="2"/>
            <w:shd w:val="clear" w:color="auto" w:fill="F2F2F2" w:themeFill="background1" w:themeFillShade="F2"/>
            <w:vAlign w:val="center"/>
          </w:tcPr>
          <w:p w14:paraId="3ECF138B" w14:textId="77777777" w:rsidR="003245B0" w:rsidRPr="00E82452" w:rsidRDefault="003245B0" w:rsidP="003245B0">
            <w:pPr>
              <w:rPr>
                <w:rFonts w:cstheme="minorHAnsi"/>
                <w:b/>
              </w:rPr>
            </w:pPr>
            <w:r w:rsidRPr="00E82452">
              <w:rPr>
                <w:rFonts w:cstheme="minorHAnsi"/>
                <w:b/>
              </w:rPr>
              <w:t>Responsável</w:t>
            </w:r>
          </w:p>
        </w:tc>
      </w:tr>
      <w:tr w:rsidR="003245B0" w:rsidRPr="00E82452" w14:paraId="45A77D23" w14:textId="77777777" w:rsidTr="0321F052">
        <w:trPr>
          <w:trHeight w:val="340"/>
        </w:trPr>
        <w:tc>
          <w:tcPr>
            <w:tcW w:w="7476" w:type="dxa"/>
            <w:gridSpan w:val="4"/>
            <w:shd w:val="clear" w:color="auto" w:fill="auto"/>
            <w:vAlign w:val="center"/>
          </w:tcPr>
          <w:p w14:paraId="536265F3" w14:textId="5213716F" w:rsidR="003245B0" w:rsidRPr="00E82452" w:rsidRDefault="5CD6B745" w:rsidP="0321F052">
            <w:r w:rsidRPr="00E82452">
              <w:t>Realizar reunião com representante da contratada</w:t>
            </w:r>
            <w:r w:rsidR="446CB83C" w:rsidRPr="00E82452">
              <w:t xml:space="preserve"> </w:t>
            </w:r>
            <w:r w:rsidRPr="00E82452">
              <w:t>para solução da questão</w:t>
            </w:r>
          </w:p>
        </w:tc>
        <w:tc>
          <w:tcPr>
            <w:tcW w:w="3739" w:type="dxa"/>
            <w:gridSpan w:val="2"/>
            <w:shd w:val="clear" w:color="auto" w:fill="auto"/>
            <w:vAlign w:val="center"/>
          </w:tcPr>
          <w:p w14:paraId="00EE00F6" w14:textId="77777777" w:rsidR="003245B0" w:rsidRPr="00E82452" w:rsidRDefault="008D30A7" w:rsidP="003245B0">
            <w:pPr>
              <w:rPr>
                <w:rFonts w:cstheme="minorHAnsi"/>
              </w:rPr>
            </w:pPr>
            <w:r w:rsidRPr="00E82452">
              <w:rPr>
                <w:rFonts w:cstheme="minorHAnsi"/>
              </w:rPr>
              <w:t>Fiscal do Contrato</w:t>
            </w:r>
          </w:p>
        </w:tc>
      </w:tr>
      <w:tr w:rsidR="0321F052" w:rsidRPr="00E82452" w14:paraId="543DA021" w14:textId="77777777" w:rsidTr="0321F052">
        <w:trPr>
          <w:trHeight w:val="340"/>
        </w:trPr>
        <w:tc>
          <w:tcPr>
            <w:tcW w:w="7476" w:type="dxa"/>
            <w:gridSpan w:val="4"/>
            <w:shd w:val="clear" w:color="auto" w:fill="auto"/>
            <w:vAlign w:val="center"/>
          </w:tcPr>
          <w:p w14:paraId="465E7FE8" w14:textId="6C973B2C" w:rsidR="481D76E4" w:rsidRPr="00E82452" w:rsidRDefault="481D76E4" w:rsidP="0321F052">
            <w:pPr>
              <w:ind w:left="-20" w:right="-20"/>
            </w:pPr>
            <w:r w:rsidRPr="00E82452">
              <w:rPr>
                <w:rFonts w:ascii="Calibri" w:eastAsia="Calibri" w:hAnsi="Calibri" w:cs="Calibri"/>
              </w:rPr>
              <w:t xml:space="preserve">Solicitar a abertura de procedimento apuratório para eventual aplicação das </w:t>
            </w:r>
          </w:p>
          <w:p w14:paraId="5A62B0B0" w14:textId="788D1F98" w:rsidR="481D76E4" w:rsidRPr="00E82452" w:rsidRDefault="481D76E4" w:rsidP="0321F052">
            <w:pPr>
              <w:ind w:left="-20" w:right="-20"/>
            </w:pPr>
            <w:r w:rsidRPr="00E82452">
              <w:rPr>
                <w:rFonts w:ascii="Calibri" w:eastAsia="Calibri" w:hAnsi="Calibri" w:cs="Calibri"/>
              </w:rPr>
              <w:t>penalidades cabíveis por inexecução parcial ou total do contrato</w:t>
            </w:r>
          </w:p>
        </w:tc>
        <w:tc>
          <w:tcPr>
            <w:tcW w:w="3739" w:type="dxa"/>
            <w:gridSpan w:val="2"/>
            <w:shd w:val="clear" w:color="auto" w:fill="auto"/>
            <w:vAlign w:val="center"/>
          </w:tcPr>
          <w:p w14:paraId="4E91D7CA" w14:textId="595BD290" w:rsidR="481D76E4" w:rsidRPr="00E82452" w:rsidRDefault="0027191B" w:rsidP="0321F052">
            <w:r w:rsidRPr="00E82452">
              <w:rPr>
                <w:rFonts w:ascii="Calibri" w:eastAsia="Calibri" w:hAnsi="Calibri" w:cs="Calibri"/>
              </w:rPr>
              <w:t>Gestor do Contrato</w:t>
            </w:r>
          </w:p>
        </w:tc>
      </w:tr>
      <w:tr w:rsidR="0321F052" w:rsidRPr="00E82452" w14:paraId="283C537F" w14:textId="77777777" w:rsidTr="0321F052">
        <w:trPr>
          <w:trHeight w:val="340"/>
        </w:trPr>
        <w:tc>
          <w:tcPr>
            <w:tcW w:w="7476" w:type="dxa"/>
            <w:gridSpan w:val="4"/>
            <w:shd w:val="clear" w:color="auto" w:fill="auto"/>
            <w:vAlign w:val="center"/>
          </w:tcPr>
          <w:p w14:paraId="2F2D2FC4" w14:textId="359A37AD" w:rsidR="481D76E4" w:rsidRPr="00E82452" w:rsidRDefault="481D76E4" w:rsidP="0321F052">
            <w:pPr>
              <w:ind w:left="-20" w:right="-20"/>
            </w:pPr>
            <w:r w:rsidRPr="00E82452">
              <w:rPr>
                <w:rFonts w:ascii="Calibri" w:eastAsia="Calibri" w:hAnsi="Calibri" w:cs="Calibri"/>
              </w:rPr>
              <w:t xml:space="preserve">Em caso máximo de não atendimento, solicitar a rescisão do contrato e a </w:t>
            </w:r>
          </w:p>
          <w:p w14:paraId="20E10E14" w14:textId="5EBE22D0" w:rsidR="481D76E4" w:rsidRPr="00E82452" w:rsidRDefault="481D76E4" w:rsidP="0321F052">
            <w:pPr>
              <w:ind w:left="-20" w:right="-20"/>
            </w:pPr>
            <w:r w:rsidRPr="00E82452">
              <w:rPr>
                <w:rFonts w:ascii="Calibri" w:eastAsia="Calibri" w:hAnsi="Calibri" w:cs="Calibri"/>
              </w:rPr>
              <w:t>convocação da próxima empresa classificada</w:t>
            </w:r>
          </w:p>
        </w:tc>
        <w:tc>
          <w:tcPr>
            <w:tcW w:w="3739" w:type="dxa"/>
            <w:gridSpan w:val="2"/>
            <w:shd w:val="clear" w:color="auto" w:fill="auto"/>
            <w:vAlign w:val="center"/>
          </w:tcPr>
          <w:p w14:paraId="4A6FAD38" w14:textId="5C4F64A4" w:rsidR="481D76E4" w:rsidRPr="00E82452" w:rsidRDefault="481D76E4" w:rsidP="0321F052">
            <w:pPr>
              <w:ind w:left="-20" w:right="-20"/>
            </w:pPr>
            <w:r w:rsidRPr="00E82452">
              <w:rPr>
                <w:rFonts w:ascii="Calibri" w:eastAsia="Calibri" w:hAnsi="Calibri" w:cs="Calibri"/>
              </w:rPr>
              <w:t>Gestor do Contrato</w:t>
            </w:r>
          </w:p>
        </w:tc>
      </w:tr>
    </w:tbl>
    <w:p w14:paraId="45788228" w14:textId="77777777" w:rsidR="003245B0" w:rsidRPr="00E82452" w:rsidRDefault="003245B0" w:rsidP="003245B0">
      <w:pPr>
        <w:spacing w:after="0" w:line="240" w:lineRule="auto"/>
        <w:rPr>
          <w:rFonts w:cstheme="minorHAnsi"/>
        </w:rPr>
      </w:pPr>
    </w:p>
    <w:p w14:paraId="3B2600B0" w14:textId="77777777" w:rsidR="003245B0" w:rsidRPr="00E82452" w:rsidRDefault="003245B0" w:rsidP="00D25A44">
      <w:pPr>
        <w:spacing w:after="0" w:line="240" w:lineRule="auto"/>
        <w:rPr>
          <w:rFonts w:cstheme="minorHAnsi"/>
        </w:rPr>
      </w:pPr>
    </w:p>
    <w:p w14:paraId="3BF536B4" w14:textId="77777777" w:rsidR="003245B0" w:rsidRPr="00E82452" w:rsidRDefault="003245B0" w:rsidP="003245B0">
      <w:pPr>
        <w:pStyle w:val="PargrafodaLista"/>
        <w:numPr>
          <w:ilvl w:val="1"/>
          <w:numId w:val="1"/>
        </w:numPr>
        <w:spacing w:after="0" w:line="240" w:lineRule="auto"/>
        <w:ind w:left="426"/>
        <w:rPr>
          <w:rFonts w:cstheme="minorHAnsi"/>
          <w:b/>
        </w:rPr>
      </w:pPr>
      <w:r w:rsidRPr="00E82452">
        <w:rPr>
          <w:rFonts w:cstheme="minorHAnsi"/>
          <w:b/>
        </w:rPr>
        <w:t xml:space="preserve">Qualificação insuficiente do </w:t>
      </w:r>
      <w:r w:rsidR="00261382" w:rsidRPr="00E82452">
        <w:rPr>
          <w:rFonts w:cstheme="minorHAnsi"/>
          <w:b/>
        </w:rPr>
        <w:t>Fiscal</w:t>
      </w:r>
      <w:r w:rsidRPr="00E82452">
        <w:rPr>
          <w:rFonts w:cstheme="minorHAnsi"/>
          <w:b/>
        </w:rPr>
        <w:t xml:space="preserve"> do contrato</w:t>
      </w:r>
    </w:p>
    <w:p w14:paraId="49407E44" w14:textId="77777777" w:rsidR="003245B0" w:rsidRPr="00E82452" w:rsidRDefault="003245B0" w:rsidP="003245B0">
      <w:pPr>
        <w:spacing w:after="0" w:line="240" w:lineRule="auto"/>
        <w:rPr>
          <w:rFonts w:cstheme="minorHAnsi"/>
        </w:rPr>
      </w:pPr>
    </w:p>
    <w:tbl>
      <w:tblPr>
        <w:tblStyle w:val="Tabelacomgrade"/>
        <w:tblW w:w="0" w:type="auto"/>
        <w:tblLook w:val="04A0" w:firstRow="1" w:lastRow="0" w:firstColumn="1" w:lastColumn="0" w:noHBand="0" w:noVBand="1"/>
      </w:tblPr>
      <w:tblGrid>
        <w:gridCol w:w="1869"/>
        <w:gridCol w:w="1869"/>
        <w:gridCol w:w="1869"/>
        <w:gridCol w:w="1869"/>
        <w:gridCol w:w="1869"/>
        <w:gridCol w:w="1870"/>
      </w:tblGrid>
      <w:tr w:rsidR="009E5054" w:rsidRPr="00E82452" w14:paraId="12C3314D" w14:textId="77777777" w:rsidTr="0321F052">
        <w:trPr>
          <w:trHeight w:val="340"/>
        </w:trPr>
        <w:tc>
          <w:tcPr>
            <w:tcW w:w="1869" w:type="dxa"/>
            <w:shd w:val="clear" w:color="auto" w:fill="F2F2F2" w:themeFill="background1" w:themeFillShade="F2"/>
            <w:vAlign w:val="center"/>
          </w:tcPr>
          <w:p w14:paraId="4A38DF9A" w14:textId="77777777" w:rsidR="009E5054" w:rsidRPr="00E82452" w:rsidRDefault="009E5054" w:rsidP="009E5054">
            <w:pPr>
              <w:rPr>
                <w:rFonts w:cstheme="minorHAnsi"/>
                <w:b/>
              </w:rPr>
            </w:pPr>
            <w:r w:rsidRPr="00E82452">
              <w:rPr>
                <w:rFonts w:cstheme="minorHAnsi"/>
                <w:b/>
              </w:rPr>
              <w:t>Probabilidade</w:t>
            </w:r>
          </w:p>
        </w:tc>
        <w:tc>
          <w:tcPr>
            <w:tcW w:w="1869" w:type="dxa"/>
            <w:vAlign w:val="center"/>
          </w:tcPr>
          <w:p w14:paraId="02E6FC2D" w14:textId="77777777" w:rsidR="009E5054" w:rsidRPr="00E82452" w:rsidRDefault="00BE410A" w:rsidP="009E5054">
            <w:pPr>
              <w:rPr>
                <w:rFonts w:cstheme="minorHAnsi"/>
              </w:rPr>
            </w:pPr>
            <w:r w:rsidRPr="00E82452">
              <w:rPr>
                <w:rFonts w:cstheme="minorHAnsi"/>
              </w:rPr>
              <w:t>Baixa</w:t>
            </w:r>
          </w:p>
        </w:tc>
        <w:tc>
          <w:tcPr>
            <w:tcW w:w="1869" w:type="dxa"/>
            <w:shd w:val="clear" w:color="auto" w:fill="F2F2F2" w:themeFill="background1" w:themeFillShade="F2"/>
            <w:vAlign w:val="center"/>
          </w:tcPr>
          <w:p w14:paraId="72650D08" w14:textId="77777777" w:rsidR="009E5054" w:rsidRPr="00E82452" w:rsidRDefault="009E5054" w:rsidP="009E5054">
            <w:pPr>
              <w:rPr>
                <w:rFonts w:cstheme="minorHAnsi"/>
                <w:b/>
              </w:rPr>
            </w:pPr>
            <w:r w:rsidRPr="00E82452">
              <w:rPr>
                <w:rFonts w:cstheme="minorHAnsi"/>
                <w:b/>
              </w:rPr>
              <w:t>Impacto</w:t>
            </w:r>
          </w:p>
        </w:tc>
        <w:tc>
          <w:tcPr>
            <w:tcW w:w="1869" w:type="dxa"/>
            <w:vAlign w:val="center"/>
          </w:tcPr>
          <w:p w14:paraId="29B1DF13" w14:textId="77777777" w:rsidR="009E5054" w:rsidRPr="00E82452" w:rsidRDefault="00BE410A" w:rsidP="009E5054">
            <w:pPr>
              <w:rPr>
                <w:rFonts w:cstheme="minorHAnsi"/>
              </w:rPr>
            </w:pPr>
            <w:r w:rsidRPr="00E82452">
              <w:rPr>
                <w:rFonts w:cstheme="minorHAnsi"/>
              </w:rPr>
              <w:t>Médio</w:t>
            </w:r>
          </w:p>
        </w:tc>
        <w:tc>
          <w:tcPr>
            <w:tcW w:w="1869" w:type="dxa"/>
            <w:shd w:val="clear" w:color="auto" w:fill="F2F2F2" w:themeFill="background1" w:themeFillShade="F2"/>
            <w:vAlign w:val="center"/>
          </w:tcPr>
          <w:p w14:paraId="27C7AD5A" w14:textId="77777777" w:rsidR="009E5054" w:rsidRPr="00E82452" w:rsidRDefault="009E5054" w:rsidP="009E5054">
            <w:pPr>
              <w:rPr>
                <w:rFonts w:cstheme="minorHAnsi"/>
                <w:b/>
              </w:rPr>
            </w:pPr>
            <w:r w:rsidRPr="00E82452">
              <w:rPr>
                <w:rFonts w:cstheme="minorHAnsi"/>
                <w:b/>
              </w:rPr>
              <w:t>Nível do Risco</w:t>
            </w:r>
          </w:p>
        </w:tc>
        <w:tc>
          <w:tcPr>
            <w:tcW w:w="1870" w:type="dxa"/>
            <w:vAlign w:val="center"/>
          </w:tcPr>
          <w:p w14:paraId="32521A2E" w14:textId="77777777" w:rsidR="009E5054" w:rsidRPr="00E82452" w:rsidRDefault="00BE410A" w:rsidP="009E5054">
            <w:pPr>
              <w:rPr>
                <w:rFonts w:cstheme="minorHAnsi"/>
              </w:rPr>
            </w:pPr>
            <w:r w:rsidRPr="00E82452">
              <w:rPr>
                <w:rFonts w:cstheme="minorHAnsi"/>
              </w:rPr>
              <w:t>Baixo</w:t>
            </w:r>
          </w:p>
        </w:tc>
      </w:tr>
      <w:tr w:rsidR="003245B0" w:rsidRPr="00E82452" w14:paraId="731D7861" w14:textId="77777777" w:rsidTr="0321F052">
        <w:trPr>
          <w:trHeight w:val="340"/>
        </w:trPr>
        <w:tc>
          <w:tcPr>
            <w:tcW w:w="1869" w:type="dxa"/>
            <w:shd w:val="clear" w:color="auto" w:fill="F2F2F2" w:themeFill="background1" w:themeFillShade="F2"/>
            <w:vAlign w:val="center"/>
          </w:tcPr>
          <w:p w14:paraId="65472199" w14:textId="77777777" w:rsidR="003245B0" w:rsidRPr="00E82452" w:rsidRDefault="003245B0" w:rsidP="00086848">
            <w:pPr>
              <w:rPr>
                <w:rFonts w:cstheme="minorHAnsi"/>
              </w:rPr>
            </w:pPr>
            <w:r w:rsidRPr="00E82452">
              <w:rPr>
                <w:rFonts w:cstheme="minorHAnsi"/>
                <w:b/>
              </w:rPr>
              <w:lastRenderedPageBreak/>
              <w:t>Danos</w:t>
            </w:r>
          </w:p>
        </w:tc>
        <w:tc>
          <w:tcPr>
            <w:tcW w:w="9346" w:type="dxa"/>
            <w:gridSpan w:val="5"/>
            <w:vAlign w:val="center"/>
          </w:tcPr>
          <w:p w14:paraId="74E0E77C" w14:textId="77777777" w:rsidR="003245B0" w:rsidRPr="00E82452" w:rsidRDefault="003245B0" w:rsidP="003245B0">
            <w:pPr>
              <w:rPr>
                <w:rFonts w:cstheme="minorHAnsi"/>
              </w:rPr>
            </w:pPr>
            <w:r w:rsidRPr="00E82452">
              <w:rPr>
                <w:rFonts w:cstheme="minorHAnsi"/>
              </w:rPr>
              <w:t>Atraso nas entregas; baixa qualidade dos serviços; não atendimento às necessidades técnicas e de negócio.</w:t>
            </w:r>
          </w:p>
        </w:tc>
      </w:tr>
      <w:tr w:rsidR="003245B0" w:rsidRPr="00E82452" w14:paraId="58F58B36" w14:textId="77777777" w:rsidTr="0321F052">
        <w:trPr>
          <w:trHeight w:val="340"/>
        </w:trPr>
        <w:tc>
          <w:tcPr>
            <w:tcW w:w="7476" w:type="dxa"/>
            <w:gridSpan w:val="4"/>
            <w:shd w:val="clear" w:color="auto" w:fill="F2F2F2" w:themeFill="background1" w:themeFillShade="F2"/>
            <w:vAlign w:val="center"/>
          </w:tcPr>
          <w:p w14:paraId="4CA016A7" w14:textId="77777777" w:rsidR="003245B0" w:rsidRPr="00E82452" w:rsidRDefault="003245B0" w:rsidP="00086848">
            <w:pPr>
              <w:rPr>
                <w:rFonts w:cstheme="minorHAnsi"/>
                <w:b/>
              </w:rPr>
            </w:pPr>
            <w:r w:rsidRPr="00E82452">
              <w:rPr>
                <w:rFonts w:cstheme="minorHAnsi"/>
                <w:b/>
              </w:rPr>
              <w:t>Ações Preventivas</w:t>
            </w:r>
          </w:p>
        </w:tc>
        <w:tc>
          <w:tcPr>
            <w:tcW w:w="3739" w:type="dxa"/>
            <w:gridSpan w:val="2"/>
            <w:shd w:val="clear" w:color="auto" w:fill="F2F2F2" w:themeFill="background1" w:themeFillShade="F2"/>
            <w:vAlign w:val="center"/>
          </w:tcPr>
          <w:p w14:paraId="3491D06C" w14:textId="77777777" w:rsidR="003245B0" w:rsidRPr="00E82452" w:rsidRDefault="003245B0" w:rsidP="00086848">
            <w:pPr>
              <w:rPr>
                <w:rFonts w:cstheme="minorHAnsi"/>
                <w:b/>
              </w:rPr>
            </w:pPr>
            <w:r w:rsidRPr="00E82452">
              <w:rPr>
                <w:rFonts w:cstheme="minorHAnsi"/>
                <w:b/>
              </w:rPr>
              <w:t>Responsável</w:t>
            </w:r>
          </w:p>
        </w:tc>
      </w:tr>
      <w:tr w:rsidR="003245B0" w:rsidRPr="00E82452" w14:paraId="1F131B76" w14:textId="77777777" w:rsidTr="0321F052">
        <w:trPr>
          <w:trHeight w:val="340"/>
        </w:trPr>
        <w:tc>
          <w:tcPr>
            <w:tcW w:w="7476" w:type="dxa"/>
            <w:gridSpan w:val="4"/>
            <w:vAlign w:val="center"/>
          </w:tcPr>
          <w:p w14:paraId="5EEA777F" w14:textId="77777777" w:rsidR="003245B0" w:rsidRPr="00E82452" w:rsidRDefault="00261382" w:rsidP="00261382">
            <w:pPr>
              <w:rPr>
                <w:rFonts w:cstheme="minorHAnsi"/>
              </w:rPr>
            </w:pPr>
            <w:r w:rsidRPr="00E82452">
              <w:rPr>
                <w:rFonts w:cstheme="minorHAnsi"/>
              </w:rPr>
              <w:t>Indicar servidor</w:t>
            </w:r>
            <w:r w:rsidR="00407183" w:rsidRPr="00E82452">
              <w:rPr>
                <w:rFonts w:cstheme="minorHAnsi"/>
              </w:rPr>
              <w:t xml:space="preserve"> capacitado</w:t>
            </w:r>
          </w:p>
        </w:tc>
        <w:tc>
          <w:tcPr>
            <w:tcW w:w="3739" w:type="dxa"/>
            <w:gridSpan w:val="2"/>
            <w:vAlign w:val="center"/>
          </w:tcPr>
          <w:p w14:paraId="63F73E04" w14:textId="072E546D" w:rsidR="003245B0" w:rsidRPr="00E82452" w:rsidRDefault="14E62F51" w:rsidP="0321F052">
            <w:r w:rsidRPr="00E82452">
              <w:t xml:space="preserve">Gestor </w:t>
            </w:r>
            <w:r w:rsidR="61479323" w:rsidRPr="00E82452">
              <w:t>do Contrato</w:t>
            </w:r>
          </w:p>
        </w:tc>
      </w:tr>
      <w:tr w:rsidR="003245B0" w:rsidRPr="00E82452" w14:paraId="210E8E87" w14:textId="77777777" w:rsidTr="0321F052">
        <w:trPr>
          <w:trHeight w:val="340"/>
        </w:trPr>
        <w:tc>
          <w:tcPr>
            <w:tcW w:w="7476" w:type="dxa"/>
            <w:gridSpan w:val="4"/>
            <w:vAlign w:val="center"/>
          </w:tcPr>
          <w:p w14:paraId="3B1148F2" w14:textId="77777777" w:rsidR="003245B0" w:rsidRPr="00E82452" w:rsidRDefault="00407183" w:rsidP="00261382">
            <w:pPr>
              <w:rPr>
                <w:rFonts w:cstheme="minorHAnsi"/>
              </w:rPr>
            </w:pPr>
            <w:r w:rsidRPr="00E82452">
              <w:rPr>
                <w:rFonts w:cstheme="minorHAnsi"/>
              </w:rPr>
              <w:t>Prover treinamento ao servidor que ser</w:t>
            </w:r>
            <w:r w:rsidR="00261382" w:rsidRPr="00E82452">
              <w:rPr>
                <w:rFonts w:cstheme="minorHAnsi"/>
              </w:rPr>
              <w:t>á</w:t>
            </w:r>
            <w:r w:rsidRPr="00E82452">
              <w:rPr>
                <w:rFonts w:cstheme="minorHAnsi"/>
              </w:rPr>
              <w:t xml:space="preserve"> indicado</w:t>
            </w:r>
          </w:p>
        </w:tc>
        <w:tc>
          <w:tcPr>
            <w:tcW w:w="3739" w:type="dxa"/>
            <w:gridSpan w:val="2"/>
            <w:vAlign w:val="center"/>
          </w:tcPr>
          <w:p w14:paraId="212845E8" w14:textId="6F4C1920" w:rsidR="003245B0" w:rsidRPr="00E82452" w:rsidRDefault="3B119B3A" w:rsidP="0321F052">
            <w:r w:rsidRPr="00E82452">
              <w:t>Gestor</w:t>
            </w:r>
            <w:r w:rsidR="61479323" w:rsidRPr="00E82452">
              <w:t xml:space="preserve"> do Contrato</w:t>
            </w:r>
          </w:p>
        </w:tc>
      </w:tr>
      <w:tr w:rsidR="003245B0" w:rsidRPr="00E82452" w14:paraId="24279701" w14:textId="77777777" w:rsidTr="0321F052">
        <w:trPr>
          <w:trHeight w:val="340"/>
        </w:trPr>
        <w:tc>
          <w:tcPr>
            <w:tcW w:w="7476" w:type="dxa"/>
            <w:gridSpan w:val="4"/>
            <w:shd w:val="clear" w:color="auto" w:fill="F2F2F2" w:themeFill="background1" w:themeFillShade="F2"/>
            <w:vAlign w:val="center"/>
          </w:tcPr>
          <w:p w14:paraId="467EA231" w14:textId="77777777" w:rsidR="003245B0" w:rsidRPr="00E82452" w:rsidRDefault="003245B0" w:rsidP="00086848">
            <w:pPr>
              <w:rPr>
                <w:rFonts w:cstheme="minorHAnsi"/>
                <w:b/>
              </w:rPr>
            </w:pPr>
            <w:r w:rsidRPr="00E82452">
              <w:rPr>
                <w:rFonts w:cstheme="minorHAnsi"/>
                <w:b/>
              </w:rPr>
              <w:t>Ações de Contingência</w:t>
            </w:r>
          </w:p>
        </w:tc>
        <w:tc>
          <w:tcPr>
            <w:tcW w:w="3739" w:type="dxa"/>
            <w:gridSpan w:val="2"/>
            <w:shd w:val="clear" w:color="auto" w:fill="F2F2F2" w:themeFill="background1" w:themeFillShade="F2"/>
            <w:vAlign w:val="center"/>
          </w:tcPr>
          <w:p w14:paraId="032100C7" w14:textId="77777777" w:rsidR="003245B0" w:rsidRPr="00E82452" w:rsidRDefault="003245B0" w:rsidP="00086848">
            <w:pPr>
              <w:rPr>
                <w:rFonts w:cstheme="minorHAnsi"/>
                <w:b/>
              </w:rPr>
            </w:pPr>
            <w:r w:rsidRPr="00E82452">
              <w:rPr>
                <w:rFonts w:cstheme="minorHAnsi"/>
                <w:b/>
              </w:rPr>
              <w:t>Responsável</w:t>
            </w:r>
          </w:p>
        </w:tc>
      </w:tr>
      <w:tr w:rsidR="003245B0" w:rsidRPr="00E82452" w14:paraId="62D64761" w14:textId="77777777" w:rsidTr="0321F052">
        <w:trPr>
          <w:trHeight w:val="340"/>
        </w:trPr>
        <w:tc>
          <w:tcPr>
            <w:tcW w:w="7476" w:type="dxa"/>
            <w:gridSpan w:val="4"/>
            <w:vAlign w:val="center"/>
          </w:tcPr>
          <w:p w14:paraId="1DD8CA80" w14:textId="77777777" w:rsidR="003245B0" w:rsidRPr="00E82452" w:rsidRDefault="00407183" w:rsidP="00261382">
            <w:pPr>
              <w:rPr>
                <w:rFonts w:cstheme="minorHAnsi"/>
              </w:rPr>
            </w:pPr>
            <w:r w:rsidRPr="00E82452">
              <w:rPr>
                <w:rFonts w:cstheme="minorHAnsi"/>
              </w:rPr>
              <w:t xml:space="preserve">Prover treinamento ao </w:t>
            </w:r>
            <w:r w:rsidR="00261382" w:rsidRPr="00E82452">
              <w:rPr>
                <w:rFonts w:cstheme="minorHAnsi"/>
              </w:rPr>
              <w:t>fiscal do contrato</w:t>
            </w:r>
          </w:p>
        </w:tc>
        <w:tc>
          <w:tcPr>
            <w:tcW w:w="3739" w:type="dxa"/>
            <w:gridSpan w:val="2"/>
            <w:vAlign w:val="center"/>
          </w:tcPr>
          <w:p w14:paraId="20DD3F68" w14:textId="1A072593" w:rsidR="003245B0" w:rsidRPr="00E82452" w:rsidRDefault="3B119B3A" w:rsidP="0321F052">
            <w:r w:rsidRPr="00E82452">
              <w:t>Gestor</w:t>
            </w:r>
            <w:r w:rsidR="39F41025" w:rsidRPr="00E82452">
              <w:t xml:space="preserve"> do Contrato</w:t>
            </w:r>
          </w:p>
        </w:tc>
      </w:tr>
    </w:tbl>
    <w:p w14:paraId="517D42D5" w14:textId="77777777" w:rsidR="003245B0" w:rsidRPr="00E82452" w:rsidRDefault="003245B0" w:rsidP="003245B0">
      <w:pPr>
        <w:spacing w:after="0" w:line="240" w:lineRule="auto"/>
        <w:rPr>
          <w:rFonts w:cstheme="minorHAnsi"/>
        </w:rPr>
      </w:pPr>
    </w:p>
    <w:p w14:paraId="4D79C31D" w14:textId="77777777" w:rsidR="003245B0" w:rsidRPr="00E82452" w:rsidRDefault="003245B0" w:rsidP="00D25A44">
      <w:pPr>
        <w:spacing w:after="0" w:line="240" w:lineRule="auto"/>
        <w:rPr>
          <w:rFonts w:cstheme="minorHAnsi"/>
        </w:rPr>
      </w:pPr>
    </w:p>
    <w:p w14:paraId="533F124A" w14:textId="77777777" w:rsidR="00407183" w:rsidRPr="00E82452" w:rsidRDefault="00407183" w:rsidP="00407183">
      <w:pPr>
        <w:pStyle w:val="PargrafodaLista"/>
        <w:numPr>
          <w:ilvl w:val="1"/>
          <w:numId w:val="1"/>
        </w:numPr>
        <w:spacing w:after="0" w:line="240" w:lineRule="auto"/>
        <w:ind w:left="426"/>
        <w:rPr>
          <w:rFonts w:cstheme="minorHAnsi"/>
          <w:b/>
        </w:rPr>
      </w:pPr>
      <w:r w:rsidRPr="00E82452">
        <w:rPr>
          <w:rFonts w:cstheme="minorHAnsi"/>
          <w:b/>
        </w:rPr>
        <w:t>Alteração dos serviços contratados</w:t>
      </w:r>
    </w:p>
    <w:p w14:paraId="35AD8A28" w14:textId="77777777" w:rsidR="00407183" w:rsidRPr="00E82452" w:rsidRDefault="00407183" w:rsidP="00407183">
      <w:pPr>
        <w:spacing w:after="0" w:line="240" w:lineRule="auto"/>
        <w:rPr>
          <w:rFonts w:cstheme="minorHAnsi"/>
        </w:rPr>
      </w:pPr>
    </w:p>
    <w:tbl>
      <w:tblPr>
        <w:tblStyle w:val="Tabelacomgrade"/>
        <w:tblW w:w="0" w:type="auto"/>
        <w:tblLook w:val="04A0" w:firstRow="1" w:lastRow="0" w:firstColumn="1" w:lastColumn="0" w:noHBand="0" w:noVBand="1"/>
      </w:tblPr>
      <w:tblGrid>
        <w:gridCol w:w="1869"/>
        <w:gridCol w:w="1869"/>
        <w:gridCol w:w="1869"/>
        <w:gridCol w:w="1869"/>
        <w:gridCol w:w="1869"/>
        <w:gridCol w:w="1870"/>
      </w:tblGrid>
      <w:tr w:rsidR="009E5054" w:rsidRPr="00E82452" w14:paraId="34C01C26" w14:textId="77777777" w:rsidTr="0321F052">
        <w:trPr>
          <w:trHeight w:val="340"/>
        </w:trPr>
        <w:tc>
          <w:tcPr>
            <w:tcW w:w="1869" w:type="dxa"/>
            <w:shd w:val="clear" w:color="auto" w:fill="F2F2F2" w:themeFill="background1" w:themeFillShade="F2"/>
            <w:vAlign w:val="center"/>
          </w:tcPr>
          <w:p w14:paraId="5D9A023C" w14:textId="77777777" w:rsidR="009E5054" w:rsidRPr="00E82452" w:rsidRDefault="009E5054" w:rsidP="009E5054">
            <w:pPr>
              <w:rPr>
                <w:rFonts w:cstheme="minorHAnsi"/>
                <w:b/>
              </w:rPr>
            </w:pPr>
            <w:r w:rsidRPr="00E82452">
              <w:rPr>
                <w:rFonts w:cstheme="minorHAnsi"/>
                <w:b/>
              </w:rPr>
              <w:t>Probabilidade</w:t>
            </w:r>
          </w:p>
        </w:tc>
        <w:tc>
          <w:tcPr>
            <w:tcW w:w="1869" w:type="dxa"/>
            <w:vAlign w:val="center"/>
          </w:tcPr>
          <w:p w14:paraId="7854B29A" w14:textId="77777777" w:rsidR="009E5054" w:rsidRPr="00E82452" w:rsidRDefault="00BE410A" w:rsidP="009E5054">
            <w:pPr>
              <w:rPr>
                <w:rFonts w:cstheme="minorHAnsi"/>
              </w:rPr>
            </w:pPr>
            <w:r w:rsidRPr="00E82452">
              <w:rPr>
                <w:rFonts w:cstheme="minorHAnsi"/>
              </w:rPr>
              <w:t>Média</w:t>
            </w:r>
          </w:p>
        </w:tc>
        <w:tc>
          <w:tcPr>
            <w:tcW w:w="1869" w:type="dxa"/>
            <w:shd w:val="clear" w:color="auto" w:fill="F2F2F2" w:themeFill="background1" w:themeFillShade="F2"/>
            <w:vAlign w:val="center"/>
          </w:tcPr>
          <w:p w14:paraId="6454B2FB" w14:textId="77777777" w:rsidR="009E5054" w:rsidRPr="00E82452" w:rsidRDefault="009E5054" w:rsidP="009E5054">
            <w:pPr>
              <w:rPr>
                <w:rFonts w:cstheme="minorHAnsi"/>
                <w:b/>
              </w:rPr>
            </w:pPr>
            <w:r w:rsidRPr="00E82452">
              <w:rPr>
                <w:rFonts w:cstheme="minorHAnsi"/>
                <w:b/>
              </w:rPr>
              <w:t>Impacto</w:t>
            </w:r>
          </w:p>
        </w:tc>
        <w:tc>
          <w:tcPr>
            <w:tcW w:w="1869" w:type="dxa"/>
            <w:vAlign w:val="center"/>
          </w:tcPr>
          <w:p w14:paraId="20633CE6" w14:textId="77777777" w:rsidR="009E5054" w:rsidRPr="00E82452" w:rsidRDefault="00BE410A" w:rsidP="009E5054">
            <w:pPr>
              <w:rPr>
                <w:rFonts w:cstheme="minorHAnsi"/>
              </w:rPr>
            </w:pPr>
            <w:r w:rsidRPr="00E82452">
              <w:rPr>
                <w:rFonts w:cstheme="minorHAnsi"/>
              </w:rPr>
              <w:t>Alto</w:t>
            </w:r>
          </w:p>
        </w:tc>
        <w:tc>
          <w:tcPr>
            <w:tcW w:w="1869" w:type="dxa"/>
            <w:shd w:val="clear" w:color="auto" w:fill="F2F2F2" w:themeFill="background1" w:themeFillShade="F2"/>
            <w:vAlign w:val="center"/>
          </w:tcPr>
          <w:p w14:paraId="1A2404BF" w14:textId="77777777" w:rsidR="009E5054" w:rsidRPr="00E82452" w:rsidRDefault="009E5054" w:rsidP="009E5054">
            <w:pPr>
              <w:rPr>
                <w:rFonts w:cstheme="minorHAnsi"/>
                <w:b/>
              </w:rPr>
            </w:pPr>
            <w:r w:rsidRPr="00E82452">
              <w:rPr>
                <w:rFonts w:cstheme="minorHAnsi"/>
                <w:b/>
              </w:rPr>
              <w:t>Nível do Risco</w:t>
            </w:r>
          </w:p>
        </w:tc>
        <w:tc>
          <w:tcPr>
            <w:tcW w:w="1870" w:type="dxa"/>
            <w:vAlign w:val="center"/>
          </w:tcPr>
          <w:p w14:paraId="72D6C7E9" w14:textId="77777777" w:rsidR="009E5054" w:rsidRPr="00E82452" w:rsidRDefault="00BE410A" w:rsidP="009E5054">
            <w:pPr>
              <w:rPr>
                <w:rFonts w:cstheme="minorHAnsi"/>
              </w:rPr>
            </w:pPr>
            <w:r w:rsidRPr="00E82452">
              <w:rPr>
                <w:rFonts w:cstheme="minorHAnsi"/>
              </w:rPr>
              <w:t>Alto</w:t>
            </w:r>
          </w:p>
        </w:tc>
      </w:tr>
      <w:tr w:rsidR="00407183" w:rsidRPr="00E82452" w14:paraId="2A9B5B4B" w14:textId="77777777" w:rsidTr="0321F052">
        <w:trPr>
          <w:trHeight w:val="340"/>
        </w:trPr>
        <w:tc>
          <w:tcPr>
            <w:tcW w:w="1869" w:type="dxa"/>
            <w:shd w:val="clear" w:color="auto" w:fill="F2F2F2" w:themeFill="background1" w:themeFillShade="F2"/>
            <w:vAlign w:val="center"/>
          </w:tcPr>
          <w:p w14:paraId="4904A3DD" w14:textId="77777777" w:rsidR="00407183" w:rsidRPr="00E82452" w:rsidRDefault="00407183" w:rsidP="00086848">
            <w:pPr>
              <w:rPr>
                <w:rFonts w:cstheme="minorHAnsi"/>
              </w:rPr>
            </w:pPr>
            <w:r w:rsidRPr="00E82452">
              <w:rPr>
                <w:rFonts w:cstheme="minorHAnsi"/>
                <w:b/>
              </w:rPr>
              <w:t>Danos</w:t>
            </w:r>
          </w:p>
        </w:tc>
        <w:tc>
          <w:tcPr>
            <w:tcW w:w="9346" w:type="dxa"/>
            <w:gridSpan w:val="5"/>
            <w:vAlign w:val="center"/>
          </w:tcPr>
          <w:p w14:paraId="520F28C1" w14:textId="77777777" w:rsidR="00407183" w:rsidRPr="00E82452" w:rsidRDefault="005D0A24" w:rsidP="005D0A24">
            <w:pPr>
              <w:rPr>
                <w:rFonts w:cstheme="minorHAnsi"/>
              </w:rPr>
            </w:pPr>
            <w:r w:rsidRPr="00E82452">
              <w:rPr>
                <w:rFonts w:cstheme="minorHAnsi"/>
              </w:rPr>
              <w:t>Modificação do projeto ou das especificações ou do</w:t>
            </w:r>
            <w:r w:rsidR="00407183" w:rsidRPr="00E82452">
              <w:rPr>
                <w:rFonts w:cstheme="minorHAnsi"/>
              </w:rPr>
              <w:t xml:space="preserve"> </w:t>
            </w:r>
            <w:r w:rsidRPr="00E82452">
              <w:rPr>
                <w:rFonts w:cstheme="minorHAnsi"/>
              </w:rPr>
              <w:t xml:space="preserve">valor contratual </w:t>
            </w:r>
          </w:p>
        </w:tc>
      </w:tr>
      <w:tr w:rsidR="00407183" w:rsidRPr="00E82452" w14:paraId="7B482574" w14:textId="77777777" w:rsidTr="0321F052">
        <w:trPr>
          <w:trHeight w:val="340"/>
        </w:trPr>
        <w:tc>
          <w:tcPr>
            <w:tcW w:w="7476" w:type="dxa"/>
            <w:gridSpan w:val="4"/>
            <w:shd w:val="clear" w:color="auto" w:fill="F2F2F2" w:themeFill="background1" w:themeFillShade="F2"/>
            <w:vAlign w:val="center"/>
          </w:tcPr>
          <w:p w14:paraId="250A044B" w14:textId="77777777" w:rsidR="00407183" w:rsidRPr="00E82452" w:rsidRDefault="00407183" w:rsidP="00086848">
            <w:pPr>
              <w:rPr>
                <w:rFonts w:cstheme="minorHAnsi"/>
                <w:b/>
              </w:rPr>
            </w:pPr>
            <w:r w:rsidRPr="00E82452">
              <w:rPr>
                <w:rFonts w:cstheme="minorHAnsi"/>
                <w:b/>
              </w:rPr>
              <w:t>Ações Preventivas</w:t>
            </w:r>
          </w:p>
        </w:tc>
        <w:tc>
          <w:tcPr>
            <w:tcW w:w="3739" w:type="dxa"/>
            <w:gridSpan w:val="2"/>
            <w:shd w:val="clear" w:color="auto" w:fill="F2F2F2" w:themeFill="background1" w:themeFillShade="F2"/>
            <w:vAlign w:val="center"/>
          </w:tcPr>
          <w:p w14:paraId="0C5385FE" w14:textId="77777777" w:rsidR="00407183" w:rsidRPr="00E82452" w:rsidRDefault="00407183" w:rsidP="00086848">
            <w:pPr>
              <w:rPr>
                <w:rFonts w:cstheme="minorHAnsi"/>
                <w:b/>
              </w:rPr>
            </w:pPr>
            <w:r w:rsidRPr="00E82452">
              <w:rPr>
                <w:rFonts w:cstheme="minorHAnsi"/>
                <w:b/>
              </w:rPr>
              <w:t>Responsável</w:t>
            </w:r>
          </w:p>
        </w:tc>
      </w:tr>
      <w:tr w:rsidR="00407183" w:rsidRPr="00E82452" w14:paraId="72E8849F" w14:textId="77777777" w:rsidTr="0321F052">
        <w:trPr>
          <w:trHeight w:val="340"/>
        </w:trPr>
        <w:tc>
          <w:tcPr>
            <w:tcW w:w="7476" w:type="dxa"/>
            <w:gridSpan w:val="4"/>
            <w:vAlign w:val="center"/>
          </w:tcPr>
          <w:p w14:paraId="19D1DE96" w14:textId="77777777" w:rsidR="00407183" w:rsidRPr="00E82452" w:rsidRDefault="00407183" w:rsidP="00086848">
            <w:pPr>
              <w:rPr>
                <w:rFonts w:cstheme="minorHAnsi"/>
              </w:rPr>
            </w:pPr>
            <w:r w:rsidRPr="00E82452">
              <w:rPr>
                <w:rFonts w:cstheme="minorHAnsi"/>
              </w:rPr>
              <w:t>Definir o escopo dos serviços de forma clara, durante os Estudos Técnicos Preliminares</w:t>
            </w:r>
          </w:p>
        </w:tc>
        <w:tc>
          <w:tcPr>
            <w:tcW w:w="3739" w:type="dxa"/>
            <w:gridSpan w:val="2"/>
            <w:vAlign w:val="center"/>
          </w:tcPr>
          <w:p w14:paraId="2354D552" w14:textId="0A9C2D5A" w:rsidR="004E4F33" w:rsidRPr="00E82452" w:rsidRDefault="086FA6BD" w:rsidP="0321F052">
            <w:r w:rsidRPr="00E82452">
              <w:t xml:space="preserve">Gestor </w:t>
            </w:r>
            <w:r w:rsidR="403F1964" w:rsidRPr="00E82452">
              <w:t>do Contrato</w:t>
            </w:r>
          </w:p>
          <w:p w14:paraId="08886071" w14:textId="77777777" w:rsidR="00407183" w:rsidRPr="00E82452" w:rsidRDefault="004E4F33" w:rsidP="00086848">
            <w:pPr>
              <w:rPr>
                <w:rFonts w:cstheme="minorHAnsi"/>
              </w:rPr>
            </w:pPr>
            <w:r w:rsidRPr="00E82452">
              <w:rPr>
                <w:rFonts w:cstheme="minorHAnsi"/>
              </w:rPr>
              <w:t>Integrantes da Unidade Requisitante</w:t>
            </w:r>
          </w:p>
        </w:tc>
      </w:tr>
      <w:tr w:rsidR="00407183" w:rsidRPr="00E82452" w14:paraId="0054C5A9" w14:textId="77777777" w:rsidTr="0321F052">
        <w:trPr>
          <w:trHeight w:val="340"/>
        </w:trPr>
        <w:tc>
          <w:tcPr>
            <w:tcW w:w="7476" w:type="dxa"/>
            <w:gridSpan w:val="4"/>
            <w:shd w:val="clear" w:color="auto" w:fill="F2F2F2" w:themeFill="background1" w:themeFillShade="F2"/>
            <w:vAlign w:val="center"/>
          </w:tcPr>
          <w:p w14:paraId="5D34C318" w14:textId="77777777" w:rsidR="00407183" w:rsidRPr="00E82452" w:rsidRDefault="00407183" w:rsidP="00086848">
            <w:pPr>
              <w:rPr>
                <w:rFonts w:cstheme="minorHAnsi"/>
                <w:b/>
              </w:rPr>
            </w:pPr>
            <w:r w:rsidRPr="00E82452">
              <w:rPr>
                <w:rFonts w:cstheme="minorHAnsi"/>
                <w:b/>
              </w:rPr>
              <w:t>Ações de Contingência</w:t>
            </w:r>
          </w:p>
        </w:tc>
        <w:tc>
          <w:tcPr>
            <w:tcW w:w="3739" w:type="dxa"/>
            <w:gridSpan w:val="2"/>
            <w:shd w:val="clear" w:color="auto" w:fill="F2F2F2" w:themeFill="background1" w:themeFillShade="F2"/>
            <w:vAlign w:val="center"/>
          </w:tcPr>
          <w:p w14:paraId="4C2D48F5" w14:textId="77777777" w:rsidR="00407183" w:rsidRPr="00E82452" w:rsidRDefault="00407183" w:rsidP="00086848">
            <w:pPr>
              <w:rPr>
                <w:rFonts w:cstheme="minorHAnsi"/>
                <w:b/>
              </w:rPr>
            </w:pPr>
            <w:r w:rsidRPr="00E82452">
              <w:rPr>
                <w:rFonts w:cstheme="minorHAnsi"/>
                <w:b/>
              </w:rPr>
              <w:t>Responsável</w:t>
            </w:r>
          </w:p>
        </w:tc>
      </w:tr>
      <w:tr w:rsidR="00407183" w:rsidRPr="00E82452" w14:paraId="363F38E1" w14:textId="77777777" w:rsidTr="0321F052">
        <w:trPr>
          <w:trHeight w:val="340"/>
        </w:trPr>
        <w:tc>
          <w:tcPr>
            <w:tcW w:w="7476" w:type="dxa"/>
            <w:gridSpan w:val="4"/>
            <w:vAlign w:val="center"/>
          </w:tcPr>
          <w:p w14:paraId="4F2F9206" w14:textId="77777777" w:rsidR="00407183" w:rsidRPr="00E82452" w:rsidRDefault="00A101FA" w:rsidP="00A101FA">
            <w:pPr>
              <w:rPr>
                <w:rFonts w:cstheme="minorHAnsi"/>
              </w:rPr>
            </w:pPr>
            <w:r w:rsidRPr="00E82452">
              <w:rPr>
                <w:rFonts w:cstheme="minorHAnsi"/>
              </w:rPr>
              <w:t>Solicitar a alteração contratual nos termos da legislação vigente</w:t>
            </w:r>
          </w:p>
        </w:tc>
        <w:tc>
          <w:tcPr>
            <w:tcW w:w="3739" w:type="dxa"/>
            <w:gridSpan w:val="2"/>
            <w:vAlign w:val="center"/>
          </w:tcPr>
          <w:p w14:paraId="6F01E1C5" w14:textId="6E80CB06" w:rsidR="00407183" w:rsidRPr="00E82452" w:rsidRDefault="086FA6BD" w:rsidP="0321F052">
            <w:r w:rsidRPr="00E82452">
              <w:t xml:space="preserve">Gestor </w:t>
            </w:r>
            <w:r w:rsidR="403F1964" w:rsidRPr="00E82452">
              <w:t>do Contrato</w:t>
            </w:r>
          </w:p>
        </w:tc>
      </w:tr>
    </w:tbl>
    <w:p w14:paraId="3275E263" w14:textId="77777777" w:rsidR="00407183" w:rsidRPr="00E82452" w:rsidRDefault="00407183" w:rsidP="00407183">
      <w:pPr>
        <w:spacing w:after="0" w:line="240" w:lineRule="auto"/>
        <w:rPr>
          <w:rFonts w:cstheme="minorHAnsi"/>
        </w:rPr>
      </w:pPr>
    </w:p>
    <w:p w14:paraId="6F7AB0DA" w14:textId="77777777" w:rsidR="0004383D" w:rsidRPr="00E82452" w:rsidRDefault="0004383D" w:rsidP="00D25A44">
      <w:pPr>
        <w:spacing w:after="0" w:line="240" w:lineRule="auto"/>
        <w:rPr>
          <w:rFonts w:cstheme="minorHAnsi"/>
        </w:rPr>
      </w:pPr>
    </w:p>
    <w:p w14:paraId="50DF8093" w14:textId="77777777" w:rsidR="00407183" w:rsidRPr="00E82452" w:rsidRDefault="00407183" w:rsidP="00407183">
      <w:pPr>
        <w:pStyle w:val="PargrafodaLista"/>
        <w:numPr>
          <w:ilvl w:val="1"/>
          <w:numId w:val="1"/>
        </w:numPr>
        <w:spacing w:after="0" w:line="240" w:lineRule="auto"/>
        <w:ind w:left="426"/>
        <w:rPr>
          <w:rFonts w:cstheme="minorHAnsi"/>
          <w:b/>
        </w:rPr>
      </w:pPr>
      <w:r w:rsidRPr="00E82452">
        <w:rPr>
          <w:rFonts w:cstheme="minorHAnsi"/>
          <w:b/>
        </w:rPr>
        <w:t>Descumprimento de cláusulas contratuais por parte da contratada</w:t>
      </w:r>
    </w:p>
    <w:p w14:paraId="2954581A" w14:textId="77777777" w:rsidR="00407183" w:rsidRPr="00E82452" w:rsidRDefault="00407183" w:rsidP="00407183">
      <w:pPr>
        <w:spacing w:after="0" w:line="240" w:lineRule="auto"/>
        <w:rPr>
          <w:rFonts w:cstheme="minorHAnsi"/>
        </w:rPr>
      </w:pPr>
    </w:p>
    <w:tbl>
      <w:tblPr>
        <w:tblStyle w:val="Tabelacomgrade"/>
        <w:tblW w:w="0" w:type="auto"/>
        <w:tblLook w:val="04A0" w:firstRow="1" w:lastRow="0" w:firstColumn="1" w:lastColumn="0" w:noHBand="0" w:noVBand="1"/>
      </w:tblPr>
      <w:tblGrid>
        <w:gridCol w:w="1869"/>
        <w:gridCol w:w="1869"/>
        <w:gridCol w:w="1869"/>
        <w:gridCol w:w="1869"/>
        <w:gridCol w:w="1869"/>
        <w:gridCol w:w="1870"/>
      </w:tblGrid>
      <w:tr w:rsidR="009E5054" w:rsidRPr="00E82452" w14:paraId="0F65E0F4" w14:textId="77777777" w:rsidTr="0321F052">
        <w:trPr>
          <w:trHeight w:val="340"/>
        </w:trPr>
        <w:tc>
          <w:tcPr>
            <w:tcW w:w="1869" w:type="dxa"/>
            <w:shd w:val="clear" w:color="auto" w:fill="F2F2F2" w:themeFill="background1" w:themeFillShade="F2"/>
            <w:vAlign w:val="center"/>
          </w:tcPr>
          <w:p w14:paraId="23C4A8FA" w14:textId="77777777" w:rsidR="009E5054" w:rsidRPr="00E82452" w:rsidRDefault="009E5054" w:rsidP="009E5054">
            <w:pPr>
              <w:rPr>
                <w:rFonts w:cstheme="minorHAnsi"/>
                <w:b/>
              </w:rPr>
            </w:pPr>
            <w:r w:rsidRPr="00E82452">
              <w:rPr>
                <w:rFonts w:cstheme="minorHAnsi"/>
                <w:b/>
              </w:rPr>
              <w:t>Probabilidade</w:t>
            </w:r>
          </w:p>
        </w:tc>
        <w:tc>
          <w:tcPr>
            <w:tcW w:w="1869" w:type="dxa"/>
            <w:vAlign w:val="center"/>
          </w:tcPr>
          <w:p w14:paraId="4A9335E4" w14:textId="77777777" w:rsidR="009E5054" w:rsidRPr="00E82452" w:rsidRDefault="00BE410A" w:rsidP="009E5054">
            <w:pPr>
              <w:rPr>
                <w:rFonts w:cstheme="minorHAnsi"/>
              </w:rPr>
            </w:pPr>
            <w:r w:rsidRPr="00E82452">
              <w:rPr>
                <w:rFonts w:cstheme="minorHAnsi"/>
              </w:rPr>
              <w:t>Baixa</w:t>
            </w:r>
          </w:p>
        </w:tc>
        <w:tc>
          <w:tcPr>
            <w:tcW w:w="1869" w:type="dxa"/>
            <w:shd w:val="clear" w:color="auto" w:fill="F2F2F2" w:themeFill="background1" w:themeFillShade="F2"/>
            <w:vAlign w:val="center"/>
          </w:tcPr>
          <w:p w14:paraId="0C875914" w14:textId="77777777" w:rsidR="009E5054" w:rsidRPr="00E82452" w:rsidRDefault="009E5054" w:rsidP="009E5054">
            <w:pPr>
              <w:rPr>
                <w:rFonts w:cstheme="minorHAnsi"/>
                <w:b/>
              </w:rPr>
            </w:pPr>
            <w:r w:rsidRPr="00E82452">
              <w:rPr>
                <w:rFonts w:cstheme="minorHAnsi"/>
                <w:b/>
              </w:rPr>
              <w:t>Impacto</w:t>
            </w:r>
          </w:p>
        </w:tc>
        <w:tc>
          <w:tcPr>
            <w:tcW w:w="1869" w:type="dxa"/>
            <w:vAlign w:val="center"/>
          </w:tcPr>
          <w:p w14:paraId="3F71014C" w14:textId="77777777" w:rsidR="009E5054" w:rsidRPr="00E82452" w:rsidRDefault="00BE410A" w:rsidP="009E5054">
            <w:pPr>
              <w:rPr>
                <w:rFonts w:cstheme="minorHAnsi"/>
              </w:rPr>
            </w:pPr>
            <w:r w:rsidRPr="00E82452">
              <w:rPr>
                <w:rFonts w:cstheme="minorHAnsi"/>
              </w:rPr>
              <w:t>Alto</w:t>
            </w:r>
          </w:p>
        </w:tc>
        <w:tc>
          <w:tcPr>
            <w:tcW w:w="1869" w:type="dxa"/>
            <w:shd w:val="clear" w:color="auto" w:fill="F2F2F2" w:themeFill="background1" w:themeFillShade="F2"/>
            <w:vAlign w:val="center"/>
          </w:tcPr>
          <w:p w14:paraId="6D4BA0D1" w14:textId="77777777" w:rsidR="009E5054" w:rsidRPr="00E82452" w:rsidRDefault="009E5054" w:rsidP="009E5054">
            <w:pPr>
              <w:rPr>
                <w:rFonts w:cstheme="minorHAnsi"/>
                <w:b/>
              </w:rPr>
            </w:pPr>
            <w:r w:rsidRPr="00E82452">
              <w:rPr>
                <w:rFonts w:cstheme="minorHAnsi"/>
                <w:b/>
              </w:rPr>
              <w:t>Nível do Risco</w:t>
            </w:r>
          </w:p>
        </w:tc>
        <w:tc>
          <w:tcPr>
            <w:tcW w:w="1870" w:type="dxa"/>
            <w:vAlign w:val="center"/>
          </w:tcPr>
          <w:p w14:paraId="09655476" w14:textId="77777777" w:rsidR="009E5054" w:rsidRPr="00E82452" w:rsidRDefault="00BE410A" w:rsidP="009E5054">
            <w:pPr>
              <w:rPr>
                <w:rFonts w:cstheme="minorHAnsi"/>
              </w:rPr>
            </w:pPr>
            <w:r w:rsidRPr="00E82452">
              <w:rPr>
                <w:rFonts w:cstheme="minorHAnsi"/>
              </w:rPr>
              <w:t>Médio</w:t>
            </w:r>
          </w:p>
        </w:tc>
      </w:tr>
      <w:tr w:rsidR="00407183" w:rsidRPr="00E82452" w14:paraId="4C30ECB8" w14:textId="77777777" w:rsidTr="0321F052">
        <w:trPr>
          <w:trHeight w:val="340"/>
        </w:trPr>
        <w:tc>
          <w:tcPr>
            <w:tcW w:w="1869" w:type="dxa"/>
            <w:shd w:val="clear" w:color="auto" w:fill="F2F2F2" w:themeFill="background1" w:themeFillShade="F2"/>
            <w:vAlign w:val="center"/>
          </w:tcPr>
          <w:p w14:paraId="527398F4" w14:textId="77777777" w:rsidR="00407183" w:rsidRPr="00E82452" w:rsidRDefault="00407183" w:rsidP="00086848">
            <w:pPr>
              <w:rPr>
                <w:rFonts w:cstheme="minorHAnsi"/>
              </w:rPr>
            </w:pPr>
            <w:r w:rsidRPr="00E82452">
              <w:rPr>
                <w:rFonts w:cstheme="minorHAnsi"/>
                <w:b/>
              </w:rPr>
              <w:t>Danos</w:t>
            </w:r>
          </w:p>
        </w:tc>
        <w:tc>
          <w:tcPr>
            <w:tcW w:w="9346" w:type="dxa"/>
            <w:gridSpan w:val="5"/>
            <w:vAlign w:val="center"/>
          </w:tcPr>
          <w:p w14:paraId="37BF97D7" w14:textId="77777777" w:rsidR="00407183" w:rsidRPr="00E82452" w:rsidRDefault="00407183" w:rsidP="00086848">
            <w:pPr>
              <w:rPr>
                <w:rFonts w:cstheme="minorHAnsi"/>
              </w:rPr>
            </w:pPr>
            <w:r w:rsidRPr="00E82452">
              <w:rPr>
                <w:rFonts w:cstheme="minorHAnsi"/>
              </w:rPr>
              <w:t>Não disponibilização dos serviços desejados</w:t>
            </w:r>
          </w:p>
        </w:tc>
      </w:tr>
      <w:tr w:rsidR="00407183" w:rsidRPr="00E82452" w14:paraId="25CFFBB8" w14:textId="77777777" w:rsidTr="0321F052">
        <w:trPr>
          <w:trHeight w:val="340"/>
        </w:trPr>
        <w:tc>
          <w:tcPr>
            <w:tcW w:w="7476" w:type="dxa"/>
            <w:gridSpan w:val="4"/>
            <w:shd w:val="clear" w:color="auto" w:fill="F2F2F2" w:themeFill="background1" w:themeFillShade="F2"/>
            <w:vAlign w:val="center"/>
          </w:tcPr>
          <w:p w14:paraId="0BF631FA" w14:textId="77777777" w:rsidR="00407183" w:rsidRPr="00E82452" w:rsidRDefault="00407183" w:rsidP="00086848">
            <w:pPr>
              <w:rPr>
                <w:rFonts w:cstheme="minorHAnsi"/>
                <w:b/>
              </w:rPr>
            </w:pPr>
            <w:r w:rsidRPr="00E82452">
              <w:rPr>
                <w:rFonts w:cstheme="minorHAnsi"/>
                <w:b/>
              </w:rPr>
              <w:t>Ações Preventivas</w:t>
            </w:r>
          </w:p>
        </w:tc>
        <w:tc>
          <w:tcPr>
            <w:tcW w:w="3739" w:type="dxa"/>
            <w:gridSpan w:val="2"/>
            <w:shd w:val="clear" w:color="auto" w:fill="F2F2F2" w:themeFill="background1" w:themeFillShade="F2"/>
            <w:vAlign w:val="center"/>
          </w:tcPr>
          <w:p w14:paraId="7EE80335" w14:textId="77777777" w:rsidR="00407183" w:rsidRPr="00E82452" w:rsidRDefault="00407183" w:rsidP="00086848">
            <w:pPr>
              <w:rPr>
                <w:rFonts w:cstheme="minorHAnsi"/>
                <w:b/>
              </w:rPr>
            </w:pPr>
            <w:r w:rsidRPr="00E82452">
              <w:rPr>
                <w:rFonts w:cstheme="minorHAnsi"/>
                <w:b/>
              </w:rPr>
              <w:t>Responsável</w:t>
            </w:r>
          </w:p>
        </w:tc>
      </w:tr>
      <w:tr w:rsidR="00407183" w:rsidRPr="00E82452" w14:paraId="102F94C5" w14:textId="77777777" w:rsidTr="0321F052">
        <w:trPr>
          <w:trHeight w:val="340"/>
        </w:trPr>
        <w:tc>
          <w:tcPr>
            <w:tcW w:w="7476" w:type="dxa"/>
            <w:gridSpan w:val="4"/>
            <w:vAlign w:val="center"/>
          </w:tcPr>
          <w:p w14:paraId="36F8983D" w14:textId="77777777" w:rsidR="00407183" w:rsidRPr="00E82452" w:rsidRDefault="00407183" w:rsidP="00086848">
            <w:pPr>
              <w:rPr>
                <w:rFonts w:cstheme="minorHAnsi"/>
              </w:rPr>
            </w:pPr>
            <w:r w:rsidRPr="00E82452">
              <w:rPr>
                <w:rFonts w:cstheme="minorHAnsi"/>
              </w:rPr>
              <w:t>Prever penalidades por descumprimento de cláusulas contratuais, no Termo de Referência</w:t>
            </w:r>
          </w:p>
        </w:tc>
        <w:tc>
          <w:tcPr>
            <w:tcW w:w="3739" w:type="dxa"/>
            <w:gridSpan w:val="2"/>
            <w:vAlign w:val="center"/>
          </w:tcPr>
          <w:p w14:paraId="79F52031" w14:textId="5272D8B7" w:rsidR="00ED56BA" w:rsidRPr="00E82452" w:rsidRDefault="1211DAE3" w:rsidP="0321F052">
            <w:r w:rsidRPr="00E82452">
              <w:t xml:space="preserve">Gestor </w:t>
            </w:r>
            <w:r w:rsidR="778023F7" w:rsidRPr="00E82452">
              <w:t>do Contrato</w:t>
            </w:r>
          </w:p>
          <w:p w14:paraId="4BE0F54E" w14:textId="77777777" w:rsidR="00407183" w:rsidRPr="00E82452" w:rsidRDefault="00ED56BA" w:rsidP="00ED56BA">
            <w:pPr>
              <w:rPr>
                <w:rFonts w:cstheme="minorHAnsi"/>
              </w:rPr>
            </w:pPr>
            <w:r w:rsidRPr="00E82452">
              <w:rPr>
                <w:rFonts w:cstheme="minorHAnsi"/>
              </w:rPr>
              <w:t>Integrantes da Unidade Requisitante</w:t>
            </w:r>
          </w:p>
        </w:tc>
      </w:tr>
      <w:tr w:rsidR="00407183" w:rsidRPr="00E82452" w14:paraId="7CAFB8AA" w14:textId="77777777" w:rsidTr="0321F052">
        <w:trPr>
          <w:trHeight w:val="340"/>
        </w:trPr>
        <w:tc>
          <w:tcPr>
            <w:tcW w:w="7476" w:type="dxa"/>
            <w:gridSpan w:val="4"/>
            <w:vAlign w:val="center"/>
          </w:tcPr>
          <w:p w14:paraId="0C6AFE78" w14:textId="77777777" w:rsidR="00407183" w:rsidRPr="00E82452" w:rsidRDefault="00407183" w:rsidP="00086848">
            <w:pPr>
              <w:rPr>
                <w:rFonts w:cstheme="minorHAnsi"/>
              </w:rPr>
            </w:pPr>
            <w:r w:rsidRPr="00E82452">
              <w:rPr>
                <w:rFonts w:cstheme="minorHAnsi"/>
              </w:rPr>
              <w:t>Realizar reunião inaugural do contrato para clareza acerca da prestação dos serviços</w:t>
            </w:r>
          </w:p>
        </w:tc>
        <w:tc>
          <w:tcPr>
            <w:tcW w:w="3739" w:type="dxa"/>
            <w:gridSpan w:val="2"/>
            <w:vAlign w:val="center"/>
          </w:tcPr>
          <w:p w14:paraId="6F056F2B" w14:textId="3E86B550" w:rsidR="00B000B8" w:rsidRPr="00E82452" w:rsidRDefault="00B000B8" w:rsidP="00ED56BA">
            <w:pPr>
              <w:rPr>
                <w:rFonts w:cstheme="minorHAnsi"/>
              </w:rPr>
            </w:pPr>
            <w:r w:rsidRPr="00E82452">
              <w:rPr>
                <w:rFonts w:ascii="Calibri" w:eastAsia="Calibri" w:hAnsi="Calibri" w:cs="Calibri"/>
              </w:rPr>
              <w:t>Gestor do Contrato</w:t>
            </w:r>
          </w:p>
          <w:p w14:paraId="4415356F" w14:textId="13E2B110" w:rsidR="00ED56BA" w:rsidRPr="00E82452" w:rsidRDefault="00376F55" w:rsidP="00ED56BA">
            <w:pPr>
              <w:rPr>
                <w:rFonts w:cstheme="minorHAnsi"/>
              </w:rPr>
            </w:pPr>
            <w:r w:rsidRPr="00E82452">
              <w:rPr>
                <w:rFonts w:cstheme="minorHAnsi"/>
              </w:rPr>
              <w:t xml:space="preserve">Integrantes da Unidade Requisitante </w:t>
            </w:r>
            <w:r w:rsidR="00ED56BA" w:rsidRPr="00E82452">
              <w:rPr>
                <w:rFonts w:cstheme="minorHAnsi"/>
              </w:rPr>
              <w:t>Agente Administrativo do Contrato</w:t>
            </w:r>
          </w:p>
        </w:tc>
      </w:tr>
      <w:tr w:rsidR="00407183" w:rsidRPr="00E82452" w14:paraId="2D25B112" w14:textId="77777777" w:rsidTr="0321F052">
        <w:trPr>
          <w:trHeight w:val="340"/>
        </w:trPr>
        <w:tc>
          <w:tcPr>
            <w:tcW w:w="7476" w:type="dxa"/>
            <w:gridSpan w:val="4"/>
            <w:shd w:val="clear" w:color="auto" w:fill="F2F2F2" w:themeFill="background1" w:themeFillShade="F2"/>
            <w:vAlign w:val="center"/>
          </w:tcPr>
          <w:p w14:paraId="7C4C4DB0" w14:textId="77777777" w:rsidR="00407183" w:rsidRPr="00E82452" w:rsidRDefault="00407183" w:rsidP="00086848">
            <w:pPr>
              <w:rPr>
                <w:rFonts w:cstheme="minorHAnsi"/>
                <w:b/>
              </w:rPr>
            </w:pPr>
            <w:r w:rsidRPr="00E82452">
              <w:rPr>
                <w:rFonts w:cstheme="minorHAnsi"/>
                <w:b/>
              </w:rPr>
              <w:t>Ações de Contingência</w:t>
            </w:r>
          </w:p>
        </w:tc>
        <w:tc>
          <w:tcPr>
            <w:tcW w:w="3739" w:type="dxa"/>
            <w:gridSpan w:val="2"/>
            <w:shd w:val="clear" w:color="auto" w:fill="F2F2F2" w:themeFill="background1" w:themeFillShade="F2"/>
            <w:vAlign w:val="center"/>
          </w:tcPr>
          <w:p w14:paraId="164D4390" w14:textId="77777777" w:rsidR="00407183" w:rsidRPr="00E82452" w:rsidRDefault="00407183" w:rsidP="00086848">
            <w:pPr>
              <w:rPr>
                <w:rFonts w:cstheme="minorHAnsi"/>
                <w:b/>
              </w:rPr>
            </w:pPr>
            <w:r w:rsidRPr="00E82452">
              <w:rPr>
                <w:rFonts w:cstheme="minorHAnsi"/>
                <w:b/>
              </w:rPr>
              <w:t>Responsável</w:t>
            </w:r>
          </w:p>
        </w:tc>
      </w:tr>
      <w:tr w:rsidR="001D1359" w:rsidRPr="00E82452" w14:paraId="19319706" w14:textId="77777777" w:rsidTr="0321F052">
        <w:trPr>
          <w:trHeight w:val="340"/>
        </w:trPr>
        <w:tc>
          <w:tcPr>
            <w:tcW w:w="7476" w:type="dxa"/>
            <w:gridSpan w:val="4"/>
            <w:vAlign w:val="center"/>
          </w:tcPr>
          <w:p w14:paraId="1A06DD80" w14:textId="77777777" w:rsidR="001D1359" w:rsidRPr="00E82452" w:rsidRDefault="001D1359" w:rsidP="001D1359">
            <w:pPr>
              <w:jc w:val="both"/>
              <w:rPr>
                <w:rFonts w:cstheme="minorHAnsi"/>
              </w:rPr>
            </w:pPr>
            <w:r w:rsidRPr="00E82452">
              <w:rPr>
                <w:rFonts w:cstheme="minorHAnsi"/>
              </w:rPr>
              <w:t>Solicitar a abertura de procedimento apuratório, para fins de aplicação das penalidades previstas no Termo de Referência</w:t>
            </w:r>
          </w:p>
        </w:tc>
        <w:tc>
          <w:tcPr>
            <w:tcW w:w="3739" w:type="dxa"/>
            <w:gridSpan w:val="2"/>
            <w:vAlign w:val="center"/>
          </w:tcPr>
          <w:p w14:paraId="146C48CD" w14:textId="7C4DACED" w:rsidR="001D1359" w:rsidRPr="00E82452" w:rsidRDefault="006211BB" w:rsidP="00086848">
            <w:pPr>
              <w:rPr>
                <w:rFonts w:cstheme="minorHAnsi"/>
              </w:rPr>
            </w:pPr>
            <w:r w:rsidRPr="00E82452">
              <w:rPr>
                <w:rFonts w:ascii="Calibri" w:eastAsia="Calibri" w:hAnsi="Calibri" w:cs="Calibri"/>
              </w:rPr>
              <w:t>Gestor do Contrato</w:t>
            </w:r>
          </w:p>
        </w:tc>
      </w:tr>
      <w:tr w:rsidR="00086848" w:rsidRPr="00E82452" w14:paraId="6C3CCFA8" w14:textId="77777777" w:rsidTr="0321F052">
        <w:trPr>
          <w:trHeight w:val="340"/>
        </w:trPr>
        <w:tc>
          <w:tcPr>
            <w:tcW w:w="7476" w:type="dxa"/>
            <w:gridSpan w:val="4"/>
            <w:vAlign w:val="center"/>
          </w:tcPr>
          <w:p w14:paraId="1E7B7DA6" w14:textId="77777777" w:rsidR="00086848" w:rsidRPr="00E82452" w:rsidRDefault="001D1359" w:rsidP="001D1359">
            <w:pPr>
              <w:jc w:val="both"/>
              <w:rPr>
                <w:rFonts w:cstheme="minorHAnsi"/>
              </w:rPr>
            </w:pPr>
            <w:r w:rsidRPr="00E82452">
              <w:rPr>
                <w:rFonts w:cstheme="minorHAnsi"/>
              </w:rPr>
              <w:t>Solicitar a rescisão d</w:t>
            </w:r>
            <w:r w:rsidR="00086848" w:rsidRPr="00E82452">
              <w:rPr>
                <w:rFonts w:cstheme="minorHAnsi"/>
              </w:rPr>
              <w:t xml:space="preserve">o contrato e </w:t>
            </w:r>
            <w:r w:rsidRPr="00E82452">
              <w:rPr>
                <w:rFonts w:cstheme="minorHAnsi"/>
              </w:rPr>
              <w:t xml:space="preserve">a convocação da </w:t>
            </w:r>
            <w:r w:rsidR="00086848" w:rsidRPr="00E82452">
              <w:rPr>
                <w:rFonts w:cstheme="minorHAnsi"/>
              </w:rPr>
              <w:t>próxima empresa classificada</w:t>
            </w:r>
          </w:p>
        </w:tc>
        <w:tc>
          <w:tcPr>
            <w:tcW w:w="3739" w:type="dxa"/>
            <w:gridSpan w:val="2"/>
            <w:vAlign w:val="center"/>
          </w:tcPr>
          <w:p w14:paraId="02901330" w14:textId="69269740" w:rsidR="00086848" w:rsidRPr="00E82452" w:rsidRDefault="57F04B6E" w:rsidP="0321F052">
            <w:r w:rsidRPr="00E82452">
              <w:t>Gestor</w:t>
            </w:r>
            <w:r w:rsidR="3F013B6F" w:rsidRPr="00E82452">
              <w:t xml:space="preserve"> do Contrato</w:t>
            </w:r>
          </w:p>
        </w:tc>
      </w:tr>
    </w:tbl>
    <w:p w14:paraId="73F75B36" w14:textId="77777777" w:rsidR="00407183" w:rsidRPr="00E82452" w:rsidRDefault="00407183" w:rsidP="00D25A44">
      <w:pPr>
        <w:spacing w:after="0" w:line="240" w:lineRule="auto"/>
        <w:rPr>
          <w:rFonts w:cstheme="minorHAnsi"/>
        </w:rPr>
      </w:pPr>
    </w:p>
    <w:p w14:paraId="73732F35" w14:textId="77777777" w:rsidR="00407183" w:rsidRPr="00E82452" w:rsidRDefault="00407183" w:rsidP="00D25A44">
      <w:pPr>
        <w:spacing w:after="0" w:line="240" w:lineRule="auto"/>
        <w:rPr>
          <w:rFonts w:cstheme="minorHAnsi"/>
        </w:rPr>
      </w:pPr>
    </w:p>
    <w:p w14:paraId="24E7098E" w14:textId="77777777" w:rsidR="00086848" w:rsidRPr="00E82452" w:rsidRDefault="00086848" w:rsidP="00086848">
      <w:pPr>
        <w:pStyle w:val="PargrafodaLista"/>
        <w:numPr>
          <w:ilvl w:val="1"/>
          <w:numId w:val="1"/>
        </w:numPr>
        <w:spacing w:after="0" w:line="240" w:lineRule="auto"/>
        <w:ind w:left="426"/>
        <w:rPr>
          <w:rFonts w:cstheme="minorHAnsi"/>
          <w:b/>
        </w:rPr>
      </w:pPr>
      <w:r w:rsidRPr="00E82452">
        <w:rPr>
          <w:rFonts w:cstheme="minorHAnsi"/>
          <w:b/>
        </w:rPr>
        <w:t>Inadimplência fiscal pela contratada</w:t>
      </w:r>
    </w:p>
    <w:p w14:paraId="4E664575" w14:textId="77777777" w:rsidR="00086848" w:rsidRPr="00E82452" w:rsidRDefault="00086848" w:rsidP="00086848">
      <w:pPr>
        <w:spacing w:after="0" w:line="240" w:lineRule="auto"/>
        <w:rPr>
          <w:rFonts w:cstheme="minorHAnsi"/>
        </w:rPr>
      </w:pPr>
    </w:p>
    <w:tbl>
      <w:tblPr>
        <w:tblStyle w:val="Tabelacomgrade"/>
        <w:tblW w:w="0" w:type="auto"/>
        <w:tblLook w:val="04A0" w:firstRow="1" w:lastRow="0" w:firstColumn="1" w:lastColumn="0" w:noHBand="0" w:noVBand="1"/>
      </w:tblPr>
      <w:tblGrid>
        <w:gridCol w:w="1869"/>
        <w:gridCol w:w="1869"/>
        <w:gridCol w:w="1869"/>
        <w:gridCol w:w="1869"/>
        <w:gridCol w:w="1869"/>
        <w:gridCol w:w="1870"/>
      </w:tblGrid>
      <w:tr w:rsidR="009E5054" w:rsidRPr="00E82452" w14:paraId="72964A74" w14:textId="77777777" w:rsidTr="3A24ED6C">
        <w:trPr>
          <w:trHeight w:val="340"/>
        </w:trPr>
        <w:tc>
          <w:tcPr>
            <w:tcW w:w="1869" w:type="dxa"/>
            <w:shd w:val="clear" w:color="auto" w:fill="F2F2F2" w:themeFill="background1" w:themeFillShade="F2"/>
            <w:vAlign w:val="center"/>
          </w:tcPr>
          <w:p w14:paraId="44836E2C" w14:textId="77777777" w:rsidR="009E5054" w:rsidRPr="00E82452" w:rsidRDefault="009E5054" w:rsidP="009E5054">
            <w:pPr>
              <w:rPr>
                <w:rFonts w:cstheme="minorHAnsi"/>
                <w:b/>
              </w:rPr>
            </w:pPr>
            <w:r w:rsidRPr="00E82452">
              <w:rPr>
                <w:rFonts w:cstheme="minorHAnsi"/>
                <w:b/>
              </w:rPr>
              <w:t>Probabilidade</w:t>
            </w:r>
          </w:p>
        </w:tc>
        <w:tc>
          <w:tcPr>
            <w:tcW w:w="1869" w:type="dxa"/>
            <w:vAlign w:val="center"/>
          </w:tcPr>
          <w:p w14:paraId="01267191" w14:textId="77777777" w:rsidR="009E5054" w:rsidRPr="00E82452" w:rsidRDefault="00BE410A" w:rsidP="009E5054">
            <w:pPr>
              <w:rPr>
                <w:rFonts w:cstheme="minorHAnsi"/>
              </w:rPr>
            </w:pPr>
            <w:r w:rsidRPr="00E82452">
              <w:rPr>
                <w:rFonts w:cstheme="minorHAnsi"/>
              </w:rPr>
              <w:t>Baixa</w:t>
            </w:r>
          </w:p>
        </w:tc>
        <w:tc>
          <w:tcPr>
            <w:tcW w:w="1869" w:type="dxa"/>
            <w:shd w:val="clear" w:color="auto" w:fill="F2F2F2" w:themeFill="background1" w:themeFillShade="F2"/>
            <w:vAlign w:val="center"/>
          </w:tcPr>
          <w:p w14:paraId="3ADF8A83" w14:textId="77777777" w:rsidR="009E5054" w:rsidRPr="00E82452" w:rsidRDefault="009E5054" w:rsidP="009E5054">
            <w:pPr>
              <w:rPr>
                <w:rFonts w:cstheme="minorHAnsi"/>
                <w:b/>
              </w:rPr>
            </w:pPr>
            <w:r w:rsidRPr="00E82452">
              <w:rPr>
                <w:rFonts w:cstheme="minorHAnsi"/>
                <w:b/>
              </w:rPr>
              <w:t>Impacto</w:t>
            </w:r>
          </w:p>
        </w:tc>
        <w:tc>
          <w:tcPr>
            <w:tcW w:w="1869" w:type="dxa"/>
            <w:vAlign w:val="center"/>
          </w:tcPr>
          <w:p w14:paraId="2CD19E55" w14:textId="77777777" w:rsidR="009E5054" w:rsidRPr="00E82452" w:rsidRDefault="00BE410A" w:rsidP="009E5054">
            <w:pPr>
              <w:rPr>
                <w:rFonts w:cstheme="minorHAnsi"/>
              </w:rPr>
            </w:pPr>
            <w:r w:rsidRPr="00E82452">
              <w:rPr>
                <w:rFonts w:cstheme="minorHAnsi"/>
              </w:rPr>
              <w:t>Baixo</w:t>
            </w:r>
          </w:p>
        </w:tc>
        <w:tc>
          <w:tcPr>
            <w:tcW w:w="1869" w:type="dxa"/>
            <w:shd w:val="clear" w:color="auto" w:fill="F2F2F2" w:themeFill="background1" w:themeFillShade="F2"/>
            <w:vAlign w:val="center"/>
          </w:tcPr>
          <w:p w14:paraId="00B3E08D" w14:textId="77777777" w:rsidR="009E5054" w:rsidRPr="00E82452" w:rsidRDefault="009E5054" w:rsidP="009E5054">
            <w:pPr>
              <w:rPr>
                <w:rFonts w:cstheme="minorHAnsi"/>
                <w:b/>
              </w:rPr>
            </w:pPr>
            <w:r w:rsidRPr="00E82452">
              <w:rPr>
                <w:rFonts w:cstheme="minorHAnsi"/>
                <w:b/>
              </w:rPr>
              <w:t>Nível do Risco</w:t>
            </w:r>
          </w:p>
        </w:tc>
        <w:tc>
          <w:tcPr>
            <w:tcW w:w="1870" w:type="dxa"/>
            <w:vAlign w:val="center"/>
          </w:tcPr>
          <w:p w14:paraId="0FBA2125" w14:textId="77777777" w:rsidR="009E5054" w:rsidRPr="00E82452" w:rsidRDefault="00BE410A" w:rsidP="00BE410A">
            <w:pPr>
              <w:rPr>
                <w:rFonts w:cstheme="minorHAnsi"/>
              </w:rPr>
            </w:pPr>
            <w:r w:rsidRPr="00E82452">
              <w:rPr>
                <w:rFonts w:cstheme="minorHAnsi"/>
              </w:rPr>
              <w:t>Baixo</w:t>
            </w:r>
          </w:p>
        </w:tc>
      </w:tr>
      <w:tr w:rsidR="00086848" w:rsidRPr="00E82452" w14:paraId="77ABB4AD" w14:textId="77777777" w:rsidTr="3A24ED6C">
        <w:trPr>
          <w:trHeight w:val="340"/>
        </w:trPr>
        <w:tc>
          <w:tcPr>
            <w:tcW w:w="1869" w:type="dxa"/>
            <w:shd w:val="clear" w:color="auto" w:fill="F2F2F2" w:themeFill="background1" w:themeFillShade="F2"/>
            <w:vAlign w:val="center"/>
          </w:tcPr>
          <w:p w14:paraId="0AB32A75" w14:textId="77777777" w:rsidR="00086848" w:rsidRPr="00E82452" w:rsidRDefault="00086848" w:rsidP="00086848">
            <w:pPr>
              <w:rPr>
                <w:rFonts w:cstheme="minorHAnsi"/>
              </w:rPr>
            </w:pPr>
            <w:r w:rsidRPr="00E82452">
              <w:rPr>
                <w:rFonts w:cstheme="minorHAnsi"/>
                <w:b/>
              </w:rPr>
              <w:t>Danos</w:t>
            </w:r>
          </w:p>
        </w:tc>
        <w:tc>
          <w:tcPr>
            <w:tcW w:w="9346" w:type="dxa"/>
            <w:gridSpan w:val="5"/>
            <w:vAlign w:val="center"/>
          </w:tcPr>
          <w:p w14:paraId="1670925D" w14:textId="77777777" w:rsidR="00086848" w:rsidRPr="00E82452" w:rsidRDefault="00086848" w:rsidP="00520126">
            <w:pPr>
              <w:rPr>
                <w:rFonts w:cstheme="minorHAnsi"/>
              </w:rPr>
            </w:pPr>
            <w:r w:rsidRPr="00E82452">
              <w:rPr>
                <w:rFonts w:cstheme="minorHAnsi"/>
              </w:rPr>
              <w:t xml:space="preserve">Irregularidade da contratada; atraso nas entregas; </w:t>
            </w:r>
            <w:r w:rsidR="00520126" w:rsidRPr="00E82452">
              <w:rPr>
                <w:rFonts w:cstheme="minorHAnsi"/>
              </w:rPr>
              <w:t>rescisão do contrato</w:t>
            </w:r>
          </w:p>
        </w:tc>
      </w:tr>
      <w:tr w:rsidR="00086848" w:rsidRPr="00E82452" w14:paraId="04A2D9DB" w14:textId="77777777" w:rsidTr="3A24ED6C">
        <w:trPr>
          <w:trHeight w:val="340"/>
        </w:trPr>
        <w:tc>
          <w:tcPr>
            <w:tcW w:w="7476" w:type="dxa"/>
            <w:gridSpan w:val="4"/>
            <w:shd w:val="clear" w:color="auto" w:fill="F2F2F2" w:themeFill="background1" w:themeFillShade="F2"/>
            <w:vAlign w:val="center"/>
          </w:tcPr>
          <w:p w14:paraId="113F4836" w14:textId="77777777" w:rsidR="00086848" w:rsidRPr="00E82452" w:rsidRDefault="00086848" w:rsidP="00086848">
            <w:pPr>
              <w:rPr>
                <w:rFonts w:cstheme="minorHAnsi"/>
                <w:b/>
              </w:rPr>
            </w:pPr>
            <w:r w:rsidRPr="00E82452">
              <w:rPr>
                <w:rFonts w:cstheme="minorHAnsi"/>
                <w:b/>
              </w:rPr>
              <w:t>Ações Preventivas</w:t>
            </w:r>
          </w:p>
        </w:tc>
        <w:tc>
          <w:tcPr>
            <w:tcW w:w="3739" w:type="dxa"/>
            <w:gridSpan w:val="2"/>
            <w:shd w:val="clear" w:color="auto" w:fill="F2F2F2" w:themeFill="background1" w:themeFillShade="F2"/>
            <w:vAlign w:val="center"/>
          </w:tcPr>
          <w:p w14:paraId="43C200BB" w14:textId="77777777" w:rsidR="00086848" w:rsidRPr="00E82452" w:rsidRDefault="00086848" w:rsidP="00086848">
            <w:pPr>
              <w:rPr>
                <w:rFonts w:cstheme="minorHAnsi"/>
                <w:b/>
              </w:rPr>
            </w:pPr>
            <w:r w:rsidRPr="00E82452">
              <w:rPr>
                <w:rFonts w:cstheme="minorHAnsi"/>
                <w:b/>
              </w:rPr>
              <w:t>Responsável</w:t>
            </w:r>
          </w:p>
        </w:tc>
      </w:tr>
      <w:tr w:rsidR="00086848" w:rsidRPr="00E82452" w14:paraId="5178F2F0" w14:textId="77777777" w:rsidTr="000D4B66">
        <w:trPr>
          <w:trHeight w:val="887"/>
        </w:trPr>
        <w:tc>
          <w:tcPr>
            <w:tcW w:w="7476" w:type="dxa"/>
            <w:gridSpan w:val="4"/>
            <w:vAlign w:val="center"/>
          </w:tcPr>
          <w:p w14:paraId="768C6AD1" w14:textId="7A839842" w:rsidR="00086848" w:rsidRPr="00E82452" w:rsidRDefault="2929E72C" w:rsidP="0321F052">
            <w:r w:rsidRPr="00E82452">
              <w:lastRenderedPageBreak/>
              <w:t xml:space="preserve">Exigência da documentação de regularidade fiscal </w:t>
            </w:r>
            <w:r w:rsidR="1298A7AD" w:rsidRPr="00E82452">
              <w:t xml:space="preserve">e trabalhista </w:t>
            </w:r>
            <w:r w:rsidRPr="00E82452">
              <w:t>da</w:t>
            </w:r>
            <w:r w:rsidR="6F5A5A0E" w:rsidRPr="00E82452">
              <w:t xml:space="preserve"> </w:t>
            </w:r>
            <w:r w:rsidRPr="00E82452">
              <w:t>contratada</w:t>
            </w:r>
            <w:r w:rsidR="1298A7AD" w:rsidRPr="00E82452">
              <w:t xml:space="preserve"> </w:t>
            </w:r>
            <w:r w:rsidR="34AC61E9" w:rsidRPr="00E82452">
              <w:rPr>
                <w:rFonts w:ascii="Calibri" w:eastAsia="Calibri" w:hAnsi="Calibri" w:cs="Calibri"/>
              </w:rPr>
              <w:t>durante o período de execução contratual</w:t>
            </w:r>
          </w:p>
        </w:tc>
        <w:tc>
          <w:tcPr>
            <w:tcW w:w="3739" w:type="dxa"/>
            <w:gridSpan w:val="2"/>
            <w:vAlign w:val="center"/>
          </w:tcPr>
          <w:p w14:paraId="5FD38A99" w14:textId="77777777" w:rsidR="00CF3EDF" w:rsidRPr="00E82452" w:rsidRDefault="00CF3EDF" w:rsidP="00CF3EDF">
            <w:pPr>
              <w:rPr>
                <w:rFonts w:cstheme="minorHAnsi"/>
              </w:rPr>
            </w:pPr>
            <w:r w:rsidRPr="00E82452">
              <w:rPr>
                <w:rFonts w:cstheme="minorHAnsi"/>
              </w:rPr>
              <w:t xml:space="preserve">Agente Administrativo do Contrato </w:t>
            </w:r>
          </w:p>
        </w:tc>
      </w:tr>
      <w:tr w:rsidR="00086848" w:rsidRPr="00E82452" w14:paraId="7AC5F475" w14:textId="77777777" w:rsidTr="3A24ED6C">
        <w:trPr>
          <w:trHeight w:val="340"/>
        </w:trPr>
        <w:tc>
          <w:tcPr>
            <w:tcW w:w="7476" w:type="dxa"/>
            <w:gridSpan w:val="4"/>
            <w:shd w:val="clear" w:color="auto" w:fill="F2F2F2" w:themeFill="background1" w:themeFillShade="F2"/>
            <w:vAlign w:val="center"/>
          </w:tcPr>
          <w:p w14:paraId="280CB57C" w14:textId="77777777" w:rsidR="00086848" w:rsidRPr="00E82452" w:rsidRDefault="00086848" w:rsidP="00086848">
            <w:pPr>
              <w:rPr>
                <w:rFonts w:cstheme="minorHAnsi"/>
                <w:b/>
              </w:rPr>
            </w:pPr>
            <w:r w:rsidRPr="00E82452">
              <w:rPr>
                <w:rFonts w:cstheme="minorHAnsi"/>
                <w:b/>
              </w:rPr>
              <w:t>Ações de Contingência</w:t>
            </w:r>
          </w:p>
        </w:tc>
        <w:tc>
          <w:tcPr>
            <w:tcW w:w="3739" w:type="dxa"/>
            <w:gridSpan w:val="2"/>
            <w:shd w:val="clear" w:color="auto" w:fill="F2F2F2" w:themeFill="background1" w:themeFillShade="F2"/>
            <w:vAlign w:val="center"/>
          </w:tcPr>
          <w:p w14:paraId="0A9B16CA" w14:textId="77777777" w:rsidR="00086848" w:rsidRPr="00E82452" w:rsidRDefault="00086848" w:rsidP="00086848">
            <w:pPr>
              <w:rPr>
                <w:rFonts w:cstheme="minorHAnsi"/>
                <w:b/>
              </w:rPr>
            </w:pPr>
            <w:r w:rsidRPr="00E82452">
              <w:rPr>
                <w:rFonts w:cstheme="minorHAnsi"/>
                <w:b/>
              </w:rPr>
              <w:t>Responsável</w:t>
            </w:r>
          </w:p>
        </w:tc>
      </w:tr>
      <w:tr w:rsidR="00CF3EDF" w:rsidRPr="00E82452" w14:paraId="74374447" w14:textId="77777777" w:rsidTr="3A24ED6C">
        <w:trPr>
          <w:trHeight w:val="340"/>
        </w:trPr>
        <w:tc>
          <w:tcPr>
            <w:tcW w:w="7476" w:type="dxa"/>
            <w:gridSpan w:val="4"/>
            <w:vAlign w:val="center"/>
          </w:tcPr>
          <w:p w14:paraId="17402BBC" w14:textId="77777777" w:rsidR="00CF3EDF" w:rsidRPr="00E82452" w:rsidRDefault="00CF3EDF" w:rsidP="00CF3EDF">
            <w:pPr>
              <w:jc w:val="both"/>
              <w:rPr>
                <w:rFonts w:cstheme="minorHAnsi"/>
              </w:rPr>
            </w:pPr>
            <w:r w:rsidRPr="00E82452">
              <w:rPr>
                <w:rFonts w:cstheme="minorHAnsi"/>
              </w:rPr>
              <w:t>Solicitar a abertura de procedimento apuratório, para fins de aplicação das penalidades previstas no Termo de Referência</w:t>
            </w:r>
          </w:p>
        </w:tc>
        <w:tc>
          <w:tcPr>
            <w:tcW w:w="3739" w:type="dxa"/>
            <w:gridSpan w:val="2"/>
            <w:vAlign w:val="center"/>
          </w:tcPr>
          <w:p w14:paraId="42B6A726" w14:textId="01B13262" w:rsidR="00CF3EDF" w:rsidRPr="00E82452" w:rsidRDefault="7AEF85ED" w:rsidP="0321F052">
            <w:pPr>
              <w:ind w:left="-20" w:right="-20"/>
            </w:pPr>
            <w:r w:rsidRPr="00E82452">
              <w:rPr>
                <w:rFonts w:ascii="Calibri" w:eastAsia="Calibri" w:hAnsi="Calibri" w:cs="Calibri"/>
              </w:rPr>
              <w:t>Gestor do Contrato</w:t>
            </w:r>
          </w:p>
        </w:tc>
      </w:tr>
      <w:tr w:rsidR="0321F052" w:rsidRPr="00E82452" w14:paraId="5E8C80DD" w14:textId="77777777" w:rsidTr="3A24ED6C">
        <w:trPr>
          <w:trHeight w:val="690"/>
        </w:trPr>
        <w:tc>
          <w:tcPr>
            <w:tcW w:w="7476" w:type="dxa"/>
            <w:gridSpan w:val="4"/>
            <w:vAlign w:val="center"/>
          </w:tcPr>
          <w:p w14:paraId="7E85772B" w14:textId="2D5D094D" w:rsidR="7AEF85ED" w:rsidRPr="00E82452" w:rsidRDefault="7AEF85ED" w:rsidP="0321F052">
            <w:pPr>
              <w:ind w:left="-20" w:right="-20"/>
              <w:jc w:val="both"/>
            </w:pPr>
            <w:r w:rsidRPr="00E82452">
              <w:rPr>
                <w:rFonts w:ascii="Calibri" w:eastAsia="Calibri" w:hAnsi="Calibri" w:cs="Calibri"/>
              </w:rPr>
              <w:t>Em caso máximo de não atendimento, solicitar a rescisão do contrato, a tomada das medidas legais adequadas e a convocação da próxima empresa classificada</w:t>
            </w:r>
          </w:p>
        </w:tc>
        <w:tc>
          <w:tcPr>
            <w:tcW w:w="3739" w:type="dxa"/>
            <w:gridSpan w:val="2"/>
            <w:vAlign w:val="center"/>
          </w:tcPr>
          <w:p w14:paraId="3ACB3468" w14:textId="25DF3E7E" w:rsidR="7AEF85ED" w:rsidRPr="00E82452" w:rsidRDefault="7AEF85ED" w:rsidP="0321F052">
            <w:pPr>
              <w:ind w:left="-20" w:right="-20"/>
            </w:pPr>
            <w:r w:rsidRPr="00E82452">
              <w:rPr>
                <w:rFonts w:ascii="Calibri" w:eastAsia="Calibri" w:hAnsi="Calibri" w:cs="Calibri"/>
              </w:rPr>
              <w:t>Gestor do Contrato</w:t>
            </w:r>
          </w:p>
        </w:tc>
      </w:tr>
    </w:tbl>
    <w:p w14:paraId="07435214" w14:textId="77777777" w:rsidR="00086848" w:rsidRPr="00E82452" w:rsidRDefault="00086848" w:rsidP="00086848">
      <w:pPr>
        <w:spacing w:after="0" w:line="240" w:lineRule="auto"/>
        <w:rPr>
          <w:rFonts w:cstheme="minorHAnsi"/>
        </w:rPr>
      </w:pPr>
    </w:p>
    <w:p w14:paraId="3CB08D87" w14:textId="77777777" w:rsidR="00C1019C" w:rsidRPr="00E82452" w:rsidRDefault="00C1019C" w:rsidP="00086848">
      <w:pPr>
        <w:spacing w:after="0" w:line="240" w:lineRule="auto"/>
        <w:rPr>
          <w:rFonts w:cstheme="minorHAnsi"/>
        </w:rPr>
      </w:pPr>
    </w:p>
    <w:p w14:paraId="5C3239BA" w14:textId="0C9BD9DA" w:rsidR="00C1019C" w:rsidRPr="00E82452" w:rsidRDefault="000C2740" w:rsidP="00C1019C">
      <w:pPr>
        <w:pStyle w:val="PargrafodaLista"/>
        <w:numPr>
          <w:ilvl w:val="1"/>
          <w:numId w:val="1"/>
        </w:numPr>
        <w:spacing w:after="0" w:line="240" w:lineRule="auto"/>
        <w:ind w:left="426"/>
        <w:rPr>
          <w:rFonts w:cstheme="minorHAnsi"/>
          <w:b/>
        </w:rPr>
      </w:pPr>
      <w:r w:rsidRPr="00E82452">
        <w:rPr>
          <w:rFonts w:cstheme="minorHAnsi"/>
          <w:b/>
        </w:rPr>
        <w:t xml:space="preserve">A contratada não entrega ou entrega produtos com atraso ou descumpre os níveis mínimos de serviço </w:t>
      </w:r>
    </w:p>
    <w:p w14:paraId="0DDD6B91" w14:textId="77777777" w:rsidR="00C1019C" w:rsidRPr="00E82452" w:rsidRDefault="00C1019C" w:rsidP="00C1019C">
      <w:pPr>
        <w:spacing w:after="0" w:line="240" w:lineRule="auto"/>
        <w:rPr>
          <w:rFonts w:cstheme="minorHAnsi"/>
        </w:rPr>
      </w:pPr>
    </w:p>
    <w:tbl>
      <w:tblPr>
        <w:tblStyle w:val="Tabelacomgrade"/>
        <w:tblW w:w="0" w:type="auto"/>
        <w:tblLook w:val="04A0" w:firstRow="1" w:lastRow="0" w:firstColumn="1" w:lastColumn="0" w:noHBand="0" w:noVBand="1"/>
      </w:tblPr>
      <w:tblGrid>
        <w:gridCol w:w="1869"/>
        <w:gridCol w:w="1869"/>
        <w:gridCol w:w="1869"/>
        <w:gridCol w:w="1869"/>
        <w:gridCol w:w="1869"/>
        <w:gridCol w:w="1870"/>
      </w:tblGrid>
      <w:tr w:rsidR="009E5054" w:rsidRPr="00E82452" w14:paraId="27DD2631" w14:textId="77777777" w:rsidTr="0321F052">
        <w:trPr>
          <w:trHeight w:val="340"/>
        </w:trPr>
        <w:tc>
          <w:tcPr>
            <w:tcW w:w="1869" w:type="dxa"/>
            <w:shd w:val="clear" w:color="auto" w:fill="F2F2F2" w:themeFill="background1" w:themeFillShade="F2"/>
            <w:vAlign w:val="center"/>
          </w:tcPr>
          <w:p w14:paraId="027448BC" w14:textId="77777777" w:rsidR="009E5054" w:rsidRPr="00E82452" w:rsidRDefault="009E5054" w:rsidP="009E5054">
            <w:pPr>
              <w:rPr>
                <w:rFonts w:cstheme="minorHAnsi"/>
                <w:b/>
              </w:rPr>
            </w:pPr>
            <w:r w:rsidRPr="00E82452">
              <w:rPr>
                <w:rFonts w:cstheme="minorHAnsi"/>
                <w:b/>
              </w:rPr>
              <w:t>Probabilidade</w:t>
            </w:r>
          </w:p>
        </w:tc>
        <w:tc>
          <w:tcPr>
            <w:tcW w:w="1869" w:type="dxa"/>
            <w:vAlign w:val="center"/>
          </w:tcPr>
          <w:p w14:paraId="42170A78" w14:textId="7BDFF0D2" w:rsidR="009E5054" w:rsidRPr="00E82452" w:rsidRDefault="00F82813" w:rsidP="009E5054">
            <w:pPr>
              <w:rPr>
                <w:rFonts w:cstheme="minorHAnsi"/>
              </w:rPr>
            </w:pPr>
            <w:r w:rsidRPr="00E82452">
              <w:rPr>
                <w:rFonts w:cstheme="minorHAnsi"/>
              </w:rPr>
              <w:t>Média</w:t>
            </w:r>
          </w:p>
        </w:tc>
        <w:tc>
          <w:tcPr>
            <w:tcW w:w="1869" w:type="dxa"/>
            <w:shd w:val="clear" w:color="auto" w:fill="F2F2F2" w:themeFill="background1" w:themeFillShade="F2"/>
            <w:vAlign w:val="center"/>
          </w:tcPr>
          <w:p w14:paraId="08F983F4" w14:textId="77777777" w:rsidR="009E5054" w:rsidRPr="00E82452" w:rsidRDefault="009E5054" w:rsidP="009E5054">
            <w:pPr>
              <w:rPr>
                <w:rFonts w:cstheme="minorHAnsi"/>
                <w:b/>
              </w:rPr>
            </w:pPr>
            <w:r w:rsidRPr="00E82452">
              <w:rPr>
                <w:rFonts w:cstheme="minorHAnsi"/>
                <w:b/>
              </w:rPr>
              <w:t>Impacto</w:t>
            </w:r>
          </w:p>
        </w:tc>
        <w:tc>
          <w:tcPr>
            <w:tcW w:w="1869" w:type="dxa"/>
            <w:vAlign w:val="center"/>
          </w:tcPr>
          <w:p w14:paraId="6747D066" w14:textId="77777777" w:rsidR="009E5054" w:rsidRPr="00E82452" w:rsidRDefault="001F20D8" w:rsidP="009E5054">
            <w:pPr>
              <w:rPr>
                <w:rFonts w:cstheme="minorHAnsi"/>
              </w:rPr>
            </w:pPr>
            <w:r w:rsidRPr="00E82452">
              <w:rPr>
                <w:rFonts w:cstheme="minorHAnsi"/>
              </w:rPr>
              <w:t>Alto</w:t>
            </w:r>
          </w:p>
        </w:tc>
        <w:tc>
          <w:tcPr>
            <w:tcW w:w="1869" w:type="dxa"/>
            <w:shd w:val="clear" w:color="auto" w:fill="F2F2F2" w:themeFill="background1" w:themeFillShade="F2"/>
            <w:vAlign w:val="center"/>
          </w:tcPr>
          <w:p w14:paraId="4912D210" w14:textId="77777777" w:rsidR="009E5054" w:rsidRPr="00E82452" w:rsidRDefault="009E5054" w:rsidP="009E5054">
            <w:pPr>
              <w:rPr>
                <w:rFonts w:cstheme="minorHAnsi"/>
                <w:b/>
              </w:rPr>
            </w:pPr>
            <w:r w:rsidRPr="00E82452">
              <w:rPr>
                <w:rFonts w:cstheme="minorHAnsi"/>
                <w:b/>
              </w:rPr>
              <w:t>Nível do Risco</w:t>
            </w:r>
          </w:p>
        </w:tc>
        <w:tc>
          <w:tcPr>
            <w:tcW w:w="1870" w:type="dxa"/>
            <w:vAlign w:val="center"/>
          </w:tcPr>
          <w:p w14:paraId="72119710" w14:textId="77777777" w:rsidR="009E5054" w:rsidRPr="00E82452" w:rsidRDefault="001F20D8" w:rsidP="009E5054">
            <w:pPr>
              <w:rPr>
                <w:rFonts w:cstheme="minorHAnsi"/>
              </w:rPr>
            </w:pPr>
            <w:r w:rsidRPr="00E82452">
              <w:rPr>
                <w:rFonts w:cstheme="minorHAnsi"/>
              </w:rPr>
              <w:t>Médio</w:t>
            </w:r>
          </w:p>
        </w:tc>
      </w:tr>
      <w:tr w:rsidR="00C1019C" w:rsidRPr="00E82452" w14:paraId="1024E1FB" w14:textId="77777777" w:rsidTr="0321F052">
        <w:trPr>
          <w:trHeight w:val="340"/>
        </w:trPr>
        <w:tc>
          <w:tcPr>
            <w:tcW w:w="1869" w:type="dxa"/>
            <w:shd w:val="clear" w:color="auto" w:fill="F2F2F2" w:themeFill="background1" w:themeFillShade="F2"/>
            <w:vAlign w:val="center"/>
          </w:tcPr>
          <w:p w14:paraId="6A0EF67F" w14:textId="77777777" w:rsidR="00C1019C" w:rsidRPr="00E82452" w:rsidRDefault="00C1019C" w:rsidP="00694F3A">
            <w:pPr>
              <w:rPr>
                <w:rFonts w:cstheme="minorHAnsi"/>
              </w:rPr>
            </w:pPr>
            <w:r w:rsidRPr="00E82452">
              <w:rPr>
                <w:rFonts w:cstheme="minorHAnsi"/>
                <w:b/>
              </w:rPr>
              <w:t>Danos</w:t>
            </w:r>
          </w:p>
        </w:tc>
        <w:tc>
          <w:tcPr>
            <w:tcW w:w="9346" w:type="dxa"/>
            <w:gridSpan w:val="5"/>
            <w:vAlign w:val="center"/>
          </w:tcPr>
          <w:p w14:paraId="5B135807" w14:textId="39FFF0A3" w:rsidR="00C1019C" w:rsidRPr="00E82452" w:rsidRDefault="00F82813" w:rsidP="00F82813">
            <w:pPr>
              <w:rPr>
                <w:rFonts w:cstheme="minorHAnsi"/>
              </w:rPr>
            </w:pPr>
            <w:r w:rsidRPr="00E82452">
              <w:rPr>
                <w:rFonts w:cstheme="minorHAnsi"/>
              </w:rPr>
              <w:t>Serviços realizados em prazo superior ao que as áreas demandantes consideram satisfatório ou com qualidade inferior à exigida.</w:t>
            </w:r>
          </w:p>
        </w:tc>
      </w:tr>
      <w:tr w:rsidR="00C1019C" w:rsidRPr="00E82452" w14:paraId="75B72D52" w14:textId="77777777" w:rsidTr="0321F052">
        <w:trPr>
          <w:trHeight w:val="340"/>
        </w:trPr>
        <w:tc>
          <w:tcPr>
            <w:tcW w:w="7476" w:type="dxa"/>
            <w:gridSpan w:val="4"/>
            <w:shd w:val="clear" w:color="auto" w:fill="F2F2F2" w:themeFill="background1" w:themeFillShade="F2"/>
            <w:vAlign w:val="center"/>
          </w:tcPr>
          <w:p w14:paraId="71FE2110" w14:textId="77777777" w:rsidR="00C1019C" w:rsidRPr="00E82452" w:rsidRDefault="00C1019C" w:rsidP="00694F3A">
            <w:pPr>
              <w:rPr>
                <w:rFonts w:cstheme="minorHAnsi"/>
                <w:b/>
              </w:rPr>
            </w:pPr>
            <w:r w:rsidRPr="00E82452">
              <w:rPr>
                <w:rFonts w:cstheme="minorHAnsi"/>
                <w:b/>
              </w:rPr>
              <w:t>Ações Preventivas</w:t>
            </w:r>
          </w:p>
        </w:tc>
        <w:tc>
          <w:tcPr>
            <w:tcW w:w="3739" w:type="dxa"/>
            <w:gridSpan w:val="2"/>
            <w:shd w:val="clear" w:color="auto" w:fill="F2F2F2" w:themeFill="background1" w:themeFillShade="F2"/>
            <w:vAlign w:val="center"/>
          </w:tcPr>
          <w:p w14:paraId="3D475C92" w14:textId="77777777" w:rsidR="00C1019C" w:rsidRPr="00E82452" w:rsidRDefault="00C1019C" w:rsidP="00694F3A">
            <w:pPr>
              <w:rPr>
                <w:rFonts w:cstheme="minorHAnsi"/>
                <w:b/>
              </w:rPr>
            </w:pPr>
            <w:r w:rsidRPr="00E82452">
              <w:rPr>
                <w:rFonts w:cstheme="minorHAnsi"/>
                <w:b/>
              </w:rPr>
              <w:t>Responsável</w:t>
            </w:r>
          </w:p>
        </w:tc>
      </w:tr>
      <w:tr w:rsidR="00C1019C" w:rsidRPr="00E82452" w14:paraId="0A27ED47" w14:textId="77777777" w:rsidTr="0321F052">
        <w:trPr>
          <w:trHeight w:val="340"/>
        </w:trPr>
        <w:tc>
          <w:tcPr>
            <w:tcW w:w="7476" w:type="dxa"/>
            <w:gridSpan w:val="4"/>
            <w:vAlign w:val="center"/>
          </w:tcPr>
          <w:p w14:paraId="0F528C4B" w14:textId="1ECA4EA1" w:rsidR="00C1019C" w:rsidRPr="00E82452" w:rsidRDefault="00F82813" w:rsidP="00694F3A">
            <w:pPr>
              <w:rPr>
                <w:rFonts w:cstheme="minorHAnsi"/>
              </w:rPr>
            </w:pPr>
            <w:r w:rsidRPr="00E82452">
              <w:t xml:space="preserve">Exigência de cronogramas e planejamento de </w:t>
            </w:r>
            <w:proofErr w:type="spellStart"/>
            <w:r w:rsidRPr="00E82452">
              <w:t>sprints</w:t>
            </w:r>
            <w:proofErr w:type="spellEnd"/>
            <w:r w:rsidRPr="00E82452">
              <w:t xml:space="preserve"> quinzenais ou mensais e acompanhamento por fiscais e gerentes de projetos.</w:t>
            </w:r>
          </w:p>
        </w:tc>
        <w:tc>
          <w:tcPr>
            <w:tcW w:w="3739" w:type="dxa"/>
            <w:gridSpan w:val="2"/>
            <w:vAlign w:val="center"/>
          </w:tcPr>
          <w:p w14:paraId="6C36B76E" w14:textId="11A763E7" w:rsidR="004C789E" w:rsidRPr="00E82452" w:rsidRDefault="0009326C" w:rsidP="00597B07">
            <w:pPr>
              <w:rPr>
                <w:rFonts w:cstheme="minorHAnsi"/>
              </w:rPr>
            </w:pPr>
            <w:r w:rsidRPr="00E82452">
              <w:rPr>
                <w:rFonts w:cstheme="minorHAnsi"/>
              </w:rPr>
              <w:t xml:space="preserve">Diretores de Departamento e Divisão do </w:t>
            </w:r>
            <w:r w:rsidR="00675664" w:rsidRPr="00E82452">
              <w:rPr>
                <w:rFonts w:cstheme="minorHAnsi"/>
              </w:rPr>
              <w:t>SGTEC/</w:t>
            </w:r>
            <w:r w:rsidRPr="00E82452">
              <w:rPr>
                <w:rFonts w:cstheme="minorHAnsi"/>
              </w:rPr>
              <w:t>DESOL e do</w:t>
            </w:r>
            <w:r w:rsidR="009F44A9" w:rsidRPr="00E82452">
              <w:rPr>
                <w:rFonts w:cstheme="minorHAnsi"/>
              </w:rPr>
              <w:t xml:space="preserve"> </w:t>
            </w:r>
            <w:r w:rsidR="0025007A" w:rsidRPr="00E82452">
              <w:t>DEGET/</w:t>
            </w:r>
            <w:r w:rsidRPr="00E82452">
              <w:rPr>
                <w:rFonts w:cstheme="minorHAnsi"/>
              </w:rPr>
              <w:t>DIESP</w:t>
            </w:r>
          </w:p>
        </w:tc>
      </w:tr>
      <w:tr w:rsidR="00597B07" w:rsidRPr="00E82452" w14:paraId="0204417C" w14:textId="77777777" w:rsidTr="0321F052">
        <w:trPr>
          <w:trHeight w:val="340"/>
        </w:trPr>
        <w:tc>
          <w:tcPr>
            <w:tcW w:w="7476" w:type="dxa"/>
            <w:gridSpan w:val="4"/>
            <w:vAlign w:val="center"/>
          </w:tcPr>
          <w:p w14:paraId="38C66914" w14:textId="5C307046" w:rsidR="00597B07" w:rsidRPr="00E82452" w:rsidRDefault="00F82813" w:rsidP="00597B07">
            <w:pPr>
              <w:rPr>
                <w:rFonts w:cstheme="minorHAnsi"/>
              </w:rPr>
            </w:pPr>
            <w:r w:rsidRPr="00E82452">
              <w:t>Previsão de Acordo de Nível de Serviço no documento de referência e dos referidos descontos em caso de descumprimento</w:t>
            </w:r>
          </w:p>
        </w:tc>
        <w:tc>
          <w:tcPr>
            <w:tcW w:w="3739" w:type="dxa"/>
            <w:gridSpan w:val="2"/>
            <w:vAlign w:val="center"/>
          </w:tcPr>
          <w:p w14:paraId="2EB9E528" w14:textId="158F7127" w:rsidR="00597B07" w:rsidRPr="00E82452" w:rsidRDefault="6A531DF5" w:rsidP="0321F052">
            <w:r w:rsidRPr="00E82452">
              <w:t xml:space="preserve">Gestor </w:t>
            </w:r>
            <w:r w:rsidR="63B5810A" w:rsidRPr="00E82452">
              <w:t>do Contrato</w:t>
            </w:r>
          </w:p>
          <w:p w14:paraId="2C98EE8C" w14:textId="086506B7" w:rsidR="00597B07" w:rsidRPr="00E82452" w:rsidRDefault="00597B07" w:rsidP="00597B07">
            <w:pPr>
              <w:rPr>
                <w:rFonts w:cstheme="minorHAnsi"/>
              </w:rPr>
            </w:pPr>
            <w:r w:rsidRPr="00E82452">
              <w:rPr>
                <w:rFonts w:cstheme="minorHAnsi"/>
              </w:rPr>
              <w:t>Integrantes da Unidade Requisitante</w:t>
            </w:r>
          </w:p>
        </w:tc>
      </w:tr>
      <w:tr w:rsidR="00597B07" w:rsidRPr="00E82452" w14:paraId="44D29359" w14:textId="77777777" w:rsidTr="0321F052">
        <w:trPr>
          <w:trHeight w:val="340"/>
        </w:trPr>
        <w:tc>
          <w:tcPr>
            <w:tcW w:w="7476" w:type="dxa"/>
            <w:gridSpan w:val="4"/>
            <w:shd w:val="clear" w:color="auto" w:fill="F2F2F2" w:themeFill="background1" w:themeFillShade="F2"/>
            <w:vAlign w:val="center"/>
          </w:tcPr>
          <w:p w14:paraId="7E6FD18C" w14:textId="77777777" w:rsidR="00597B07" w:rsidRPr="00E82452" w:rsidRDefault="00597B07" w:rsidP="00597B07">
            <w:pPr>
              <w:rPr>
                <w:rFonts w:cstheme="minorHAnsi"/>
                <w:b/>
              </w:rPr>
            </w:pPr>
            <w:r w:rsidRPr="00E82452">
              <w:rPr>
                <w:rFonts w:cstheme="minorHAnsi"/>
                <w:b/>
              </w:rPr>
              <w:t>Ações de Contingência</w:t>
            </w:r>
          </w:p>
        </w:tc>
        <w:tc>
          <w:tcPr>
            <w:tcW w:w="3739" w:type="dxa"/>
            <w:gridSpan w:val="2"/>
            <w:shd w:val="clear" w:color="auto" w:fill="F2F2F2" w:themeFill="background1" w:themeFillShade="F2"/>
            <w:vAlign w:val="center"/>
          </w:tcPr>
          <w:p w14:paraId="22C6EF2F" w14:textId="77777777" w:rsidR="00597B07" w:rsidRPr="00E82452" w:rsidRDefault="00597B07" w:rsidP="00597B07">
            <w:pPr>
              <w:rPr>
                <w:rFonts w:cstheme="minorHAnsi"/>
                <w:b/>
              </w:rPr>
            </w:pPr>
            <w:r w:rsidRPr="00E82452">
              <w:rPr>
                <w:rFonts w:cstheme="minorHAnsi"/>
                <w:b/>
              </w:rPr>
              <w:t>Responsável</w:t>
            </w:r>
          </w:p>
        </w:tc>
      </w:tr>
      <w:tr w:rsidR="00597B07" w:rsidRPr="00E82452" w14:paraId="125EC039" w14:textId="77777777" w:rsidTr="0321F052">
        <w:trPr>
          <w:trHeight w:val="340"/>
        </w:trPr>
        <w:tc>
          <w:tcPr>
            <w:tcW w:w="7476" w:type="dxa"/>
            <w:gridSpan w:val="4"/>
            <w:vAlign w:val="center"/>
          </w:tcPr>
          <w:p w14:paraId="5D6B9CCA" w14:textId="4C9A0B3E" w:rsidR="00597B07" w:rsidRPr="00E82452" w:rsidRDefault="0086282A" w:rsidP="00597B07">
            <w:pPr>
              <w:rPr>
                <w:rFonts w:cstheme="minorHAnsi"/>
              </w:rPr>
            </w:pPr>
            <w:r w:rsidRPr="00E82452">
              <w:t>Aplicar sanções legais e contratuais, bem como, fatores de desconto na remuneração dos serviços prestados com defeito ou fora do prazo acordado.</w:t>
            </w:r>
          </w:p>
        </w:tc>
        <w:tc>
          <w:tcPr>
            <w:tcW w:w="3739" w:type="dxa"/>
            <w:gridSpan w:val="2"/>
            <w:vAlign w:val="center"/>
          </w:tcPr>
          <w:p w14:paraId="046ADAF6" w14:textId="7B1B13C1" w:rsidR="00597B07" w:rsidRPr="00E82452" w:rsidRDefault="007F4B60" w:rsidP="00597B07">
            <w:pPr>
              <w:rPr>
                <w:rFonts w:cstheme="minorHAnsi"/>
              </w:rPr>
            </w:pPr>
            <w:r w:rsidRPr="00E82452">
              <w:rPr>
                <w:rFonts w:cstheme="minorHAnsi"/>
              </w:rPr>
              <w:t>Diretores de Departament</w:t>
            </w:r>
            <w:r w:rsidR="004D7CA4" w:rsidRPr="00E82452">
              <w:rPr>
                <w:rFonts w:cstheme="minorHAnsi"/>
              </w:rPr>
              <w:t>o e Divisão SGTEC/</w:t>
            </w:r>
            <w:r w:rsidR="00FC58F1" w:rsidRPr="00E82452">
              <w:rPr>
                <w:rFonts w:cstheme="minorHAnsi"/>
              </w:rPr>
              <w:t>DESOL</w:t>
            </w:r>
            <w:r w:rsidR="00E037D5" w:rsidRPr="00E82452">
              <w:rPr>
                <w:rFonts w:cstheme="minorHAnsi"/>
              </w:rPr>
              <w:t xml:space="preserve">; </w:t>
            </w:r>
            <w:r w:rsidR="004D7CA4" w:rsidRPr="00E82452">
              <w:rPr>
                <w:rFonts w:cstheme="minorHAnsi"/>
              </w:rPr>
              <w:t>Diretor da DIPLA (</w:t>
            </w:r>
            <w:r w:rsidR="00E037D5" w:rsidRPr="00E82452">
              <w:rPr>
                <w:rFonts w:cstheme="minorHAnsi"/>
              </w:rPr>
              <w:t>DELFA</w:t>
            </w:r>
            <w:r w:rsidR="004D7CA4" w:rsidRPr="00E82452">
              <w:rPr>
                <w:rFonts w:cstheme="minorHAnsi"/>
              </w:rPr>
              <w:t>)</w:t>
            </w:r>
            <w:r w:rsidR="00E037D5" w:rsidRPr="00E82452">
              <w:rPr>
                <w:rFonts w:cstheme="minorHAnsi"/>
              </w:rPr>
              <w:t xml:space="preserve">; </w:t>
            </w:r>
            <w:r w:rsidR="00675664" w:rsidRPr="00E82452">
              <w:rPr>
                <w:rFonts w:cstheme="minorHAnsi"/>
              </w:rPr>
              <w:t>e Diretor da DICON</w:t>
            </w:r>
            <w:r w:rsidR="00E037D5" w:rsidRPr="00E82452">
              <w:rPr>
                <w:rFonts w:cstheme="minorHAnsi"/>
              </w:rPr>
              <w:t xml:space="preserve"> </w:t>
            </w:r>
            <w:r w:rsidR="00675664" w:rsidRPr="00E82452">
              <w:rPr>
                <w:rFonts w:cstheme="minorHAnsi"/>
              </w:rPr>
              <w:t>(</w:t>
            </w:r>
            <w:r w:rsidR="00E037D5" w:rsidRPr="00E82452">
              <w:rPr>
                <w:rFonts w:cstheme="minorHAnsi"/>
              </w:rPr>
              <w:t>DECAN</w:t>
            </w:r>
            <w:r w:rsidR="00675664" w:rsidRPr="00E82452">
              <w:rPr>
                <w:rFonts w:cstheme="minorHAnsi"/>
              </w:rPr>
              <w:t>)</w:t>
            </w:r>
          </w:p>
        </w:tc>
      </w:tr>
    </w:tbl>
    <w:p w14:paraId="58010EAA" w14:textId="77777777" w:rsidR="00C1019C" w:rsidRPr="00E82452" w:rsidRDefault="00C1019C" w:rsidP="00C1019C">
      <w:pPr>
        <w:spacing w:after="0" w:line="240" w:lineRule="auto"/>
        <w:rPr>
          <w:rFonts w:cstheme="minorHAnsi"/>
        </w:rPr>
      </w:pPr>
    </w:p>
    <w:p w14:paraId="40D047A2" w14:textId="77777777" w:rsidR="002626B4" w:rsidRPr="00E82452" w:rsidRDefault="002626B4" w:rsidP="002626B4">
      <w:pPr>
        <w:spacing w:after="0" w:line="240" w:lineRule="auto"/>
        <w:rPr>
          <w:rFonts w:cstheme="minorHAnsi"/>
        </w:rPr>
      </w:pPr>
    </w:p>
    <w:p w14:paraId="1158DC42" w14:textId="51BD03AB" w:rsidR="002626B4" w:rsidRPr="00E82452" w:rsidRDefault="002626B4" w:rsidP="6C5F2EBB">
      <w:pPr>
        <w:pStyle w:val="PargrafodaLista"/>
        <w:numPr>
          <w:ilvl w:val="1"/>
          <w:numId w:val="1"/>
        </w:numPr>
        <w:spacing w:after="0" w:line="240" w:lineRule="auto"/>
        <w:ind w:left="426"/>
        <w:rPr>
          <w:b/>
          <w:bCs/>
        </w:rPr>
      </w:pPr>
      <w:r w:rsidRPr="00E82452">
        <w:rPr>
          <w:b/>
          <w:bCs/>
        </w:rPr>
        <w:t xml:space="preserve">A contratada interrompe a prestação de serviços ao </w:t>
      </w:r>
      <w:r w:rsidR="1FF29FA7" w:rsidRPr="00E82452">
        <w:rPr>
          <w:b/>
          <w:bCs/>
        </w:rPr>
        <w:t xml:space="preserve">PJERJ </w:t>
      </w:r>
      <w:r w:rsidRPr="00E82452">
        <w:rPr>
          <w:b/>
          <w:bCs/>
        </w:rPr>
        <w:t xml:space="preserve">de forma abrupta, por qualquer motivo, tal como falência da empresa.  </w:t>
      </w:r>
    </w:p>
    <w:p w14:paraId="1906919E" w14:textId="77777777" w:rsidR="002626B4" w:rsidRPr="00E82452" w:rsidRDefault="002626B4" w:rsidP="002626B4">
      <w:pPr>
        <w:spacing w:after="0" w:line="240" w:lineRule="auto"/>
        <w:rPr>
          <w:rFonts w:cstheme="minorHAnsi"/>
        </w:rPr>
      </w:pPr>
    </w:p>
    <w:tbl>
      <w:tblPr>
        <w:tblStyle w:val="Tabelacomgrade"/>
        <w:tblW w:w="0" w:type="auto"/>
        <w:tblLook w:val="04A0" w:firstRow="1" w:lastRow="0" w:firstColumn="1" w:lastColumn="0" w:noHBand="0" w:noVBand="1"/>
      </w:tblPr>
      <w:tblGrid>
        <w:gridCol w:w="1869"/>
        <w:gridCol w:w="1869"/>
        <w:gridCol w:w="1869"/>
        <w:gridCol w:w="1869"/>
        <w:gridCol w:w="1869"/>
        <w:gridCol w:w="1870"/>
      </w:tblGrid>
      <w:tr w:rsidR="002626B4" w:rsidRPr="00E82452" w14:paraId="229C6C64" w14:textId="77777777" w:rsidTr="0321F052">
        <w:trPr>
          <w:trHeight w:val="340"/>
        </w:trPr>
        <w:tc>
          <w:tcPr>
            <w:tcW w:w="1869" w:type="dxa"/>
            <w:shd w:val="clear" w:color="auto" w:fill="F2F2F2" w:themeFill="background1" w:themeFillShade="F2"/>
            <w:vAlign w:val="center"/>
          </w:tcPr>
          <w:p w14:paraId="2C0D125F" w14:textId="77777777" w:rsidR="002626B4" w:rsidRPr="00E82452" w:rsidRDefault="002626B4" w:rsidP="00E906BE">
            <w:pPr>
              <w:rPr>
                <w:rFonts w:cstheme="minorHAnsi"/>
                <w:b/>
              </w:rPr>
            </w:pPr>
            <w:r w:rsidRPr="00E82452">
              <w:rPr>
                <w:rFonts w:cstheme="minorHAnsi"/>
                <w:b/>
              </w:rPr>
              <w:t>Probabilidade</w:t>
            </w:r>
          </w:p>
        </w:tc>
        <w:tc>
          <w:tcPr>
            <w:tcW w:w="1869" w:type="dxa"/>
            <w:vAlign w:val="center"/>
          </w:tcPr>
          <w:p w14:paraId="0C86944A" w14:textId="74947AA2" w:rsidR="002626B4" w:rsidRPr="00E82452" w:rsidRDefault="005E676E" w:rsidP="00E906BE">
            <w:pPr>
              <w:rPr>
                <w:rFonts w:cstheme="minorHAnsi"/>
              </w:rPr>
            </w:pPr>
            <w:r w:rsidRPr="00E82452">
              <w:rPr>
                <w:rFonts w:cstheme="minorHAnsi"/>
              </w:rPr>
              <w:t>Baixa</w:t>
            </w:r>
          </w:p>
        </w:tc>
        <w:tc>
          <w:tcPr>
            <w:tcW w:w="1869" w:type="dxa"/>
            <w:shd w:val="clear" w:color="auto" w:fill="F2F2F2" w:themeFill="background1" w:themeFillShade="F2"/>
            <w:vAlign w:val="center"/>
          </w:tcPr>
          <w:p w14:paraId="21F3A331" w14:textId="77777777" w:rsidR="002626B4" w:rsidRPr="00E82452" w:rsidRDefault="002626B4" w:rsidP="00E906BE">
            <w:pPr>
              <w:rPr>
                <w:rFonts w:cstheme="minorHAnsi"/>
                <w:b/>
              </w:rPr>
            </w:pPr>
            <w:r w:rsidRPr="00E82452">
              <w:rPr>
                <w:rFonts w:cstheme="minorHAnsi"/>
                <w:b/>
              </w:rPr>
              <w:t>Impacto</w:t>
            </w:r>
          </w:p>
        </w:tc>
        <w:tc>
          <w:tcPr>
            <w:tcW w:w="1869" w:type="dxa"/>
            <w:vAlign w:val="center"/>
          </w:tcPr>
          <w:p w14:paraId="1AC84D25" w14:textId="77777777" w:rsidR="002626B4" w:rsidRPr="00E82452" w:rsidRDefault="002626B4" w:rsidP="00E906BE">
            <w:pPr>
              <w:rPr>
                <w:rFonts w:cstheme="minorHAnsi"/>
              </w:rPr>
            </w:pPr>
            <w:r w:rsidRPr="00E82452">
              <w:rPr>
                <w:rFonts w:cstheme="minorHAnsi"/>
              </w:rPr>
              <w:t>Alto</w:t>
            </w:r>
          </w:p>
        </w:tc>
        <w:tc>
          <w:tcPr>
            <w:tcW w:w="1869" w:type="dxa"/>
            <w:shd w:val="clear" w:color="auto" w:fill="F2F2F2" w:themeFill="background1" w:themeFillShade="F2"/>
            <w:vAlign w:val="center"/>
          </w:tcPr>
          <w:p w14:paraId="11443CB7" w14:textId="77777777" w:rsidR="002626B4" w:rsidRPr="00E82452" w:rsidRDefault="002626B4" w:rsidP="00E906BE">
            <w:pPr>
              <w:rPr>
                <w:rFonts w:cstheme="minorHAnsi"/>
                <w:b/>
              </w:rPr>
            </w:pPr>
            <w:r w:rsidRPr="00E82452">
              <w:rPr>
                <w:rFonts w:cstheme="minorHAnsi"/>
                <w:b/>
              </w:rPr>
              <w:t>Nível do Risco</w:t>
            </w:r>
          </w:p>
        </w:tc>
        <w:tc>
          <w:tcPr>
            <w:tcW w:w="1870" w:type="dxa"/>
            <w:vAlign w:val="center"/>
          </w:tcPr>
          <w:p w14:paraId="01D9FBC5" w14:textId="77777777" w:rsidR="002626B4" w:rsidRPr="00E82452" w:rsidRDefault="002626B4" w:rsidP="00E906BE">
            <w:pPr>
              <w:rPr>
                <w:rFonts w:cstheme="minorHAnsi"/>
              </w:rPr>
            </w:pPr>
            <w:r w:rsidRPr="00E82452">
              <w:rPr>
                <w:rFonts w:cstheme="minorHAnsi"/>
              </w:rPr>
              <w:t>Médio</w:t>
            </w:r>
          </w:p>
        </w:tc>
      </w:tr>
      <w:tr w:rsidR="002626B4" w:rsidRPr="00E82452" w14:paraId="3C517FDF" w14:textId="77777777" w:rsidTr="0321F052">
        <w:trPr>
          <w:trHeight w:val="340"/>
        </w:trPr>
        <w:tc>
          <w:tcPr>
            <w:tcW w:w="1869" w:type="dxa"/>
            <w:shd w:val="clear" w:color="auto" w:fill="F2F2F2" w:themeFill="background1" w:themeFillShade="F2"/>
            <w:vAlign w:val="center"/>
          </w:tcPr>
          <w:p w14:paraId="65F6F82B" w14:textId="77777777" w:rsidR="002626B4" w:rsidRPr="00E82452" w:rsidRDefault="002626B4" w:rsidP="00E906BE">
            <w:pPr>
              <w:rPr>
                <w:rFonts w:cstheme="minorHAnsi"/>
              </w:rPr>
            </w:pPr>
            <w:r w:rsidRPr="00E82452">
              <w:rPr>
                <w:rFonts w:cstheme="minorHAnsi"/>
                <w:b/>
              </w:rPr>
              <w:t>Danos</w:t>
            </w:r>
          </w:p>
        </w:tc>
        <w:tc>
          <w:tcPr>
            <w:tcW w:w="9346" w:type="dxa"/>
            <w:gridSpan w:val="5"/>
            <w:vAlign w:val="center"/>
          </w:tcPr>
          <w:p w14:paraId="4E9B712C" w14:textId="77777777" w:rsidR="002626B4" w:rsidRPr="00E82452" w:rsidRDefault="002626B4" w:rsidP="00E906BE">
            <w:pPr>
              <w:rPr>
                <w:rFonts w:cstheme="minorHAnsi"/>
              </w:rPr>
            </w:pPr>
            <w:r w:rsidRPr="00E82452">
              <w:rPr>
                <w:rFonts w:cstheme="minorHAnsi"/>
              </w:rPr>
              <w:t>Serviços realizados em prazo superior ao que as áreas demandantes consideram satisfatório ou com qualidade inferior à exigida.</w:t>
            </w:r>
          </w:p>
        </w:tc>
      </w:tr>
      <w:tr w:rsidR="002626B4" w:rsidRPr="00E82452" w14:paraId="48EEF08F" w14:textId="77777777" w:rsidTr="0321F052">
        <w:trPr>
          <w:trHeight w:val="340"/>
        </w:trPr>
        <w:tc>
          <w:tcPr>
            <w:tcW w:w="7476" w:type="dxa"/>
            <w:gridSpan w:val="4"/>
            <w:shd w:val="clear" w:color="auto" w:fill="F2F2F2" w:themeFill="background1" w:themeFillShade="F2"/>
            <w:vAlign w:val="center"/>
          </w:tcPr>
          <w:p w14:paraId="1DA37484" w14:textId="77777777" w:rsidR="002626B4" w:rsidRPr="00E82452" w:rsidRDefault="002626B4" w:rsidP="00E906BE">
            <w:pPr>
              <w:rPr>
                <w:rFonts w:cstheme="minorHAnsi"/>
                <w:b/>
              </w:rPr>
            </w:pPr>
            <w:r w:rsidRPr="00E82452">
              <w:rPr>
                <w:rFonts w:cstheme="minorHAnsi"/>
                <w:b/>
              </w:rPr>
              <w:t>Ações Preventivas</w:t>
            </w:r>
          </w:p>
        </w:tc>
        <w:tc>
          <w:tcPr>
            <w:tcW w:w="3739" w:type="dxa"/>
            <w:gridSpan w:val="2"/>
            <w:shd w:val="clear" w:color="auto" w:fill="F2F2F2" w:themeFill="background1" w:themeFillShade="F2"/>
            <w:vAlign w:val="center"/>
          </w:tcPr>
          <w:p w14:paraId="22B9B203" w14:textId="77777777" w:rsidR="002626B4" w:rsidRPr="00E82452" w:rsidRDefault="002626B4" w:rsidP="00E906BE">
            <w:pPr>
              <w:rPr>
                <w:rFonts w:cstheme="minorHAnsi"/>
                <w:b/>
              </w:rPr>
            </w:pPr>
            <w:r w:rsidRPr="00E82452">
              <w:rPr>
                <w:rFonts w:cstheme="minorHAnsi"/>
                <w:b/>
              </w:rPr>
              <w:t>Responsável</w:t>
            </w:r>
          </w:p>
        </w:tc>
      </w:tr>
      <w:tr w:rsidR="002626B4" w:rsidRPr="00E82452" w14:paraId="421E26A3" w14:textId="77777777" w:rsidTr="0321F052">
        <w:trPr>
          <w:trHeight w:val="340"/>
        </w:trPr>
        <w:tc>
          <w:tcPr>
            <w:tcW w:w="7476" w:type="dxa"/>
            <w:gridSpan w:val="4"/>
            <w:vAlign w:val="center"/>
          </w:tcPr>
          <w:p w14:paraId="118F8521" w14:textId="614A65DD" w:rsidR="002626B4" w:rsidRPr="00E82452" w:rsidRDefault="005E676E" w:rsidP="00E906BE">
            <w:pPr>
              <w:rPr>
                <w:rFonts w:cstheme="minorHAnsi"/>
              </w:rPr>
            </w:pPr>
            <w:r w:rsidRPr="00E82452">
              <w:t>O edital deve conter instrumentos que verifiquem a saúde financeira da empresa.</w:t>
            </w:r>
          </w:p>
        </w:tc>
        <w:tc>
          <w:tcPr>
            <w:tcW w:w="3739" w:type="dxa"/>
            <w:gridSpan w:val="2"/>
            <w:vAlign w:val="center"/>
          </w:tcPr>
          <w:p w14:paraId="09955D04" w14:textId="3B22B7C8" w:rsidR="002626B4" w:rsidRPr="00E82452" w:rsidRDefault="005E676E" w:rsidP="00E906BE">
            <w:pPr>
              <w:rPr>
                <w:rFonts w:cstheme="minorHAnsi"/>
              </w:rPr>
            </w:pPr>
            <w:r w:rsidRPr="00E82452">
              <w:rPr>
                <w:rFonts w:cstheme="minorHAnsi"/>
              </w:rPr>
              <w:t>SGCOL</w:t>
            </w:r>
          </w:p>
        </w:tc>
      </w:tr>
      <w:tr w:rsidR="002626B4" w:rsidRPr="00E82452" w14:paraId="11DAC835" w14:textId="77777777" w:rsidTr="0321F052">
        <w:trPr>
          <w:trHeight w:val="340"/>
        </w:trPr>
        <w:tc>
          <w:tcPr>
            <w:tcW w:w="7476" w:type="dxa"/>
            <w:gridSpan w:val="4"/>
            <w:vAlign w:val="center"/>
          </w:tcPr>
          <w:p w14:paraId="1229527B" w14:textId="1BD426F7" w:rsidR="002626B4" w:rsidRPr="00E82452" w:rsidRDefault="005E676E" w:rsidP="00E906BE">
            <w:pPr>
              <w:rPr>
                <w:rFonts w:cstheme="minorHAnsi"/>
              </w:rPr>
            </w:pPr>
            <w:r w:rsidRPr="00E82452">
              <w:t>Abertura prévia de processo administrativo para trâmite de estudo técnico para uma nova licitação.</w:t>
            </w:r>
          </w:p>
        </w:tc>
        <w:tc>
          <w:tcPr>
            <w:tcW w:w="3739" w:type="dxa"/>
            <w:gridSpan w:val="2"/>
            <w:vAlign w:val="center"/>
          </w:tcPr>
          <w:p w14:paraId="06D41949" w14:textId="1E7D1533" w:rsidR="002626B4" w:rsidRPr="00E82452" w:rsidRDefault="4E501116" w:rsidP="00857C74">
            <w:pPr>
              <w:rPr>
                <w:rFonts w:cstheme="minorHAnsi"/>
              </w:rPr>
            </w:pPr>
            <w:r w:rsidRPr="00E82452">
              <w:t xml:space="preserve">Gestor </w:t>
            </w:r>
            <w:r w:rsidR="2E980FF5" w:rsidRPr="00E82452">
              <w:t>do Contrato</w:t>
            </w:r>
          </w:p>
        </w:tc>
      </w:tr>
      <w:tr w:rsidR="002626B4" w:rsidRPr="00E82452" w14:paraId="1BAAA9BF" w14:textId="77777777" w:rsidTr="0321F052">
        <w:trPr>
          <w:trHeight w:val="340"/>
        </w:trPr>
        <w:tc>
          <w:tcPr>
            <w:tcW w:w="7476" w:type="dxa"/>
            <w:gridSpan w:val="4"/>
            <w:shd w:val="clear" w:color="auto" w:fill="F2F2F2" w:themeFill="background1" w:themeFillShade="F2"/>
            <w:vAlign w:val="center"/>
          </w:tcPr>
          <w:p w14:paraId="113F660F" w14:textId="77777777" w:rsidR="002626B4" w:rsidRPr="00E82452" w:rsidRDefault="002626B4" w:rsidP="00E906BE">
            <w:pPr>
              <w:rPr>
                <w:rFonts w:cstheme="minorHAnsi"/>
                <w:b/>
              </w:rPr>
            </w:pPr>
            <w:r w:rsidRPr="00E82452">
              <w:rPr>
                <w:rFonts w:cstheme="minorHAnsi"/>
                <w:b/>
              </w:rPr>
              <w:t>Ações de Contingência</w:t>
            </w:r>
          </w:p>
        </w:tc>
        <w:tc>
          <w:tcPr>
            <w:tcW w:w="3739" w:type="dxa"/>
            <w:gridSpan w:val="2"/>
            <w:shd w:val="clear" w:color="auto" w:fill="F2F2F2" w:themeFill="background1" w:themeFillShade="F2"/>
            <w:vAlign w:val="center"/>
          </w:tcPr>
          <w:p w14:paraId="483B07E5" w14:textId="77777777" w:rsidR="002626B4" w:rsidRPr="00E82452" w:rsidRDefault="002626B4" w:rsidP="00E906BE">
            <w:pPr>
              <w:rPr>
                <w:rFonts w:cstheme="minorHAnsi"/>
                <w:b/>
              </w:rPr>
            </w:pPr>
            <w:r w:rsidRPr="00E82452">
              <w:rPr>
                <w:rFonts w:cstheme="minorHAnsi"/>
                <w:b/>
              </w:rPr>
              <w:t>Responsável</w:t>
            </w:r>
          </w:p>
        </w:tc>
      </w:tr>
      <w:tr w:rsidR="002626B4" w:rsidRPr="00E82452" w14:paraId="0A6DA895" w14:textId="77777777" w:rsidTr="0321F052">
        <w:trPr>
          <w:trHeight w:val="340"/>
        </w:trPr>
        <w:tc>
          <w:tcPr>
            <w:tcW w:w="7476" w:type="dxa"/>
            <w:gridSpan w:val="4"/>
            <w:vAlign w:val="center"/>
          </w:tcPr>
          <w:p w14:paraId="7D3EB7C9" w14:textId="16709002" w:rsidR="002626B4" w:rsidRPr="00E82452" w:rsidRDefault="005E676E" w:rsidP="00E906BE">
            <w:pPr>
              <w:rPr>
                <w:rFonts w:cstheme="minorHAnsi"/>
              </w:rPr>
            </w:pPr>
            <w:r w:rsidRPr="00E82452">
              <w:t>Realizar operações emergenciais com os analistas que são servidores do TJRJ.</w:t>
            </w:r>
          </w:p>
        </w:tc>
        <w:tc>
          <w:tcPr>
            <w:tcW w:w="3739" w:type="dxa"/>
            <w:gridSpan w:val="2"/>
            <w:vAlign w:val="center"/>
          </w:tcPr>
          <w:p w14:paraId="6A1D8B16" w14:textId="5516049E" w:rsidR="002626B4" w:rsidRPr="00E82452" w:rsidRDefault="005E676E" w:rsidP="00E906BE">
            <w:pPr>
              <w:rPr>
                <w:rFonts w:cstheme="minorHAnsi"/>
              </w:rPr>
            </w:pPr>
            <w:r w:rsidRPr="00E82452">
              <w:rPr>
                <w:rFonts w:cstheme="minorHAnsi"/>
              </w:rPr>
              <w:t>SGTEC</w:t>
            </w:r>
          </w:p>
        </w:tc>
      </w:tr>
      <w:tr w:rsidR="005E676E" w:rsidRPr="00E82452" w14:paraId="5E5599CB" w14:textId="77777777" w:rsidTr="0321F052">
        <w:trPr>
          <w:trHeight w:val="340"/>
        </w:trPr>
        <w:tc>
          <w:tcPr>
            <w:tcW w:w="7476" w:type="dxa"/>
            <w:gridSpan w:val="4"/>
            <w:vAlign w:val="center"/>
          </w:tcPr>
          <w:p w14:paraId="37D38E46" w14:textId="20781E4C" w:rsidR="005E676E" w:rsidRPr="00E82452" w:rsidRDefault="005E676E" w:rsidP="00E906BE">
            <w:r w:rsidRPr="00E82452">
              <w:t>Contratação emergencial</w:t>
            </w:r>
          </w:p>
        </w:tc>
        <w:tc>
          <w:tcPr>
            <w:tcW w:w="3739" w:type="dxa"/>
            <w:gridSpan w:val="2"/>
            <w:vAlign w:val="center"/>
          </w:tcPr>
          <w:p w14:paraId="4A05DF55" w14:textId="49BD2FAE" w:rsidR="005E676E" w:rsidRPr="00E82452" w:rsidRDefault="005E676E" w:rsidP="00E906BE">
            <w:pPr>
              <w:rPr>
                <w:rFonts w:cstheme="minorHAnsi"/>
              </w:rPr>
            </w:pPr>
            <w:r w:rsidRPr="00E82452">
              <w:rPr>
                <w:rFonts w:cstheme="minorHAnsi"/>
              </w:rPr>
              <w:t>SGTEC</w:t>
            </w:r>
          </w:p>
        </w:tc>
      </w:tr>
    </w:tbl>
    <w:p w14:paraId="2BE90A96" w14:textId="77777777" w:rsidR="002626B4" w:rsidRPr="00E82452" w:rsidRDefault="002626B4" w:rsidP="002626B4">
      <w:pPr>
        <w:spacing w:after="0" w:line="240" w:lineRule="auto"/>
        <w:rPr>
          <w:rFonts w:cstheme="minorHAnsi"/>
        </w:rPr>
      </w:pPr>
    </w:p>
    <w:p w14:paraId="3C5798BD" w14:textId="77777777" w:rsidR="006C147F" w:rsidRPr="00E82452" w:rsidRDefault="006C147F" w:rsidP="006C147F">
      <w:pPr>
        <w:spacing w:after="0" w:line="240" w:lineRule="auto"/>
        <w:rPr>
          <w:rFonts w:cstheme="minorHAnsi"/>
        </w:rPr>
      </w:pPr>
    </w:p>
    <w:p w14:paraId="078B5C07" w14:textId="5B96E9C5" w:rsidR="006C147F" w:rsidRPr="00E82452" w:rsidRDefault="004E1C2D" w:rsidP="006C147F">
      <w:pPr>
        <w:pStyle w:val="PargrafodaLista"/>
        <w:numPr>
          <w:ilvl w:val="1"/>
          <w:numId w:val="1"/>
        </w:numPr>
        <w:spacing w:after="0" w:line="240" w:lineRule="auto"/>
        <w:ind w:left="426"/>
        <w:rPr>
          <w:rFonts w:cstheme="minorHAnsi"/>
          <w:b/>
        </w:rPr>
      </w:pPr>
      <w:r w:rsidRPr="00E82452">
        <w:rPr>
          <w:b/>
          <w:bCs/>
        </w:rPr>
        <w:t xml:space="preserve">Valor contratado subestimado para o serviço, tornando-o inexequível </w:t>
      </w:r>
      <w:r w:rsidR="006C147F" w:rsidRPr="00E82452">
        <w:rPr>
          <w:b/>
          <w:bCs/>
        </w:rPr>
        <w:t xml:space="preserve">  </w:t>
      </w:r>
    </w:p>
    <w:p w14:paraId="085626C7" w14:textId="77777777" w:rsidR="006C147F" w:rsidRPr="00E82452" w:rsidRDefault="006C147F" w:rsidP="006C147F">
      <w:pPr>
        <w:spacing w:after="0" w:line="240" w:lineRule="auto"/>
        <w:rPr>
          <w:rFonts w:cstheme="minorHAnsi"/>
        </w:rPr>
      </w:pPr>
    </w:p>
    <w:tbl>
      <w:tblPr>
        <w:tblStyle w:val="Tabelacomgrade"/>
        <w:tblW w:w="0" w:type="auto"/>
        <w:tblLook w:val="04A0" w:firstRow="1" w:lastRow="0" w:firstColumn="1" w:lastColumn="0" w:noHBand="0" w:noVBand="1"/>
      </w:tblPr>
      <w:tblGrid>
        <w:gridCol w:w="1869"/>
        <w:gridCol w:w="1869"/>
        <w:gridCol w:w="1869"/>
        <w:gridCol w:w="1869"/>
        <w:gridCol w:w="1869"/>
        <w:gridCol w:w="1870"/>
      </w:tblGrid>
      <w:tr w:rsidR="006C147F" w:rsidRPr="00E82452" w14:paraId="4CFBB759" w14:textId="77777777" w:rsidTr="0321F052">
        <w:trPr>
          <w:trHeight w:val="340"/>
        </w:trPr>
        <w:tc>
          <w:tcPr>
            <w:tcW w:w="1869" w:type="dxa"/>
            <w:shd w:val="clear" w:color="auto" w:fill="F2F2F2" w:themeFill="background1" w:themeFillShade="F2"/>
            <w:vAlign w:val="center"/>
          </w:tcPr>
          <w:p w14:paraId="6C1A568A" w14:textId="77777777" w:rsidR="006C147F" w:rsidRPr="00E82452" w:rsidRDefault="006C147F" w:rsidP="00E906BE">
            <w:pPr>
              <w:rPr>
                <w:rFonts w:cstheme="minorHAnsi"/>
                <w:b/>
              </w:rPr>
            </w:pPr>
            <w:r w:rsidRPr="00E82452">
              <w:rPr>
                <w:rFonts w:cstheme="minorHAnsi"/>
                <w:b/>
              </w:rPr>
              <w:t>Probabilidade</w:t>
            </w:r>
          </w:p>
        </w:tc>
        <w:tc>
          <w:tcPr>
            <w:tcW w:w="1869" w:type="dxa"/>
            <w:vAlign w:val="center"/>
          </w:tcPr>
          <w:p w14:paraId="4976D974" w14:textId="2C9F4AA7" w:rsidR="006C147F" w:rsidRPr="00E82452" w:rsidRDefault="00F02F3E" w:rsidP="00E906BE">
            <w:pPr>
              <w:rPr>
                <w:rFonts w:cstheme="minorHAnsi"/>
              </w:rPr>
            </w:pPr>
            <w:r w:rsidRPr="00E82452">
              <w:rPr>
                <w:rFonts w:cstheme="minorHAnsi"/>
              </w:rPr>
              <w:t>Média</w:t>
            </w:r>
          </w:p>
        </w:tc>
        <w:tc>
          <w:tcPr>
            <w:tcW w:w="1869" w:type="dxa"/>
            <w:shd w:val="clear" w:color="auto" w:fill="F2F2F2" w:themeFill="background1" w:themeFillShade="F2"/>
            <w:vAlign w:val="center"/>
          </w:tcPr>
          <w:p w14:paraId="6F811194" w14:textId="77777777" w:rsidR="006C147F" w:rsidRPr="00E82452" w:rsidRDefault="006C147F" w:rsidP="00E906BE">
            <w:pPr>
              <w:rPr>
                <w:rFonts w:cstheme="minorHAnsi"/>
                <w:b/>
              </w:rPr>
            </w:pPr>
            <w:r w:rsidRPr="00E82452">
              <w:rPr>
                <w:rFonts w:cstheme="minorHAnsi"/>
                <w:b/>
              </w:rPr>
              <w:t>Impacto</w:t>
            </w:r>
          </w:p>
        </w:tc>
        <w:tc>
          <w:tcPr>
            <w:tcW w:w="1869" w:type="dxa"/>
            <w:vAlign w:val="center"/>
          </w:tcPr>
          <w:p w14:paraId="458C3DD2" w14:textId="77777777" w:rsidR="006C147F" w:rsidRPr="00E82452" w:rsidRDefault="006C147F" w:rsidP="00E906BE">
            <w:pPr>
              <w:rPr>
                <w:rFonts w:cstheme="minorHAnsi"/>
              </w:rPr>
            </w:pPr>
            <w:r w:rsidRPr="00E82452">
              <w:rPr>
                <w:rFonts w:cstheme="minorHAnsi"/>
              </w:rPr>
              <w:t>Alto</w:t>
            </w:r>
          </w:p>
        </w:tc>
        <w:tc>
          <w:tcPr>
            <w:tcW w:w="1869" w:type="dxa"/>
            <w:shd w:val="clear" w:color="auto" w:fill="F2F2F2" w:themeFill="background1" w:themeFillShade="F2"/>
            <w:vAlign w:val="center"/>
          </w:tcPr>
          <w:p w14:paraId="302C8039" w14:textId="77777777" w:rsidR="006C147F" w:rsidRPr="00E82452" w:rsidRDefault="006C147F" w:rsidP="00E906BE">
            <w:pPr>
              <w:rPr>
                <w:rFonts w:cstheme="minorHAnsi"/>
                <w:b/>
              </w:rPr>
            </w:pPr>
            <w:r w:rsidRPr="00E82452">
              <w:rPr>
                <w:rFonts w:cstheme="minorHAnsi"/>
                <w:b/>
              </w:rPr>
              <w:t>Nível do Risco</w:t>
            </w:r>
          </w:p>
        </w:tc>
        <w:tc>
          <w:tcPr>
            <w:tcW w:w="1870" w:type="dxa"/>
            <w:vAlign w:val="center"/>
          </w:tcPr>
          <w:p w14:paraId="363FE9DE" w14:textId="77777777" w:rsidR="006C147F" w:rsidRPr="00E82452" w:rsidRDefault="006C147F" w:rsidP="00E906BE">
            <w:pPr>
              <w:rPr>
                <w:rFonts w:cstheme="minorHAnsi"/>
              </w:rPr>
            </w:pPr>
            <w:r w:rsidRPr="00E82452">
              <w:rPr>
                <w:rFonts w:cstheme="minorHAnsi"/>
              </w:rPr>
              <w:t>Médio</w:t>
            </w:r>
          </w:p>
        </w:tc>
      </w:tr>
      <w:tr w:rsidR="006C147F" w:rsidRPr="00E82452" w14:paraId="6D8DF444" w14:textId="77777777" w:rsidTr="0321F052">
        <w:trPr>
          <w:trHeight w:val="340"/>
        </w:trPr>
        <w:tc>
          <w:tcPr>
            <w:tcW w:w="1869" w:type="dxa"/>
            <w:shd w:val="clear" w:color="auto" w:fill="F2F2F2" w:themeFill="background1" w:themeFillShade="F2"/>
            <w:vAlign w:val="center"/>
          </w:tcPr>
          <w:p w14:paraId="6FB5B908" w14:textId="77777777" w:rsidR="006C147F" w:rsidRPr="00E82452" w:rsidRDefault="006C147F" w:rsidP="00E906BE">
            <w:pPr>
              <w:rPr>
                <w:rFonts w:cstheme="minorHAnsi"/>
              </w:rPr>
            </w:pPr>
            <w:r w:rsidRPr="00E82452">
              <w:rPr>
                <w:rFonts w:cstheme="minorHAnsi"/>
                <w:b/>
              </w:rPr>
              <w:lastRenderedPageBreak/>
              <w:t>Danos</w:t>
            </w:r>
          </w:p>
        </w:tc>
        <w:tc>
          <w:tcPr>
            <w:tcW w:w="9346" w:type="dxa"/>
            <w:gridSpan w:val="5"/>
            <w:vAlign w:val="center"/>
          </w:tcPr>
          <w:p w14:paraId="298850BC" w14:textId="1C9F3D83" w:rsidR="006C147F" w:rsidRPr="00E82452" w:rsidRDefault="00F02F3E" w:rsidP="00E906BE">
            <w:pPr>
              <w:rPr>
                <w:rFonts w:cstheme="minorHAnsi"/>
              </w:rPr>
            </w:pPr>
            <w:r w:rsidRPr="00E82452">
              <w:t>Interrupção do serviço ou prestação do serviço insatisfatória.</w:t>
            </w:r>
          </w:p>
        </w:tc>
      </w:tr>
      <w:tr w:rsidR="006C147F" w:rsidRPr="00E82452" w14:paraId="0B602674" w14:textId="77777777" w:rsidTr="0321F052">
        <w:trPr>
          <w:trHeight w:val="340"/>
        </w:trPr>
        <w:tc>
          <w:tcPr>
            <w:tcW w:w="7476" w:type="dxa"/>
            <w:gridSpan w:val="4"/>
            <w:shd w:val="clear" w:color="auto" w:fill="F2F2F2" w:themeFill="background1" w:themeFillShade="F2"/>
            <w:vAlign w:val="center"/>
          </w:tcPr>
          <w:p w14:paraId="79E0C8D7" w14:textId="77777777" w:rsidR="006C147F" w:rsidRPr="00E82452" w:rsidRDefault="006C147F" w:rsidP="00E906BE">
            <w:pPr>
              <w:rPr>
                <w:rFonts w:cstheme="minorHAnsi"/>
                <w:b/>
              </w:rPr>
            </w:pPr>
            <w:r w:rsidRPr="00E82452">
              <w:rPr>
                <w:rFonts w:cstheme="minorHAnsi"/>
                <w:b/>
              </w:rPr>
              <w:t>Ações Preventivas</w:t>
            </w:r>
          </w:p>
        </w:tc>
        <w:tc>
          <w:tcPr>
            <w:tcW w:w="3739" w:type="dxa"/>
            <w:gridSpan w:val="2"/>
            <w:shd w:val="clear" w:color="auto" w:fill="F2F2F2" w:themeFill="background1" w:themeFillShade="F2"/>
            <w:vAlign w:val="center"/>
          </w:tcPr>
          <w:p w14:paraId="3F85CEED" w14:textId="77777777" w:rsidR="006C147F" w:rsidRPr="00E82452" w:rsidRDefault="006C147F" w:rsidP="00E906BE">
            <w:pPr>
              <w:rPr>
                <w:rFonts w:cstheme="minorHAnsi"/>
                <w:b/>
              </w:rPr>
            </w:pPr>
            <w:r w:rsidRPr="00E82452">
              <w:rPr>
                <w:rFonts w:cstheme="minorHAnsi"/>
                <w:b/>
              </w:rPr>
              <w:t>Responsável</w:t>
            </w:r>
          </w:p>
        </w:tc>
      </w:tr>
      <w:tr w:rsidR="006C147F" w:rsidRPr="00E82452" w14:paraId="74C95ACA" w14:textId="77777777" w:rsidTr="0321F052">
        <w:trPr>
          <w:trHeight w:val="340"/>
        </w:trPr>
        <w:tc>
          <w:tcPr>
            <w:tcW w:w="7476" w:type="dxa"/>
            <w:gridSpan w:val="4"/>
            <w:vAlign w:val="center"/>
          </w:tcPr>
          <w:p w14:paraId="02AFE724" w14:textId="0814CE46" w:rsidR="006C147F" w:rsidRPr="00E82452" w:rsidRDefault="00F02F3E" w:rsidP="00E906BE">
            <w:pPr>
              <w:rPr>
                <w:rFonts w:cstheme="minorHAnsi"/>
              </w:rPr>
            </w:pPr>
            <w:r w:rsidRPr="00E82452">
              <w:t>Incluir no Termo de Referência a possibilidade de visita técnica para as licitantes a fim de que possam conhecer os fatores ambientais e tecnológico do PJERJ.</w:t>
            </w:r>
          </w:p>
        </w:tc>
        <w:tc>
          <w:tcPr>
            <w:tcW w:w="3739" w:type="dxa"/>
            <w:gridSpan w:val="2"/>
            <w:vAlign w:val="center"/>
          </w:tcPr>
          <w:p w14:paraId="410420AD" w14:textId="24C0DB31" w:rsidR="00F02F3E" w:rsidRPr="00E82452" w:rsidRDefault="71FD0EF8" w:rsidP="0321F052">
            <w:r w:rsidRPr="00E82452">
              <w:t xml:space="preserve">Gestor </w:t>
            </w:r>
            <w:r w:rsidR="2D5BF457" w:rsidRPr="00E82452">
              <w:t>do Contrato</w:t>
            </w:r>
          </w:p>
          <w:p w14:paraId="31430FFE" w14:textId="091B1662" w:rsidR="002C011D" w:rsidRPr="00E82452" w:rsidRDefault="00F02F3E" w:rsidP="00E23208">
            <w:pPr>
              <w:rPr>
                <w:rFonts w:cstheme="minorHAnsi"/>
              </w:rPr>
            </w:pPr>
            <w:r w:rsidRPr="00E82452">
              <w:rPr>
                <w:rFonts w:cstheme="minorHAnsi"/>
              </w:rPr>
              <w:t>Integrantes da Unidade Requisitante</w:t>
            </w:r>
          </w:p>
        </w:tc>
      </w:tr>
      <w:tr w:rsidR="006C147F" w:rsidRPr="00E82452" w14:paraId="66B6846D" w14:textId="77777777" w:rsidTr="0321F052">
        <w:trPr>
          <w:trHeight w:val="340"/>
        </w:trPr>
        <w:tc>
          <w:tcPr>
            <w:tcW w:w="7476" w:type="dxa"/>
            <w:gridSpan w:val="4"/>
            <w:vAlign w:val="center"/>
          </w:tcPr>
          <w:p w14:paraId="263DAB55" w14:textId="2EA5B4BF" w:rsidR="006C147F" w:rsidRPr="00E82452" w:rsidRDefault="00F02F3E" w:rsidP="00E906BE">
            <w:pPr>
              <w:rPr>
                <w:rFonts w:cstheme="minorHAnsi"/>
              </w:rPr>
            </w:pPr>
            <w:r w:rsidRPr="00E82452">
              <w:t>Prover planilha de composição de custos, em anexo do termo de referência, vinculando-a às propostas dos licitantes.</w:t>
            </w:r>
          </w:p>
        </w:tc>
        <w:tc>
          <w:tcPr>
            <w:tcW w:w="3739" w:type="dxa"/>
            <w:gridSpan w:val="2"/>
            <w:vAlign w:val="center"/>
          </w:tcPr>
          <w:p w14:paraId="601D7FA3" w14:textId="388852A5" w:rsidR="000E0322" w:rsidRPr="00E82452" w:rsidRDefault="000E0322" w:rsidP="00E906BE">
            <w:pPr>
              <w:rPr>
                <w:rFonts w:cstheme="minorHAnsi"/>
              </w:rPr>
            </w:pPr>
            <w:r w:rsidRPr="00E82452">
              <w:rPr>
                <w:rFonts w:cstheme="minorHAnsi"/>
              </w:rPr>
              <w:t>Diretores do DESOL e do DECAN</w:t>
            </w:r>
          </w:p>
        </w:tc>
      </w:tr>
      <w:tr w:rsidR="00F02F3E" w:rsidRPr="00E82452" w14:paraId="2895DB5A" w14:textId="77777777" w:rsidTr="0321F052">
        <w:trPr>
          <w:trHeight w:val="340"/>
        </w:trPr>
        <w:tc>
          <w:tcPr>
            <w:tcW w:w="7476" w:type="dxa"/>
            <w:gridSpan w:val="4"/>
            <w:vAlign w:val="center"/>
          </w:tcPr>
          <w:p w14:paraId="180D1296" w14:textId="26E3D0BF" w:rsidR="00F02F3E" w:rsidRPr="00E82452" w:rsidRDefault="00F02F3E" w:rsidP="00E906BE">
            <w:r w:rsidRPr="00E82452">
              <w:t>Utilizar modelo híbrido de alocação de mão de obra com aferição de resultados, como forma de controlar as variáveis básicas do valor do serviço, como patamar salarial e número de postos.</w:t>
            </w:r>
          </w:p>
        </w:tc>
        <w:tc>
          <w:tcPr>
            <w:tcW w:w="3739" w:type="dxa"/>
            <w:gridSpan w:val="2"/>
            <w:vAlign w:val="center"/>
          </w:tcPr>
          <w:p w14:paraId="66A2B33E" w14:textId="5DCCE050" w:rsidR="00F02F3E" w:rsidRPr="00E82452" w:rsidRDefault="71FD0EF8" w:rsidP="0321F052">
            <w:r w:rsidRPr="00E82452">
              <w:t xml:space="preserve">Gestor </w:t>
            </w:r>
            <w:r w:rsidR="082D3007" w:rsidRPr="00E82452">
              <w:t>do Contrato</w:t>
            </w:r>
          </w:p>
          <w:p w14:paraId="1C1FF8AA" w14:textId="0703B57B" w:rsidR="000E0322" w:rsidRPr="00E82452" w:rsidRDefault="00F02F3E" w:rsidP="00F02F3E">
            <w:pPr>
              <w:rPr>
                <w:rFonts w:cstheme="minorHAnsi"/>
              </w:rPr>
            </w:pPr>
            <w:r w:rsidRPr="00E82452">
              <w:rPr>
                <w:rFonts w:cstheme="minorHAnsi"/>
              </w:rPr>
              <w:t>Integrantes da Unidade Requisitante</w:t>
            </w:r>
          </w:p>
          <w:p w14:paraId="488EC7DA" w14:textId="7F593A92" w:rsidR="000E0322" w:rsidRPr="00E82452" w:rsidRDefault="000E0322" w:rsidP="00F02F3E">
            <w:pPr>
              <w:rPr>
                <w:rFonts w:cstheme="minorHAnsi"/>
              </w:rPr>
            </w:pPr>
            <w:r w:rsidRPr="00E82452">
              <w:rPr>
                <w:rFonts w:cstheme="minorHAnsi"/>
              </w:rPr>
              <w:t>Diretor do DESOL</w:t>
            </w:r>
          </w:p>
        </w:tc>
      </w:tr>
      <w:tr w:rsidR="006C147F" w:rsidRPr="00E82452" w14:paraId="7510853F" w14:textId="77777777" w:rsidTr="0321F052">
        <w:trPr>
          <w:trHeight w:val="340"/>
        </w:trPr>
        <w:tc>
          <w:tcPr>
            <w:tcW w:w="7476" w:type="dxa"/>
            <w:gridSpan w:val="4"/>
            <w:shd w:val="clear" w:color="auto" w:fill="F2F2F2" w:themeFill="background1" w:themeFillShade="F2"/>
            <w:vAlign w:val="center"/>
          </w:tcPr>
          <w:p w14:paraId="03033F3D" w14:textId="77777777" w:rsidR="006C147F" w:rsidRPr="00E82452" w:rsidRDefault="006C147F" w:rsidP="00E906BE">
            <w:pPr>
              <w:rPr>
                <w:rFonts w:cstheme="minorHAnsi"/>
                <w:b/>
              </w:rPr>
            </w:pPr>
            <w:r w:rsidRPr="00E82452">
              <w:rPr>
                <w:rFonts w:cstheme="minorHAnsi"/>
                <w:b/>
              </w:rPr>
              <w:t>Ações de Contingência</w:t>
            </w:r>
          </w:p>
        </w:tc>
        <w:tc>
          <w:tcPr>
            <w:tcW w:w="3739" w:type="dxa"/>
            <w:gridSpan w:val="2"/>
            <w:shd w:val="clear" w:color="auto" w:fill="F2F2F2" w:themeFill="background1" w:themeFillShade="F2"/>
            <w:vAlign w:val="center"/>
          </w:tcPr>
          <w:p w14:paraId="2E9DC161" w14:textId="77777777" w:rsidR="006C147F" w:rsidRPr="00E82452" w:rsidRDefault="006C147F" w:rsidP="00E906BE">
            <w:pPr>
              <w:rPr>
                <w:rFonts w:cstheme="minorHAnsi"/>
                <w:b/>
              </w:rPr>
            </w:pPr>
            <w:r w:rsidRPr="00E82452">
              <w:rPr>
                <w:rFonts w:cstheme="minorHAnsi"/>
                <w:b/>
              </w:rPr>
              <w:t>Responsável</w:t>
            </w:r>
          </w:p>
        </w:tc>
      </w:tr>
      <w:tr w:rsidR="006C147F" w:rsidRPr="00E82452" w14:paraId="2613B629" w14:textId="77777777" w:rsidTr="0321F052">
        <w:trPr>
          <w:trHeight w:val="340"/>
        </w:trPr>
        <w:tc>
          <w:tcPr>
            <w:tcW w:w="7476" w:type="dxa"/>
            <w:gridSpan w:val="4"/>
            <w:vAlign w:val="center"/>
          </w:tcPr>
          <w:p w14:paraId="15D4BF05" w14:textId="7767CE73" w:rsidR="006C147F" w:rsidRPr="00E82452" w:rsidRDefault="00C44EFA" w:rsidP="00E906BE">
            <w:pPr>
              <w:rPr>
                <w:rFonts w:cstheme="minorHAnsi"/>
              </w:rPr>
            </w:pPr>
            <w:r w:rsidRPr="00E82452">
              <w:t>Termo aditivo, conforme dispositivos legais</w:t>
            </w:r>
          </w:p>
        </w:tc>
        <w:tc>
          <w:tcPr>
            <w:tcW w:w="3739" w:type="dxa"/>
            <w:gridSpan w:val="2"/>
            <w:vAlign w:val="center"/>
          </w:tcPr>
          <w:p w14:paraId="1DB0E37B" w14:textId="11F66A4E" w:rsidR="006C147F" w:rsidRPr="00E82452" w:rsidRDefault="363C650F" w:rsidP="0321F052">
            <w:r w:rsidRPr="00E82452">
              <w:t>Gestor</w:t>
            </w:r>
            <w:r w:rsidR="6F5997E0" w:rsidRPr="00E82452">
              <w:t xml:space="preserve"> do Contrato</w:t>
            </w:r>
          </w:p>
        </w:tc>
      </w:tr>
      <w:tr w:rsidR="006C147F" w:rsidRPr="00E82452" w14:paraId="095F7FE0" w14:textId="77777777" w:rsidTr="0321F052">
        <w:trPr>
          <w:trHeight w:val="340"/>
        </w:trPr>
        <w:tc>
          <w:tcPr>
            <w:tcW w:w="7476" w:type="dxa"/>
            <w:gridSpan w:val="4"/>
            <w:vAlign w:val="center"/>
          </w:tcPr>
          <w:p w14:paraId="5D3FF984" w14:textId="517B1D60" w:rsidR="006C147F" w:rsidRPr="00E82452" w:rsidRDefault="00C44EFA" w:rsidP="00E906BE">
            <w:r w:rsidRPr="00E82452">
              <w:t>Rescisão do contrato e abertura de novo procedimento licitatório com o documento de referência reajustado.</w:t>
            </w:r>
          </w:p>
        </w:tc>
        <w:tc>
          <w:tcPr>
            <w:tcW w:w="3739" w:type="dxa"/>
            <w:gridSpan w:val="2"/>
            <w:vAlign w:val="center"/>
          </w:tcPr>
          <w:p w14:paraId="7A5426C0" w14:textId="2FB535F6" w:rsidR="006C147F" w:rsidRPr="00E82452" w:rsidRDefault="363C650F" w:rsidP="0321F052">
            <w:r w:rsidRPr="00E82452">
              <w:t>Gestor</w:t>
            </w:r>
            <w:r w:rsidR="6F5997E0" w:rsidRPr="00E82452">
              <w:t xml:space="preserve"> do Contrato</w:t>
            </w:r>
          </w:p>
        </w:tc>
      </w:tr>
    </w:tbl>
    <w:p w14:paraId="2FB96C0C" w14:textId="77777777" w:rsidR="006C147F" w:rsidRPr="00E82452" w:rsidRDefault="006C147F" w:rsidP="006C147F">
      <w:pPr>
        <w:spacing w:after="0" w:line="240" w:lineRule="auto"/>
        <w:rPr>
          <w:rFonts w:cstheme="minorHAnsi"/>
        </w:rPr>
      </w:pPr>
    </w:p>
    <w:p w14:paraId="4949F8B3" w14:textId="77777777" w:rsidR="00793656" w:rsidRPr="00E82452" w:rsidRDefault="00793656" w:rsidP="00793656">
      <w:pPr>
        <w:spacing w:after="0" w:line="240" w:lineRule="auto"/>
        <w:rPr>
          <w:rFonts w:cstheme="minorHAnsi"/>
        </w:rPr>
      </w:pPr>
    </w:p>
    <w:p w14:paraId="35D6BBE0" w14:textId="0F7374FF" w:rsidR="00793656" w:rsidRPr="00E82452" w:rsidRDefault="00793656" w:rsidP="00793656">
      <w:pPr>
        <w:pStyle w:val="PargrafodaLista"/>
        <w:numPr>
          <w:ilvl w:val="1"/>
          <w:numId w:val="1"/>
        </w:numPr>
        <w:spacing w:after="0" w:line="240" w:lineRule="auto"/>
        <w:ind w:left="426"/>
        <w:rPr>
          <w:rFonts w:cstheme="minorHAnsi"/>
          <w:b/>
        </w:rPr>
      </w:pPr>
      <w:r w:rsidRPr="00E82452">
        <w:rPr>
          <w:b/>
          <w:bCs/>
        </w:rPr>
        <w:t xml:space="preserve">Rotatividade nas equipes da contratada   </w:t>
      </w:r>
    </w:p>
    <w:p w14:paraId="09F259D8" w14:textId="77777777" w:rsidR="00793656" w:rsidRPr="00E82452" w:rsidRDefault="00793656" w:rsidP="00793656">
      <w:pPr>
        <w:spacing w:after="0" w:line="240" w:lineRule="auto"/>
        <w:rPr>
          <w:rFonts w:cstheme="minorHAnsi"/>
        </w:rPr>
      </w:pPr>
    </w:p>
    <w:tbl>
      <w:tblPr>
        <w:tblStyle w:val="Tabelacomgrade"/>
        <w:tblW w:w="0" w:type="auto"/>
        <w:tblLook w:val="04A0" w:firstRow="1" w:lastRow="0" w:firstColumn="1" w:lastColumn="0" w:noHBand="0" w:noVBand="1"/>
      </w:tblPr>
      <w:tblGrid>
        <w:gridCol w:w="1869"/>
        <w:gridCol w:w="1869"/>
        <w:gridCol w:w="1869"/>
        <w:gridCol w:w="1869"/>
        <w:gridCol w:w="1869"/>
        <w:gridCol w:w="1870"/>
      </w:tblGrid>
      <w:tr w:rsidR="00793656" w:rsidRPr="00E82452" w14:paraId="67DA2C4D" w14:textId="77777777" w:rsidTr="3A24ED6C">
        <w:trPr>
          <w:trHeight w:val="340"/>
        </w:trPr>
        <w:tc>
          <w:tcPr>
            <w:tcW w:w="1869" w:type="dxa"/>
            <w:shd w:val="clear" w:color="auto" w:fill="F2F2F2" w:themeFill="background1" w:themeFillShade="F2"/>
            <w:vAlign w:val="center"/>
          </w:tcPr>
          <w:p w14:paraId="316D624D" w14:textId="77777777" w:rsidR="00793656" w:rsidRPr="00E82452" w:rsidRDefault="00793656" w:rsidP="00E906BE">
            <w:pPr>
              <w:rPr>
                <w:rFonts w:cstheme="minorHAnsi"/>
                <w:b/>
              </w:rPr>
            </w:pPr>
            <w:r w:rsidRPr="00E82452">
              <w:rPr>
                <w:rFonts w:cstheme="minorHAnsi"/>
                <w:b/>
              </w:rPr>
              <w:t>Probabilidade</w:t>
            </w:r>
          </w:p>
        </w:tc>
        <w:tc>
          <w:tcPr>
            <w:tcW w:w="1869" w:type="dxa"/>
            <w:vAlign w:val="center"/>
          </w:tcPr>
          <w:p w14:paraId="4C60EB9B" w14:textId="77777777" w:rsidR="00793656" w:rsidRPr="00E82452" w:rsidRDefault="00793656" w:rsidP="00E906BE">
            <w:pPr>
              <w:rPr>
                <w:rFonts w:cstheme="minorHAnsi"/>
              </w:rPr>
            </w:pPr>
            <w:r w:rsidRPr="00E82452">
              <w:rPr>
                <w:rFonts w:cstheme="minorHAnsi"/>
              </w:rPr>
              <w:t>Média</w:t>
            </w:r>
          </w:p>
        </w:tc>
        <w:tc>
          <w:tcPr>
            <w:tcW w:w="1869" w:type="dxa"/>
            <w:shd w:val="clear" w:color="auto" w:fill="F2F2F2" w:themeFill="background1" w:themeFillShade="F2"/>
            <w:vAlign w:val="center"/>
          </w:tcPr>
          <w:p w14:paraId="3D3B65A9" w14:textId="77777777" w:rsidR="00793656" w:rsidRPr="00E82452" w:rsidRDefault="00793656" w:rsidP="00E906BE">
            <w:pPr>
              <w:rPr>
                <w:rFonts w:cstheme="minorHAnsi"/>
                <w:b/>
              </w:rPr>
            </w:pPr>
            <w:r w:rsidRPr="00E82452">
              <w:rPr>
                <w:rFonts w:cstheme="minorHAnsi"/>
                <w:b/>
              </w:rPr>
              <w:t>Impacto</w:t>
            </w:r>
          </w:p>
        </w:tc>
        <w:tc>
          <w:tcPr>
            <w:tcW w:w="1869" w:type="dxa"/>
            <w:vAlign w:val="center"/>
          </w:tcPr>
          <w:p w14:paraId="2AB7E1C2" w14:textId="77777777" w:rsidR="00793656" w:rsidRPr="00E82452" w:rsidRDefault="00793656" w:rsidP="00E906BE">
            <w:pPr>
              <w:rPr>
                <w:rFonts w:cstheme="minorHAnsi"/>
              </w:rPr>
            </w:pPr>
            <w:r w:rsidRPr="00E82452">
              <w:rPr>
                <w:rFonts w:cstheme="minorHAnsi"/>
              </w:rPr>
              <w:t>Alto</w:t>
            </w:r>
          </w:p>
        </w:tc>
        <w:tc>
          <w:tcPr>
            <w:tcW w:w="1869" w:type="dxa"/>
            <w:shd w:val="clear" w:color="auto" w:fill="F2F2F2" w:themeFill="background1" w:themeFillShade="F2"/>
            <w:vAlign w:val="center"/>
          </w:tcPr>
          <w:p w14:paraId="6B5C8F63" w14:textId="77777777" w:rsidR="00793656" w:rsidRPr="00E82452" w:rsidRDefault="00793656" w:rsidP="00E906BE">
            <w:pPr>
              <w:rPr>
                <w:rFonts w:cstheme="minorHAnsi"/>
                <w:b/>
              </w:rPr>
            </w:pPr>
            <w:r w:rsidRPr="00E82452">
              <w:rPr>
                <w:rFonts w:cstheme="minorHAnsi"/>
                <w:b/>
              </w:rPr>
              <w:t>Nível do Risco</w:t>
            </w:r>
          </w:p>
        </w:tc>
        <w:tc>
          <w:tcPr>
            <w:tcW w:w="1870" w:type="dxa"/>
            <w:vAlign w:val="center"/>
          </w:tcPr>
          <w:p w14:paraId="58F5C6D8" w14:textId="77777777" w:rsidR="00793656" w:rsidRPr="00E82452" w:rsidRDefault="00793656" w:rsidP="00E906BE">
            <w:pPr>
              <w:rPr>
                <w:rFonts w:cstheme="minorHAnsi"/>
              </w:rPr>
            </w:pPr>
            <w:r w:rsidRPr="00E82452">
              <w:rPr>
                <w:rFonts w:cstheme="minorHAnsi"/>
              </w:rPr>
              <w:t>Médio</w:t>
            </w:r>
          </w:p>
        </w:tc>
      </w:tr>
      <w:tr w:rsidR="00793656" w:rsidRPr="00E82452" w14:paraId="1A53C35E" w14:textId="77777777" w:rsidTr="3A24ED6C">
        <w:trPr>
          <w:trHeight w:val="340"/>
        </w:trPr>
        <w:tc>
          <w:tcPr>
            <w:tcW w:w="1869" w:type="dxa"/>
            <w:shd w:val="clear" w:color="auto" w:fill="F2F2F2" w:themeFill="background1" w:themeFillShade="F2"/>
            <w:vAlign w:val="center"/>
          </w:tcPr>
          <w:p w14:paraId="37E26C07" w14:textId="77777777" w:rsidR="00793656" w:rsidRPr="00E82452" w:rsidRDefault="00793656" w:rsidP="00E906BE">
            <w:pPr>
              <w:rPr>
                <w:rFonts w:cstheme="minorHAnsi"/>
              </w:rPr>
            </w:pPr>
            <w:r w:rsidRPr="00E82452">
              <w:rPr>
                <w:rFonts w:cstheme="minorHAnsi"/>
                <w:b/>
              </w:rPr>
              <w:t>Danos</w:t>
            </w:r>
          </w:p>
        </w:tc>
        <w:tc>
          <w:tcPr>
            <w:tcW w:w="9346" w:type="dxa"/>
            <w:gridSpan w:val="5"/>
            <w:vAlign w:val="center"/>
          </w:tcPr>
          <w:p w14:paraId="04570B28" w14:textId="15B10D65" w:rsidR="00793656" w:rsidRPr="00E82452" w:rsidRDefault="00A54CB6" w:rsidP="00E906BE">
            <w:pPr>
              <w:rPr>
                <w:rFonts w:cstheme="minorHAnsi"/>
              </w:rPr>
            </w:pPr>
            <w:r w:rsidRPr="00E82452">
              <w:t>Diminuição na qualidade dos serviços prestados por perda do conhecimento por parte da equipe que presta os serviços.</w:t>
            </w:r>
          </w:p>
        </w:tc>
      </w:tr>
      <w:tr w:rsidR="00793656" w:rsidRPr="00E82452" w14:paraId="60C80251" w14:textId="77777777" w:rsidTr="3A24ED6C">
        <w:trPr>
          <w:trHeight w:val="340"/>
        </w:trPr>
        <w:tc>
          <w:tcPr>
            <w:tcW w:w="7476" w:type="dxa"/>
            <w:gridSpan w:val="4"/>
            <w:shd w:val="clear" w:color="auto" w:fill="F2F2F2" w:themeFill="background1" w:themeFillShade="F2"/>
            <w:vAlign w:val="center"/>
          </w:tcPr>
          <w:p w14:paraId="1A7AABB7" w14:textId="77777777" w:rsidR="00793656" w:rsidRPr="00E82452" w:rsidRDefault="00793656" w:rsidP="00E906BE">
            <w:pPr>
              <w:rPr>
                <w:rFonts w:cstheme="minorHAnsi"/>
                <w:b/>
              </w:rPr>
            </w:pPr>
            <w:r w:rsidRPr="00E82452">
              <w:rPr>
                <w:rFonts w:cstheme="minorHAnsi"/>
                <w:b/>
              </w:rPr>
              <w:t>Ações Preventivas</w:t>
            </w:r>
          </w:p>
        </w:tc>
        <w:tc>
          <w:tcPr>
            <w:tcW w:w="3739" w:type="dxa"/>
            <w:gridSpan w:val="2"/>
            <w:shd w:val="clear" w:color="auto" w:fill="F2F2F2" w:themeFill="background1" w:themeFillShade="F2"/>
            <w:vAlign w:val="center"/>
          </w:tcPr>
          <w:p w14:paraId="6F1A58A7" w14:textId="77777777" w:rsidR="00793656" w:rsidRPr="00E82452" w:rsidRDefault="00793656" w:rsidP="00E906BE">
            <w:pPr>
              <w:rPr>
                <w:rFonts w:cstheme="minorHAnsi"/>
                <w:b/>
              </w:rPr>
            </w:pPr>
            <w:r w:rsidRPr="00E82452">
              <w:rPr>
                <w:rFonts w:cstheme="minorHAnsi"/>
                <w:b/>
              </w:rPr>
              <w:t>Responsável</w:t>
            </w:r>
          </w:p>
        </w:tc>
      </w:tr>
      <w:tr w:rsidR="00793656" w:rsidRPr="00E82452" w14:paraId="02BA1EF0" w14:textId="77777777" w:rsidTr="3A24ED6C">
        <w:trPr>
          <w:trHeight w:val="340"/>
        </w:trPr>
        <w:tc>
          <w:tcPr>
            <w:tcW w:w="7476" w:type="dxa"/>
            <w:gridSpan w:val="4"/>
            <w:vAlign w:val="center"/>
          </w:tcPr>
          <w:p w14:paraId="740DBCCF" w14:textId="67DDE367" w:rsidR="00793656" w:rsidRPr="00E82452" w:rsidRDefault="00A54CB6" w:rsidP="00E906BE">
            <w:pPr>
              <w:rPr>
                <w:rFonts w:cstheme="minorHAnsi"/>
              </w:rPr>
            </w:pPr>
            <w:r w:rsidRPr="00E82452">
              <w:t>Utilizar a Metodologia de Desenvolvimento de Sistemas (MDS) a fim de documentar o conhecimento e mantê-lo no PJERJ, permitindo que novos funcionários da empresa possam adquirir o conhecimento.</w:t>
            </w:r>
          </w:p>
        </w:tc>
        <w:tc>
          <w:tcPr>
            <w:tcW w:w="3739" w:type="dxa"/>
            <w:gridSpan w:val="2"/>
            <w:vAlign w:val="center"/>
          </w:tcPr>
          <w:p w14:paraId="4E1133CE" w14:textId="0C911DB0" w:rsidR="00793656" w:rsidRPr="00E82452" w:rsidRDefault="28176D48" w:rsidP="0321F052">
            <w:r w:rsidRPr="00E82452">
              <w:t xml:space="preserve">Gestor </w:t>
            </w:r>
            <w:r w:rsidR="0982F07F" w:rsidRPr="00E82452">
              <w:t>do Contrato</w:t>
            </w:r>
          </w:p>
          <w:p w14:paraId="7937CC80" w14:textId="16EC97E0" w:rsidR="00972B8E" w:rsidRPr="00E82452" w:rsidRDefault="08E653C7" w:rsidP="00E906BE">
            <w:pPr>
              <w:rPr>
                <w:rFonts w:cstheme="minorHAnsi"/>
              </w:rPr>
            </w:pPr>
            <w:r w:rsidRPr="00E82452">
              <w:t>Integrantes da Unidade Requisitante</w:t>
            </w:r>
          </w:p>
          <w:p w14:paraId="04FD412D" w14:textId="0D8B22C7" w:rsidR="00972B8E" w:rsidRPr="00E82452" w:rsidRDefault="00972B8E" w:rsidP="3A24ED6C"/>
        </w:tc>
      </w:tr>
      <w:tr w:rsidR="00793656" w:rsidRPr="00E82452" w14:paraId="5698A697" w14:textId="77777777" w:rsidTr="3A24ED6C">
        <w:trPr>
          <w:trHeight w:val="340"/>
        </w:trPr>
        <w:tc>
          <w:tcPr>
            <w:tcW w:w="7476" w:type="dxa"/>
            <w:gridSpan w:val="4"/>
            <w:vAlign w:val="center"/>
          </w:tcPr>
          <w:p w14:paraId="39418A85" w14:textId="06E835DE" w:rsidR="00793656" w:rsidRPr="00E82452" w:rsidRDefault="00A54CB6" w:rsidP="00E906BE">
            <w:pPr>
              <w:rPr>
                <w:rFonts w:cstheme="minorHAnsi"/>
              </w:rPr>
            </w:pPr>
            <w:r w:rsidRPr="00E82452">
              <w:t xml:space="preserve">Exigir perfil </w:t>
            </w:r>
            <w:proofErr w:type="spellStart"/>
            <w:r w:rsidRPr="00E82452">
              <w:t>profissiográfico</w:t>
            </w:r>
            <w:proofErr w:type="spellEnd"/>
            <w:r w:rsidRPr="00E82452">
              <w:t xml:space="preserve"> adequado para o serviço, para que novos funcionários estejam aptos a executar as tarefas rapidamente.</w:t>
            </w:r>
          </w:p>
        </w:tc>
        <w:tc>
          <w:tcPr>
            <w:tcW w:w="3739" w:type="dxa"/>
            <w:gridSpan w:val="2"/>
            <w:vAlign w:val="center"/>
          </w:tcPr>
          <w:p w14:paraId="226BE60A" w14:textId="1F751D90" w:rsidR="00793656" w:rsidRPr="00E82452" w:rsidRDefault="28176D48" w:rsidP="0321F052">
            <w:r w:rsidRPr="00E82452">
              <w:t xml:space="preserve">Gestor </w:t>
            </w:r>
            <w:r w:rsidR="0982F07F" w:rsidRPr="00E82452">
              <w:t>do Contrato</w:t>
            </w:r>
          </w:p>
          <w:p w14:paraId="2064D052" w14:textId="77777777" w:rsidR="00793656" w:rsidRPr="00E82452" w:rsidRDefault="00793656" w:rsidP="00E906BE">
            <w:pPr>
              <w:rPr>
                <w:rFonts w:cstheme="minorHAnsi"/>
              </w:rPr>
            </w:pPr>
            <w:r w:rsidRPr="00E82452">
              <w:rPr>
                <w:rFonts w:cstheme="minorHAnsi"/>
              </w:rPr>
              <w:t>Integrantes da Unidade Requisitante</w:t>
            </w:r>
          </w:p>
        </w:tc>
      </w:tr>
      <w:tr w:rsidR="00793656" w:rsidRPr="00E82452" w14:paraId="1E9259F0" w14:textId="77777777" w:rsidTr="3A24ED6C">
        <w:trPr>
          <w:trHeight w:val="340"/>
        </w:trPr>
        <w:tc>
          <w:tcPr>
            <w:tcW w:w="7476" w:type="dxa"/>
            <w:gridSpan w:val="4"/>
            <w:vAlign w:val="center"/>
          </w:tcPr>
          <w:p w14:paraId="393BCFAA" w14:textId="09F2EA83" w:rsidR="00793656" w:rsidRPr="00E82452" w:rsidRDefault="737EE69F" w:rsidP="0321F052">
            <w:r w:rsidRPr="00E82452">
              <w:t xml:space="preserve">Indicar patamar salarial dos profissionais na composição de custos do contrato, a ser seguido pelos fornecedores, que sejam adequados aos valores de mercado, para evitar alto </w:t>
            </w:r>
            <w:proofErr w:type="spellStart"/>
            <w:r w:rsidRPr="00E82452">
              <w:rPr>
                <w:i/>
                <w:iCs/>
              </w:rPr>
              <w:t>turn</w:t>
            </w:r>
            <w:proofErr w:type="spellEnd"/>
            <w:r w:rsidRPr="00E82452">
              <w:rPr>
                <w:i/>
                <w:iCs/>
              </w:rPr>
              <w:t xml:space="preserve"> over</w:t>
            </w:r>
            <w:r w:rsidRPr="00E82452">
              <w:t xml:space="preserve"> da equipe.</w:t>
            </w:r>
          </w:p>
        </w:tc>
        <w:tc>
          <w:tcPr>
            <w:tcW w:w="3739" w:type="dxa"/>
            <w:gridSpan w:val="2"/>
            <w:vAlign w:val="center"/>
          </w:tcPr>
          <w:p w14:paraId="2F530277" w14:textId="322DEB09" w:rsidR="00793656" w:rsidRPr="00E82452" w:rsidRDefault="00B422B6" w:rsidP="00B422B6">
            <w:pPr>
              <w:rPr>
                <w:rFonts w:cstheme="minorHAnsi"/>
              </w:rPr>
            </w:pPr>
            <w:r w:rsidRPr="00E82452">
              <w:t>Diretores de Departamento e Divisão da SGTEC e d</w:t>
            </w:r>
            <w:r w:rsidR="003A2C11" w:rsidRPr="00E82452">
              <w:t>a</w:t>
            </w:r>
            <w:r w:rsidRPr="00E82452">
              <w:t xml:space="preserve"> </w:t>
            </w:r>
            <w:r w:rsidR="0003783C" w:rsidRPr="00E82452">
              <w:t>SGCOL</w:t>
            </w:r>
            <w:r w:rsidR="003A2C11" w:rsidRPr="00E82452">
              <w:t>/</w:t>
            </w:r>
            <w:r w:rsidRPr="00E82452">
              <w:t>DECAN</w:t>
            </w:r>
          </w:p>
        </w:tc>
      </w:tr>
      <w:tr w:rsidR="00627064" w:rsidRPr="00E82452" w14:paraId="086E7DCC" w14:textId="77777777" w:rsidTr="3A24ED6C">
        <w:trPr>
          <w:trHeight w:val="340"/>
        </w:trPr>
        <w:tc>
          <w:tcPr>
            <w:tcW w:w="7476" w:type="dxa"/>
            <w:gridSpan w:val="4"/>
            <w:vAlign w:val="center"/>
          </w:tcPr>
          <w:p w14:paraId="379CB793" w14:textId="57F5FA36" w:rsidR="00627064" w:rsidRPr="00E82452" w:rsidRDefault="00EC3685" w:rsidP="0321F052">
            <w:r w:rsidRPr="00E82452">
              <w:t>Prever métricas de equipes que estimule a contratada a manter mecanismos de gestão do conhecimento capazes de mitigar a dependência de funcionários específicos ou ainda reduza o tempo ou mitigue impactos decorrentes da troca de profissionais na execução das demandas.</w:t>
            </w:r>
          </w:p>
        </w:tc>
        <w:tc>
          <w:tcPr>
            <w:tcW w:w="3739" w:type="dxa"/>
            <w:gridSpan w:val="2"/>
            <w:vAlign w:val="center"/>
          </w:tcPr>
          <w:p w14:paraId="3C8D695E" w14:textId="77777777" w:rsidR="00EC3685" w:rsidRPr="00E82452" w:rsidRDefault="00EC3685" w:rsidP="00EC3685">
            <w:r w:rsidRPr="00E82452">
              <w:t>Gestor do Contrato</w:t>
            </w:r>
          </w:p>
          <w:p w14:paraId="123B4FBB" w14:textId="77777777" w:rsidR="00627064" w:rsidRPr="00E82452" w:rsidRDefault="00627064" w:rsidP="00B422B6"/>
        </w:tc>
      </w:tr>
      <w:tr w:rsidR="00793656" w:rsidRPr="00E82452" w14:paraId="41A1BEC9" w14:textId="77777777" w:rsidTr="3A24ED6C">
        <w:trPr>
          <w:trHeight w:val="340"/>
        </w:trPr>
        <w:tc>
          <w:tcPr>
            <w:tcW w:w="7476" w:type="dxa"/>
            <w:gridSpan w:val="4"/>
            <w:shd w:val="clear" w:color="auto" w:fill="F2F2F2" w:themeFill="background1" w:themeFillShade="F2"/>
            <w:vAlign w:val="center"/>
          </w:tcPr>
          <w:p w14:paraId="79E21175" w14:textId="77777777" w:rsidR="00793656" w:rsidRPr="00E82452" w:rsidRDefault="00793656" w:rsidP="00E906BE">
            <w:pPr>
              <w:rPr>
                <w:rFonts w:cstheme="minorHAnsi"/>
                <w:b/>
              </w:rPr>
            </w:pPr>
            <w:r w:rsidRPr="00E82452">
              <w:rPr>
                <w:rFonts w:cstheme="minorHAnsi"/>
                <w:b/>
              </w:rPr>
              <w:t>Ações de Contingência</w:t>
            </w:r>
          </w:p>
        </w:tc>
        <w:tc>
          <w:tcPr>
            <w:tcW w:w="3739" w:type="dxa"/>
            <w:gridSpan w:val="2"/>
            <w:shd w:val="clear" w:color="auto" w:fill="F2F2F2" w:themeFill="background1" w:themeFillShade="F2"/>
            <w:vAlign w:val="center"/>
          </w:tcPr>
          <w:p w14:paraId="70C49C01" w14:textId="77777777" w:rsidR="00793656" w:rsidRPr="00E82452" w:rsidRDefault="00793656" w:rsidP="00E906BE">
            <w:pPr>
              <w:rPr>
                <w:rFonts w:cstheme="minorHAnsi"/>
                <w:b/>
              </w:rPr>
            </w:pPr>
            <w:r w:rsidRPr="00E82452">
              <w:rPr>
                <w:rFonts w:cstheme="minorHAnsi"/>
                <w:b/>
              </w:rPr>
              <w:t>Responsável</w:t>
            </w:r>
          </w:p>
        </w:tc>
      </w:tr>
      <w:tr w:rsidR="00793656" w:rsidRPr="00E82452" w14:paraId="6BEE54F1" w14:textId="77777777" w:rsidTr="3A24ED6C">
        <w:trPr>
          <w:trHeight w:val="340"/>
        </w:trPr>
        <w:tc>
          <w:tcPr>
            <w:tcW w:w="7476" w:type="dxa"/>
            <w:gridSpan w:val="4"/>
            <w:vAlign w:val="center"/>
          </w:tcPr>
          <w:p w14:paraId="7520F890" w14:textId="23FF1394" w:rsidR="00793656" w:rsidRPr="00E82452" w:rsidRDefault="00C208B2" w:rsidP="00E906BE">
            <w:pPr>
              <w:rPr>
                <w:rFonts w:cstheme="minorHAnsi"/>
              </w:rPr>
            </w:pPr>
            <w:r w:rsidRPr="00E82452">
              <w:t>Redocumentar as funções dos sistemas a partir da implementação</w:t>
            </w:r>
          </w:p>
        </w:tc>
        <w:tc>
          <w:tcPr>
            <w:tcW w:w="3739" w:type="dxa"/>
            <w:gridSpan w:val="2"/>
            <w:vAlign w:val="center"/>
          </w:tcPr>
          <w:p w14:paraId="0CEC9A76" w14:textId="402A485A" w:rsidR="00793656" w:rsidRPr="00E82452" w:rsidRDefault="00556A2E" w:rsidP="00C208B2">
            <w:pPr>
              <w:rPr>
                <w:rFonts w:cstheme="minorHAnsi"/>
              </w:rPr>
            </w:pPr>
            <w:r w:rsidRPr="00E82452">
              <w:t>Diretores de Divisão d</w:t>
            </w:r>
            <w:r w:rsidR="00C9448B" w:rsidRPr="00E82452">
              <w:t>a</w:t>
            </w:r>
            <w:r w:rsidRPr="00E82452">
              <w:t xml:space="preserve"> </w:t>
            </w:r>
            <w:r w:rsidR="00C9448B" w:rsidRPr="00E82452">
              <w:t>SGTEC/DESOL</w:t>
            </w:r>
          </w:p>
        </w:tc>
      </w:tr>
    </w:tbl>
    <w:p w14:paraId="2A6A2147" w14:textId="77777777" w:rsidR="00793656" w:rsidRPr="00E82452" w:rsidRDefault="00793656" w:rsidP="00793656">
      <w:pPr>
        <w:spacing w:after="0" w:line="240" w:lineRule="auto"/>
        <w:rPr>
          <w:rFonts w:cstheme="minorHAnsi"/>
        </w:rPr>
      </w:pPr>
    </w:p>
    <w:p w14:paraId="448B6221" w14:textId="77777777" w:rsidR="00793656" w:rsidRPr="00E82452" w:rsidRDefault="00793656" w:rsidP="00793656">
      <w:pPr>
        <w:spacing w:after="0" w:line="240" w:lineRule="auto"/>
        <w:rPr>
          <w:rFonts w:cstheme="minorHAnsi"/>
        </w:rPr>
      </w:pPr>
    </w:p>
    <w:p w14:paraId="6B153D6E" w14:textId="40853397" w:rsidR="00B43163" w:rsidRPr="00E82452" w:rsidRDefault="4FE4EC10" w:rsidP="0321F052">
      <w:pPr>
        <w:pStyle w:val="PargrafodaLista"/>
        <w:numPr>
          <w:ilvl w:val="1"/>
          <w:numId w:val="1"/>
        </w:numPr>
        <w:spacing w:after="0" w:line="240" w:lineRule="auto"/>
        <w:ind w:left="426"/>
        <w:rPr>
          <w:b/>
          <w:bCs/>
        </w:rPr>
      </w:pPr>
      <w:r w:rsidRPr="00E82452">
        <w:rPr>
          <w:b/>
          <w:bCs/>
        </w:rPr>
        <w:t xml:space="preserve">Perda do conhecimento sobre os sistemas pelos servidores do </w:t>
      </w:r>
      <w:r w:rsidR="1222E015" w:rsidRPr="00E82452">
        <w:rPr>
          <w:b/>
          <w:bCs/>
        </w:rPr>
        <w:t xml:space="preserve">PJERJ </w:t>
      </w:r>
      <w:r w:rsidRPr="00E82452">
        <w:rPr>
          <w:b/>
          <w:bCs/>
        </w:rPr>
        <w:t xml:space="preserve">em virtude da terceirização de serviços   </w:t>
      </w:r>
    </w:p>
    <w:p w14:paraId="28E29EF2" w14:textId="77777777" w:rsidR="00B43163" w:rsidRPr="00E82452" w:rsidRDefault="00B43163" w:rsidP="00B43163">
      <w:pPr>
        <w:spacing w:after="0" w:line="240" w:lineRule="auto"/>
        <w:rPr>
          <w:rFonts w:cstheme="minorHAnsi"/>
        </w:rPr>
      </w:pPr>
    </w:p>
    <w:tbl>
      <w:tblPr>
        <w:tblStyle w:val="Tabelacomgrade"/>
        <w:tblW w:w="0" w:type="auto"/>
        <w:tblLook w:val="04A0" w:firstRow="1" w:lastRow="0" w:firstColumn="1" w:lastColumn="0" w:noHBand="0" w:noVBand="1"/>
      </w:tblPr>
      <w:tblGrid>
        <w:gridCol w:w="1869"/>
        <w:gridCol w:w="1869"/>
        <w:gridCol w:w="1869"/>
        <w:gridCol w:w="1869"/>
        <w:gridCol w:w="1869"/>
        <w:gridCol w:w="1870"/>
      </w:tblGrid>
      <w:tr w:rsidR="00B43163" w:rsidRPr="00E82452" w14:paraId="1E6A9F3C" w14:textId="77777777" w:rsidTr="0321F052">
        <w:trPr>
          <w:trHeight w:val="340"/>
        </w:trPr>
        <w:tc>
          <w:tcPr>
            <w:tcW w:w="1869" w:type="dxa"/>
            <w:shd w:val="clear" w:color="auto" w:fill="F2F2F2" w:themeFill="background1" w:themeFillShade="F2"/>
            <w:vAlign w:val="center"/>
          </w:tcPr>
          <w:p w14:paraId="18F878AB" w14:textId="77777777" w:rsidR="00B43163" w:rsidRPr="00E82452" w:rsidRDefault="00B43163" w:rsidP="00E906BE">
            <w:pPr>
              <w:rPr>
                <w:rFonts w:cstheme="minorHAnsi"/>
                <w:b/>
              </w:rPr>
            </w:pPr>
            <w:r w:rsidRPr="00E82452">
              <w:rPr>
                <w:rFonts w:cstheme="minorHAnsi"/>
                <w:b/>
              </w:rPr>
              <w:t>Probabilidade</w:t>
            </w:r>
          </w:p>
        </w:tc>
        <w:tc>
          <w:tcPr>
            <w:tcW w:w="1869" w:type="dxa"/>
            <w:vAlign w:val="center"/>
          </w:tcPr>
          <w:p w14:paraId="0F39E7EE" w14:textId="77777777" w:rsidR="00B43163" w:rsidRPr="00E82452" w:rsidRDefault="00B43163" w:rsidP="00E906BE">
            <w:pPr>
              <w:rPr>
                <w:rFonts w:cstheme="minorHAnsi"/>
              </w:rPr>
            </w:pPr>
            <w:r w:rsidRPr="00E82452">
              <w:rPr>
                <w:rFonts w:cstheme="minorHAnsi"/>
              </w:rPr>
              <w:t>Média</w:t>
            </w:r>
          </w:p>
        </w:tc>
        <w:tc>
          <w:tcPr>
            <w:tcW w:w="1869" w:type="dxa"/>
            <w:shd w:val="clear" w:color="auto" w:fill="F2F2F2" w:themeFill="background1" w:themeFillShade="F2"/>
            <w:vAlign w:val="center"/>
          </w:tcPr>
          <w:p w14:paraId="3B834497" w14:textId="77777777" w:rsidR="00B43163" w:rsidRPr="00E82452" w:rsidRDefault="00B43163" w:rsidP="00E906BE">
            <w:pPr>
              <w:rPr>
                <w:rFonts w:cstheme="minorHAnsi"/>
                <w:b/>
              </w:rPr>
            </w:pPr>
            <w:r w:rsidRPr="00E82452">
              <w:rPr>
                <w:rFonts w:cstheme="minorHAnsi"/>
                <w:b/>
              </w:rPr>
              <w:t>Impacto</w:t>
            </w:r>
          </w:p>
        </w:tc>
        <w:tc>
          <w:tcPr>
            <w:tcW w:w="1869" w:type="dxa"/>
            <w:vAlign w:val="center"/>
          </w:tcPr>
          <w:p w14:paraId="35EB385C" w14:textId="77777777" w:rsidR="00B43163" w:rsidRPr="00E82452" w:rsidRDefault="00B43163" w:rsidP="00E906BE">
            <w:pPr>
              <w:rPr>
                <w:rFonts w:cstheme="minorHAnsi"/>
              </w:rPr>
            </w:pPr>
            <w:r w:rsidRPr="00E82452">
              <w:rPr>
                <w:rFonts w:cstheme="minorHAnsi"/>
              </w:rPr>
              <w:t>Alto</w:t>
            </w:r>
          </w:p>
        </w:tc>
        <w:tc>
          <w:tcPr>
            <w:tcW w:w="1869" w:type="dxa"/>
            <w:shd w:val="clear" w:color="auto" w:fill="F2F2F2" w:themeFill="background1" w:themeFillShade="F2"/>
            <w:vAlign w:val="center"/>
          </w:tcPr>
          <w:p w14:paraId="1BDE03A8" w14:textId="77777777" w:rsidR="00B43163" w:rsidRPr="00E82452" w:rsidRDefault="00B43163" w:rsidP="00E906BE">
            <w:pPr>
              <w:rPr>
                <w:rFonts w:cstheme="minorHAnsi"/>
                <w:b/>
              </w:rPr>
            </w:pPr>
            <w:r w:rsidRPr="00E82452">
              <w:rPr>
                <w:rFonts w:cstheme="minorHAnsi"/>
                <w:b/>
              </w:rPr>
              <w:t>Nível do Risco</w:t>
            </w:r>
          </w:p>
        </w:tc>
        <w:tc>
          <w:tcPr>
            <w:tcW w:w="1870" w:type="dxa"/>
            <w:vAlign w:val="center"/>
          </w:tcPr>
          <w:p w14:paraId="2F3EFC87" w14:textId="77777777" w:rsidR="00B43163" w:rsidRPr="00E82452" w:rsidRDefault="00B43163" w:rsidP="00E906BE">
            <w:pPr>
              <w:rPr>
                <w:rFonts w:cstheme="minorHAnsi"/>
              </w:rPr>
            </w:pPr>
            <w:r w:rsidRPr="00E82452">
              <w:rPr>
                <w:rFonts w:cstheme="minorHAnsi"/>
              </w:rPr>
              <w:t>Médio</w:t>
            </w:r>
          </w:p>
        </w:tc>
      </w:tr>
      <w:tr w:rsidR="00B43163" w:rsidRPr="00E82452" w14:paraId="25AA0BA1" w14:textId="77777777" w:rsidTr="0321F052">
        <w:trPr>
          <w:trHeight w:val="340"/>
        </w:trPr>
        <w:tc>
          <w:tcPr>
            <w:tcW w:w="1869" w:type="dxa"/>
            <w:shd w:val="clear" w:color="auto" w:fill="F2F2F2" w:themeFill="background1" w:themeFillShade="F2"/>
            <w:vAlign w:val="center"/>
          </w:tcPr>
          <w:p w14:paraId="7B6B929E" w14:textId="77777777" w:rsidR="00B43163" w:rsidRPr="00E82452" w:rsidRDefault="00B43163" w:rsidP="00E906BE">
            <w:pPr>
              <w:rPr>
                <w:rFonts w:cstheme="minorHAnsi"/>
              </w:rPr>
            </w:pPr>
            <w:r w:rsidRPr="00E82452">
              <w:rPr>
                <w:rFonts w:cstheme="minorHAnsi"/>
                <w:b/>
              </w:rPr>
              <w:t>Danos</w:t>
            </w:r>
          </w:p>
        </w:tc>
        <w:tc>
          <w:tcPr>
            <w:tcW w:w="9346" w:type="dxa"/>
            <w:gridSpan w:val="5"/>
            <w:vAlign w:val="center"/>
          </w:tcPr>
          <w:p w14:paraId="68E49EB9" w14:textId="74AFA70F" w:rsidR="00B43163" w:rsidRPr="00E82452" w:rsidRDefault="00770590" w:rsidP="00770590">
            <w:pPr>
              <w:rPr>
                <w:rFonts w:cstheme="minorHAnsi"/>
              </w:rPr>
            </w:pPr>
            <w:r w:rsidRPr="00E82452">
              <w:t>Os servidores da SGTEC teriam menor conhecimento sobre os sistemas, uma vez que não atuariam diretamente na prestação dos serviços de desenvolvimento e sustentação destes.</w:t>
            </w:r>
          </w:p>
        </w:tc>
      </w:tr>
      <w:tr w:rsidR="00B43163" w:rsidRPr="00E82452" w14:paraId="63E22B1E" w14:textId="77777777" w:rsidTr="0321F052">
        <w:trPr>
          <w:trHeight w:val="340"/>
        </w:trPr>
        <w:tc>
          <w:tcPr>
            <w:tcW w:w="7476" w:type="dxa"/>
            <w:gridSpan w:val="4"/>
            <w:shd w:val="clear" w:color="auto" w:fill="F2F2F2" w:themeFill="background1" w:themeFillShade="F2"/>
            <w:vAlign w:val="center"/>
          </w:tcPr>
          <w:p w14:paraId="078CF2F6" w14:textId="77777777" w:rsidR="00B43163" w:rsidRPr="00E82452" w:rsidRDefault="00B43163" w:rsidP="00E906BE">
            <w:pPr>
              <w:rPr>
                <w:rFonts w:cstheme="minorHAnsi"/>
                <w:b/>
              </w:rPr>
            </w:pPr>
            <w:r w:rsidRPr="00E82452">
              <w:rPr>
                <w:rFonts w:cstheme="minorHAnsi"/>
                <w:b/>
              </w:rPr>
              <w:t>Ações Preventivas</w:t>
            </w:r>
          </w:p>
        </w:tc>
        <w:tc>
          <w:tcPr>
            <w:tcW w:w="3739" w:type="dxa"/>
            <w:gridSpan w:val="2"/>
            <w:shd w:val="clear" w:color="auto" w:fill="F2F2F2" w:themeFill="background1" w:themeFillShade="F2"/>
            <w:vAlign w:val="center"/>
          </w:tcPr>
          <w:p w14:paraId="4551882E" w14:textId="77777777" w:rsidR="00B43163" w:rsidRPr="00E82452" w:rsidRDefault="00B43163" w:rsidP="00E906BE">
            <w:pPr>
              <w:rPr>
                <w:rFonts w:cstheme="minorHAnsi"/>
                <w:b/>
              </w:rPr>
            </w:pPr>
            <w:r w:rsidRPr="00E82452">
              <w:rPr>
                <w:rFonts w:cstheme="minorHAnsi"/>
                <w:b/>
              </w:rPr>
              <w:t>Responsável</w:t>
            </w:r>
          </w:p>
        </w:tc>
      </w:tr>
      <w:tr w:rsidR="00B43163" w:rsidRPr="00E82452" w14:paraId="0DF19411" w14:textId="77777777" w:rsidTr="0321F052">
        <w:trPr>
          <w:trHeight w:val="340"/>
        </w:trPr>
        <w:tc>
          <w:tcPr>
            <w:tcW w:w="7476" w:type="dxa"/>
            <w:gridSpan w:val="4"/>
            <w:vAlign w:val="center"/>
          </w:tcPr>
          <w:p w14:paraId="769D1901" w14:textId="7C2F5806" w:rsidR="00B43163" w:rsidRPr="00E82452" w:rsidRDefault="00B91023" w:rsidP="00E906BE">
            <w:pPr>
              <w:rPr>
                <w:rFonts w:cstheme="minorHAnsi"/>
              </w:rPr>
            </w:pPr>
            <w:r w:rsidRPr="00E82452">
              <w:t>Utilizar a Metodologia de Desenvolvimento de Sistemas (MDS) a fim de documentar o conhecimento e mantê-lo no PJERJ.</w:t>
            </w:r>
          </w:p>
        </w:tc>
        <w:tc>
          <w:tcPr>
            <w:tcW w:w="3739" w:type="dxa"/>
            <w:gridSpan w:val="2"/>
            <w:vAlign w:val="center"/>
          </w:tcPr>
          <w:p w14:paraId="231C40E0" w14:textId="0CFE9E5B" w:rsidR="00B43163" w:rsidRPr="00E82452" w:rsidRDefault="00C9448B" w:rsidP="00E906BE">
            <w:pPr>
              <w:rPr>
                <w:rFonts w:cstheme="minorHAnsi"/>
              </w:rPr>
            </w:pPr>
            <w:r w:rsidRPr="00E82452">
              <w:t>Diretores de Divisão da SGTEC/DESOL</w:t>
            </w:r>
          </w:p>
        </w:tc>
      </w:tr>
      <w:tr w:rsidR="00B43163" w:rsidRPr="00E82452" w14:paraId="68C04294" w14:textId="77777777" w:rsidTr="0321F052">
        <w:trPr>
          <w:trHeight w:val="340"/>
        </w:trPr>
        <w:tc>
          <w:tcPr>
            <w:tcW w:w="7476" w:type="dxa"/>
            <w:gridSpan w:val="4"/>
            <w:vAlign w:val="center"/>
          </w:tcPr>
          <w:p w14:paraId="07C9F69E" w14:textId="66646756" w:rsidR="00B43163" w:rsidRPr="00E82452" w:rsidRDefault="00B91023" w:rsidP="00E906BE">
            <w:pPr>
              <w:rPr>
                <w:rFonts w:cstheme="minorHAnsi"/>
              </w:rPr>
            </w:pPr>
            <w:r w:rsidRPr="00E82452">
              <w:lastRenderedPageBreak/>
              <w:t>Manter as atividades de gerenciamento de projetos e gerenciamento da análise de negócio exclusivamente com servidores.</w:t>
            </w:r>
          </w:p>
        </w:tc>
        <w:tc>
          <w:tcPr>
            <w:tcW w:w="3739" w:type="dxa"/>
            <w:gridSpan w:val="2"/>
            <w:vAlign w:val="center"/>
          </w:tcPr>
          <w:p w14:paraId="6A06C5D7" w14:textId="10708F45" w:rsidR="00B43163" w:rsidRPr="00E82452" w:rsidRDefault="4FE4EC10" w:rsidP="0321F052">
            <w:r w:rsidRPr="00E82452">
              <w:t xml:space="preserve">Gestor </w:t>
            </w:r>
            <w:r w:rsidR="29E2FBD3" w:rsidRPr="00E82452">
              <w:t>do Contrato</w:t>
            </w:r>
          </w:p>
          <w:p w14:paraId="20E0BD06" w14:textId="77777777" w:rsidR="00B43163" w:rsidRPr="00E82452" w:rsidRDefault="00B43163" w:rsidP="00E906BE">
            <w:pPr>
              <w:rPr>
                <w:rFonts w:cstheme="minorHAnsi"/>
              </w:rPr>
            </w:pPr>
            <w:r w:rsidRPr="00E82452">
              <w:rPr>
                <w:rFonts w:cstheme="minorHAnsi"/>
              </w:rPr>
              <w:t>Integrantes da Unidade Requisitante</w:t>
            </w:r>
          </w:p>
        </w:tc>
      </w:tr>
      <w:tr w:rsidR="00B43163" w:rsidRPr="00E82452" w14:paraId="3737D044" w14:textId="77777777" w:rsidTr="0321F052">
        <w:trPr>
          <w:trHeight w:val="340"/>
        </w:trPr>
        <w:tc>
          <w:tcPr>
            <w:tcW w:w="7476" w:type="dxa"/>
            <w:gridSpan w:val="4"/>
            <w:shd w:val="clear" w:color="auto" w:fill="F2F2F2" w:themeFill="background1" w:themeFillShade="F2"/>
            <w:vAlign w:val="center"/>
          </w:tcPr>
          <w:p w14:paraId="3616C7A1" w14:textId="77777777" w:rsidR="00B43163" w:rsidRPr="00E82452" w:rsidRDefault="00B43163" w:rsidP="00E906BE">
            <w:pPr>
              <w:rPr>
                <w:rFonts w:cstheme="minorHAnsi"/>
                <w:b/>
              </w:rPr>
            </w:pPr>
            <w:r w:rsidRPr="00E82452">
              <w:rPr>
                <w:rFonts w:cstheme="minorHAnsi"/>
                <w:b/>
              </w:rPr>
              <w:t>Ações de Contingência</w:t>
            </w:r>
          </w:p>
        </w:tc>
        <w:tc>
          <w:tcPr>
            <w:tcW w:w="3739" w:type="dxa"/>
            <w:gridSpan w:val="2"/>
            <w:shd w:val="clear" w:color="auto" w:fill="F2F2F2" w:themeFill="background1" w:themeFillShade="F2"/>
            <w:vAlign w:val="center"/>
          </w:tcPr>
          <w:p w14:paraId="22F54A80" w14:textId="77777777" w:rsidR="00B43163" w:rsidRPr="00E82452" w:rsidRDefault="00B43163" w:rsidP="00E906BE">
            <w:pPr>
              <w:rPr>
                <w:rFonts w:cstheme="minorHAnsi"/>
                <w:b/>
              </w:rPr>
            </w:pPr>
            <w:r w:rsidRPr="00E82452">
              <w:rPr>
                <w:rFonts w:cstheme="minorHAnsi"/>
                <w:b/>
              </w:rPr>
              <w:t>Responsável</w:t>
            </w:r>
          </w:p>
        </w:tc>
      </w:tr>
      <w:tr w:rsidR="00B43163" w:rsidRPr="00E82452" w14:paraId="5001BC2F" w14:textId="77777777" w:rsidTr="0321F052">
        <w:trPr>
          <w:trHeight w:val="340"/>
        </w:trPr>
        <w:tc>
          <w:tcPr>
            <w:tcW w:w="7476" w:type="dxa"/>
            <w:gridSpan w:val="4"/>
            <w:vAlign w:val="center"/>
          </w:tcPr>
          <w:p w14:paraId="733D8A48" w14:textId="77777777" w:rsidR="00B43163" w:rsidRPr="00E82452" w:rsidRDefault="00B43163" w:rsidP="00E906BE">
            <w:pPr>
              <w:rPr>
                <w:rFonts w:cstheme="minorHAnsi"/>
              </w:rPr>
            </w:pPr>
            <w:r w:rsidRPr="00E82452">
              <w:t>Redocumentar as funções dos sistemas a partir da implementação</w:t>
            </w:r>
          </w:p>
        </w:tc>
        <w:tc>
          <w:tcPr>
            <w:tcW w:w="3739" w:type="dxa"/>
            <w:gridSpan w:val="2"/>
            <w:vAlign w:val="center"/>
          </w:tcPr>
          <w:p w14:paraId="5750C0CF" w14:textId="7731671D" w:rsidR="00B43163" w:rsidRPr="00E82452" w:rsidRDefault="00D1741D" w:rsidP="00E906BE">
            <w:pPr>
              <w:rPr>
                <w:rFonts w:cstheme="minorHAnsi"/>
              </w:rPr>
            </w:pPr>
            <w:r w:rsidRPr="00E82452">
              <w:t>Diretores de Divisão da SGTEC/DESOL</w:t>
            </w:r>
          </w:p>
        </w:tc>
      </w:tr>
    </w:tbl>
    <w:p w14:paraId="6D9D41FF" w14:textId="77777777" w:rsidR="00B43163" w:rsidRPr="00E82452" w:rsidRDefault="00B43163" w:rsidP="00B43163">
      <w:pPr>
        <w:spacing w:after="0" w:line="240" w:lineRule="auto"/>
        <w:rPr>
          <w:rFonts w:cstheme="minorHAnsi"/>
        </w:rPr>
      </w:pPr>
    </w:p>
    <w:p w14:paraId="2A61B286" w14:textId="77777777" w:rsidR="00895110" w:rsidRPr="00E82452" w:rsidRDefault="00895110" w:rsidP="00895110">
      <w:pPr>
        <w:spacing w:after="0" w:line="240" w:lineRule="auto"/>
        <w:rPr>
          <w:rFonts w:cstheme="minorHAnsi"/>
        </w:rPr>
      </w:pPr>
    </w:p>
    <w:p w14:paraId="010A7EF9" w14:textId="77777777" w:rsidR="00895110" w:rsidRPr="00E82452" w:rsidRDefault="00895110" w:rsidP="00895110">
      <w:pPr>
        <w:spacing w:after="0" w:line="240" w:lineRule="auto"/>
        <w:rPr>
          <w:rFonts w:cstheme="minorHAnsi"/>
        </w:rPr>
      </w:pPr>
    </w:p>
    <w:p w14:paraId="0AB5C418" w14:textId="53BF0C27" w:rsidR="00895110" w:rsidRPr="00E82452" w:rsidRDefault="00863FAF" w:rsidP="00895110">
      <w:pPr>
        <w:pStyle w:val="PargrafodaLista"/>
        <w:numPr>
          <w:ilvl w:val="1"/>
          <w:numId w:val="1"/>
        </w:numPr>
        <w:spacing w:after="0" w:line="240" w:lineRule="auto"/>
        <w:ind w:left="426"/>
        <w:rPr>
          <w:rFonts w:cstheme="minorHAnsi"/>
          <w:b/>
        </w:rPr>
      </w:pPr>
      <w:r w:rsidRPr="00E82452">
        <w:rPr>
          <w:b/>
          <w:bCs/>
        </w:rPr>
        <w:t>A contratada não tem capacidade de produzir o volume normal estimado para o contrato</w:t>
      </w:r>
      <w:r w:rsidR="00895110" w:rsidRPr="00E82452">
        <w:rPr>
          <w:b/>
          <w:bCs/>
        </w:rPr>
        <w:t xml:space="preserve">   </w:t>
      </w:r>
    </w:p>
    <w:p w14:paraId="7A307195" w14:textId="77777777" w:rsidR="00895110" w:rsidRPr="00E82452" w:rsidRDefault="00895110" w:rsidP="00895110">
      <w:pPr>
        <w:spacing w:after="0" w:line="240" w:lineRule="auto"/>
        <w:rPr>
          <w:rFonts w:cstheme="minorHAnsi"/>
        </w:rPr>
      </w:pPr>
    </w:p>
    <w:tbl>
      <w:tblPr>
        <w:tblStyle w:val="Tabelacomgrade"/>
        <w:tblW w:w="0" w:type="auto"/>
        <w:tblLook w:val="04A0" w:firstRow="1" w:lastRow="0" w:firstColumn="1" w:lastColumn="0" w:noHBand="0" w:noVBand="1"/>
      </w:tblPr>
      <w:tblGrid>
        <w:gridCol w:w="1869"/>
        <w:gridCol w:w="1869"/>
        <w:gridCol w:w="1869"/>
        <w:gridCol w:w="1869"/>
        <w:gridCol w:w="1869"/>
        <w:gridCol w:w="1870"/>
      </w:tblGrid>
      <w:tr w:rsidR="00895110" w:rsidRPr="00E82452" w14:paraId="7F140391" w14:textId="77777777" w:rsidTr="3A24ED6C">
        <w:trPr>
          <w:trHeight w:val="340"/>
        </w:trPr>
        <w:tc>
          <w:tcPr>
            <w:tcW w:w="1869" w:type="dxa"/>
            <w:shd w:val="clear" w:color="auto" w:fill="F2F2F2" w:themeFill="background1" w:themeFillShade="F2"/>
            <w:vAlign w:val="center"/>
          </w:tcPr>
          <w:p w14:paraId="2F82548F" w14:textId="77777777" w:rsidR="00895110" w:rsidRPr="00E82452" w:rsidRDefault="00895110" w:rsidP="00E906BE">
            <w:pPr>
              <w:rPr>
                <w:rFonts w:cstheme="minorHAnsi"/>
                <w:b/>
              </w:rPr>
            </w:pPr>
            <w:r w:rsidRPr="00E82452">
              <w:rPr>
                <w:rFonts w:cstheme="minorHAnsi"/>
                <w:b/>
              </w:rPr>
              <w:t>Probabilidade</w:t>
            </w:r>
          </w:p>
        </w:tc>
        <w:tc>
          <w:tcPr>
            <w:tcW w:w="1869" w:type="dxa"/>
            <w:vAlign w:val="center"/>
          </w:tcPr>
          <w:p w14:paraId="35F2B1B7" w14:textId="77777777" w:rsidR="00895110" w:rsidRPr="00E82452" w:rsidRDefault="00895110" w:rsidP="00E906BE">
            <w:pPr>
              <w:rPr>
                <w:rFonts w:cstheme="minorHAnsi"/>
              </w:rPr>
            </w:pPr>
            <w:r w:rsidRPr="00E82452">
              <w:rPr>
                <w:rFonts w:cstheme="minorHAnsi"/>
              </w:rPr>
              <w:t>Média</w:t>
            </w:r>
          </w:p>
        </w:tc>
        <w:tc>
          <w:tcPr>
            <w:tcW w:w="1869" w:type="dxa"/>
            <w:shd w:val="clear" w:color="auto" w:fill="F2F2F2" w:themeFill="background1" w:themeFillShade="F2"/>
            <w:vAlign w:val="center"/>
          </w:tcPr>
          <w:p w14:paraId="3A988310" w14:textId="77777777" w:rsidR="00895110" w:rsidRPr="00E82452" w:rsidRDefault="00895110" w:rsidP="00E906BE">
            <w:pPr>
              <w:rPr>
                <w:rFonts w:cstheme="minorHAnsi"/>
                <w:b/>
              </w:rPr>
            </w:pPr>
            <w:r w:rsidRPr="00E82452">
              <w:rPr>
                <w:rFonts w:cstheme="minorHAnsi"/>
                <w:b/>
              </w:rPr>
              <w:t>Impacto</w:t>
            </w:r>
          </w:p>
        </w:tc>
        <w:tc>
          <w:tcPr>
            <w:tcW w:w="1869" w:type="dxa"/>
            <w:vAlign w:val="center"/>
          </w:tcPr>
          <w:p w14:paraId="07E8BE87" w14:textId="77777777" w:rsidR="00895110" w:rsidRPr="00E82452" w:rsidRDefault="00895110" w:rsidP="00E906BE">
            <w:pPr>
              <w:rPr>
                <w:rFonts w:cstheme="minorHAnsi"/>
              </w:rPr>
            </w:pPr>
            <w:r w:rsidRPr="00E82452">
              <w:rPr>
                <w:rFonts w:cstheme="minorHAnsi"/>
              </w:rPr>
              <w:t>Alto</w:t>
            </w:r>
          </w:p>
        </w:tc>
        <w:tc>
          <w:tcPr>
            <w:tcW w:w="1869" w:type="dxa"/>
            <w:shd w:val="clear" w:color="auto" w:fill="F2F2F2" w:themeFill="background1" w:themeFillShade="F2"/>
            <w:vAlign w:val="center"/>
          </w:tcPr>
          <w:p w14:paraId="06E1FFFD" w14:textId="77777777" w:rsidR="00895110" w:rsidRPr="00E82452" w:rsidRDefault="00895110" w:rsidP="00E906BE">
            <w:pPr>
              <w:rPr>
                <w:rFonts w:cstheme="minorHAnsi"/>
                <w:b/>
              </w:rPr>
            </w:pPr>
            <w:r w:rsidRPr="00E82452">
              <w:rPr>
                <w:rFonts w:cstheme="minorHAnsi"/>
                <w:b/>
              </w:rPr>
              <w:t>Nível do Risco</w:t>
            </w:r>
          </w:p>
        </w:tc>
        <w:tc>
          <w:tcPr>
            <w:tcW w:w="1870" w:type="dxa"/>
            <w:vAlign w:val="center"/>
          </w:tcPr>
          <w:p w14:paraId="27263034" w14:textId="77777777" w:rsidR="00895110" w:rsidRPr="00E82452" w:rsidRDefault="00895110" w:rsidP="00E906BE">
            <w:pPr>
              <w:rPr>
                <w:rFonts w:cstheme="minorHAnsi"/>
              </w:rPr>
            </w:pPr>
            <w:r w:rsidRPr="00E82452">
              <w:rPr>
                <w:rFonts w:cstheme="minorHAnsi"/>
              </w:rPr>
              <w:t>Médio</w:t>
            </w:r>
          </w:p>
        </w:tc>
      </w:tr>
      <w:tr w:rsidR="00895110" w:rsidRPr="00E82452" w14:paraId="68A3DCB0" w14:textId="77777777" w:rsidTr="3A24ED6C">
        <w:trPr>
          <w:trHeight w:val="340"/>
        </w:trPr>
        <w:tc>
          <w:tcPr>
            <w:tcW w:w="1869" w:type="dxa"/>
            <w:shd w:val="clear" w:color="auto" w:fill="F2F2F2" w:themeFill="background1" w:themeFillShade="F2"/>
            <w:vAlign w:val="center"/>
          </w:tcPr>
          <w:p w14:paraId="3DD9D939" w14:textId="77777777" w:rsidR="00895110" w:rsidRPr="00E82452" w:rsidRDefault="00895110" w:rsidP="00E906BE">
            <w:pPr>
              <w:rPr>
                <w:rFonts w:cstheme="minorHAnsi"/>
              </w:rPr>
            </w:pPr>
            <w:r w:rsidRPr="00E82452">
              <w:rPr>
                <w:rFonts w:cstheme="minorHAnsi"/>
                <w:b/>
              </w:rPr>
              <w:t>Danos</w:t>
            </w:r>
          </w:p>
        </w:tc>
        <w:tc>
          <w:tcPr>
            <w:tcW w:w="9346" w:type="dxa"/>
            <w:gridSpan w:val="5"/>
            <w:vAlign w:val="center"/>
          </w:tcPr>
          <w:p w14:paraId="696F29CF" w14:textId="4DD2D5B4" w:rsidR="00895110" w:rsidRPr="00E82452" w:rsidRDefault="00804938" w:rsidP="00E906BE">
            <w:pPr>
              <w:rPr>
                <w:rFonts w:cstheme="minorHAnsi"/>
              </w:rPr>
            </w:pPr>
            <w:r w:rsidRPr="00E82452">
              <w:t>Os prazos de atendimento vão ficar prejudicados</w:t>
            </w:r>
          </w:p>
        </w:tc>
      </w:tr>
      <w:tr w:rsidR="00895110" w:rsidRPr="00E82452" w14:paraId="1BD8F2A8" w14:textId="77777777" w:rsidTr="3A24ED6C">
        <w:trPr>
          <w:trHeight w:val="340"/>
        </w:trPr>
        <w:tc>
          <w:tcPr>
            <w:tcW w:w="7476" w:type="dxa"/>
            <w:gridSpan w:val="4"/>
            <w:shd w:val="clear" w:color="auto" w:fill="F2F2F2" w:themeFill="background1" w:themeFillShade="F2"/>
            <w:vAlign w:val="center"/>
          </w:tcPr>
          <w:p w14:paraId="71563AC1" w14:textId="77777777" w:rsidR="00895110" w:rsidRPr="00E82452" w:rsidRDefault="00895110" w:rsidP="00E906BE">
            <w:pPr>
              <w:rPr>
                <w:rFonts w:cstheme="minorHAnsi"/>
                <w:b/>
              </w:rPr>
            </w:pPr>
            <w:r w:rsidRPr="00E82452">
              <w:rPr>
                <w:rFonts w:cstheme="minorHAnsi"/>
                <w:b/>
              </w:rPr>
              <w:t>Ações Preventivas</w:t>
            </w:r>
          </w:p>
        </w:tc>
        <w:tc>
          <w:tcPr>
            <w:tcW w:w="3739" w:type="dxa"/>
            <w:gridSpan w:val="2"/>
            <w:shd w:val="clear" w:color="auto" w:fill="F2F2F2" w:themeFill="background1" w:themeFillShade="F2"/>
            <w:vAlign w:val="center"/>
          </w:tcPr>
          <w:p w14:paraId="1418F0C2" w14:textId="77777777" w:rsidR="00895110" w:rsidRPr="00E82452" w:rsidRDefault="00895110" w:rsidP="00E906BE">
            <w:pPr>
              <w:rPr>
                <w:rFonts w:cstheme="minorHAnsi"/>
                <w:b/>
              </w:rPr>
            </w:pPr>
            <w:r w:rsidRPr="00E82452">
              <w:rPr>
                <w:rFonts w:cstheme="minorHAnsi"/>
                <w:b/>
              </w:rPr>
              <w:t>Responsável</w:t>
            </w:r>
          </w:p>
        </w:tc>
      </w:tr>
      <w:tr w:rsidR="00895110" w:rsidRPr="00E82452" w14:paraId="1C48228A" w14:textId="77777777" w:rsidTr="3A24ED6C">
        <w:trPr>
          <w:trHeight w:val="340"/>
        </w:trPr>
        <w:tc>
          <w:tcPr>
            <w:tcW w:w="7476" w:type="dxa"/>
            <w:gridSpan w:val="4"/>
            <w:vAlign w:val="center"/>
          </w:tcPr>
          <w:p w14:paraId="6CE1E900" w14:textId="2D6FC055" w:rsidR="00895110" w:rsidRPr="00E82452" w:rsidRDefault="00804938" w:rsidP="00E906BE">
            <w:pPr>
              <w:rPr>
                <w:rFonts w:cstheme="minorHAnsi"/>
              </w:rPr>
            </w:pPr>
            <w:r w:rsidRPr="00E82452">
              <w:t>Criação do plano de inserção, no termo de referência, deixando claro o que é esperado da contratada na fase inicial do contrato.</w:t>
            </w:r>
          </w:p>
        </w:tc>
        <w:tc>
          <w:tcPr>
            <w:tcW w:w="3739" w:type="dxa"/>
            <w:gridSpan w:val="2"/>
            <w:vAlign w:val="center"/>
          </w:tcPr>
          <w:p w14:paraId="31B49A44" w14:textId="4F2D52EF" w:rsidR="00895110" w:rsidRPr="00E82452" w:rsidRDefault="02ABCFBD" w:rsidP="0321F052">
            <w:r w:rsidRPr="00E82452">
              <w:t xml:space="preserve">Gestor </w:t>
            </w:r>
            <w:r w:rsidR="0D27C8FD" w:rsidRPr="00E82452">
              <w:t>do Contrato</w:t>
            </w:r>
          </w:p>
          <w:p w14:paraId="788EE084" w14:textId="77777777" w:rsidR="00895110" w:rsidRPr="00E82452" w:rsidRDefault="00895110" w:rsidP="00E906BE">
            <w:pPr>
              <w:rPr>
                <w:rFonts w:cstheme="minorHAnsi"/>
              </w:rPr>
            </w:pPr>
            <w:r w:rsidRPr="00E82452">
              <w:rPr>
                <w:rFonts w:cstheme="minorHAnsi"/>
              </w:rPr>
              <w:t>Integrantes da Unidade Requisitante</w:t>
            </w:r>
          </w:p>
        </w:tc>
      </w:tr>
      <w:tr w:rsidR="00895110" w:rsidRPr="00E82452" w14:paraId="274616AE" w14:textId="77777777" w:rsidTr="3A24ED6C">
        <w:trPr>
          <w:trHeight w:val="340"/>
        </w:trPr>
        <w:tc>
          <w:tcPr>
            <w:tcW w:w="7476" w:type="dxa"/>
            <w:gridSpan w:val="4"/>
            <w:vAlign w:val="center"/>
          </w:tcPr>
          <w:p w14:paraId="1661C1E8" w14:textId="790CB1DF" w:rsidR="00895110" w:rsidRPr="00E82452" w:rsidRDefault="00804938" w:rsidP="00E906BE">
            <w:pPr>
              <w:rPr>
                <w:rFonts w:cstheme="minorHAnsi"/>
              </w:rPr>
            </w:pPr>
            <w:r w:rsidRPr="00E82452">
              <w:t>Gerenciar o cumprimento das metas estabelecidas no contrato.</w:t>
            </w:r>
          </w:p>
        </w:tc>
        <w:tc>
          <w:tcPr>
            <w:tcW w:w="3739" w:type="dxa"/>
            <w:gridSpan w:val="2"/>
            <w:vAlign w:val="center"/>
          </w:tcPr>
          <w:p w14:paraId="3F58967B" w14:textId="1AEF5488" w:rsidR="00895110" w:rsidRPr="00E82452" w:rsidRDefault="02ABCFBD" w:rsidP="0321F052">
            <w:r w:rsidRPr="00E82452">
              <w:t xml:space="preserve">Gestor </w:t>
            </w:r>
            <w:r w:rsidR="0D27C8FD" w:rsidRPr="00E82452">
              <w:t>do Contrato</w:t>
            </w:r>
          </w:p>
          <w:p w14:paraId="4491C52D" w14:textId="77777777" w:rsidR="00895110" w:rsidRPr="00E82452" w:rsidRDefault="00895110" w:rsidP="00E906BE">
            <w:pPr>
              <w:rPr>
                <w:rFonts w:cstheme="minorHAnsi"/>
              </w:rPr>
            </w:pPr>
            <w:r w:rsidRPr="00E82452">
              <w:rPr>
                <w:rFonts w:cstheme="minorHAnsi"/>
              </w:rPr>
              <w:t>Integrantes da Unidade Requisitante</w:t>
            </w:r>
          </w:p>
        </w:tc>
      </w:tr>
      <w:tr w:rsidR="00895110" w:rsidRPr="00E82452" w14:paraId="6EA82774" w14:textId="77777777" w:rsidTr="3A24ED6C">
        <w:trPr>
          <w:trHeight w:val="340"/>
        </w:trPr>
        <w:tc>
          <w:tcPr>
            <w:tcW w:w="7476" w:type="dxa"/>
            <w:gridSpan w:val="4"/>
            <w:shd w:val="clear" w:color="auto" w:fill="F2F2F2" w:themeFill="background1" w:themeFillShade="F2"/>
            <w:vAlign w:val="center"/>
          </w:tcPr>
          <w:p w14:paraId="46E0E80D" w14:textId="77777777" w:rsidR="00895110" w:rsidRPr="00E82452" w:rsidRDefault="00895110" w:rsidP="00E906BE">
            <w:pPr>
              <w:rPr>
                <w:rFonts w:cstheme="minorHAnsi"/>
                <w:b/>
              </w:rPr>
            </w:pPr>
            <w:r w:rsidRPr="00E82452">
              <w:rPr>
                <w:rFonts w:cstheme="minorHAnsi"/>
                <w:b/>
              </w:rPr>
              <w:t>Ações de Contingência</w:t>
            </w:r>
          </w:p>
        </w:tc>
        <w:tc>
          <w:tcPr>
            <w:tcW w:w="3739" w:type="dxa"/>
            <w:gridSpan w:val="2"/>
            <w:shd w:val="clear" w:color="auto" w:fill="F2F2F2" w:themeFill="background1" w:themeFillShade="F2"/>
            <w:vAlign w:val="center"/>
          </w:tcPr>
          <w:p w14:paraId="3D332891" w14:textId="77777777" w:rsidR="00895110" w:rsidRPr="00E82452" w:rsidRDefault="00895110" w:rsidP="00E906BE">
            <w:pPr>
              <w:rPr>
                <w:rFonts w:cstheme="minorHAnsi"/>
                <w:b/>
              </w:rPr>
            </w:pPr>
            <w:r w:rsidRPr="00E82452">
              <w:rPr>
                <w:rFonts w:cstheme="minorHAnsi"/>
                <w:b/>
              </w:rPr>
              <w:t>Responsável</w:t>
            </w:r>
          </w:p>
        </w:tc>
      </w:tr>
      <w:tr w:rsidR="00895110" w:rsidRPr="00E82452" w14:paraId="15478657" w14:textId="77777777" w:rsidTr="3A24ED6C">
        <w:trPr>
          <w:trHeight w:val="340"/>
        </w:trPr>
        <w:tc>
          <w:tcPr>
            <w:tcW w:w="7476" w:type="dxa"/>
            <w:gridSpan w:val="4"/>
            <w:vAlign w:val="center"/>
          </w:tcPr>
          <w:p w14:paraId="43FE72BE" w14:textId="2DC1DAD3" w:rsidR="00895110" w:rsidRPr="00E82452" w:rsidRDefault="7C4EFE0C" w:rsidP="000D4B66">
            <w:pPr>
              <w:spacing w:line="259" w:lineRule="auto"/>
            </w:pPr>
            <w:r w:rsidRPr="00E82452">
              <w:t>Acionar o Preposto d</w:t>
            </w:r>
            <w:r w:rsidR="0775C135" w:rsidRPr="00E82452">
              <w:t>a</w:t>
            </w:r>
            <w:r w:rsidRPr="00E82452">
              <w:t xml:space="preserve"> </w:t>
            </w:r>
            <w:r w:rsidR="7C38C90B" w:rsidRPr="00E82452">
              <w:t>CONTRATADA</w:t>
            </w:r>
            <w:r w:rsidRPr="00E82452">
              <w:t xml:space="preserve"> para resolução dos problemas</w:t>
            </w:r>
            <w:r w:rsidR="0BC414F0" w:rsidRPr="00E82452">
              <w:t>.</w:t>
            </w:r>
          </w:p>
        </w:tc>
        <w:tc>
          <w:tcPr>
            <w:tcW w:w="3739" w:type="dxa"/>
            <w:gridSpan w:val="2"/>
            <w:vAlign w:val="center"/>
          </w:tcPr>
          <w:p w14:paraId="680EA7C8" w14:textId="00F4A2C7" w:rsidR="00895110" w:rsidRPr="00E82452" w:rsidRDefault="4C3FDD58" w:rsidP="3A24ED6C">
            <w:r w:rsidRPr="00E82452">
              <w:t>Integrantes da Unidade Requisitante</w:t>
            </w:r>
          </w:p>
        </w:tc>
      </w:tr>
      <w:tr w:rsidR="3A24ED6C" w:rsidRPr="00E82452" w14:paraId="1F4D4762" w14:textId="77777777" w:rsidTr="3A24ED6C">
        <w:trPr>
          <w:trHeight w:val="340"/>
        </w:trPr>
        <w:tc>
          <w:tcPr>
            <w:tcW w:w="7476" w:type="dxa"/>
            <w:gridSpan w:val="4"/>
            <w:vAlign w:val="center"/>
          </w:tcPr>
          <w:p w14:paraId="0773A0C6" w14:textId="3B232CFE" w:rsidR="4C3FDD58" w:rsidRPr="00E82452" w:rsidRDefault="4C3FDD58" w:rsidP="3A24ED6C">
            <w:pPr>
              <w:spacing w:line="259" w:lineRule="auto"/>
            </w:pPr>
            <w:r w:rsidRPr="00E82452">
              <w:t>Verificar a possibilidade de rescisão contratual</w:t>
            </w:r>
            <w:r w:rsidR="00749774" w:rsidRPr="00E82452">
              <w:t>.</w:t>
            </w:r>
          </w:p>
        </w:tc>
        <w:tc>
          <w:tcPr>
            <w:tcW w:w="3739" w:type="dxa"/>
            <w:gridSpan w:val="2"/>
            <w:vAlign w:val="center"/>
          </w:tcPr>
          <w:p w14:paraId="6205E9D9" w14:textId="0A6A0C33" w:rsidR="4C3FDD58" w:rsidRPr="00E82452" w:rsidRDefault="4C3FDD58" w:rsidP="3A24ED6C">
            <w:pPr>
              <w:spacing w:line="259" w:lineRule="auto"/>
            </w:pPr>
            <w:r w:rsidRPr="00E82452">
              <w:t>SGCOL/DECAN e SGCOL/DELFA</w:t>
            </w:r>
          </w:p>
        </w:tc>
      </w:tr>
      <w:tr w:rsidR="3A24ED6C" w:rsidRPr="00E82452" w14:paraId="6C0748CB" w14:textId="77777777" w:rsidTr="3A24ED6C">
        <w:trPr>
          <w:trHeight w:val="340"/>
        </w:trPr>
        <w:tc>
          <w:tcPr>
            <w:tcW w:w="7476" w:type="dxa"/>
            <w:gridSpan w:val="4"/>
            <w:vAlign w:val="center"/>
          </w:tcPr>
          <w:p w14:paraId="0939159F" w14:textId="335C9AB5" w:rsidR="38038D75" w:rsidRPr="00E82452" w:rsidRDefault="38038D75" w:rsidP="3A24ED6C">
            <w:pPr>
              <w:spacing w:line="259" w:lineRule="auto"/>
            </w:pPr>
            <w:r w:rsidRPr="00E82452">
              <w:rPr>
                <w:rFonts w:ascii="Calibri" w:eastAsia="Calibri" w:hAnsi="Calibri" w:cs="Calibri"/>
              </w:rPr>
              <w:t>Elaborar novo processo de contratação para propor nova licitação</w:t>
            </w:r>
            <w:r w:rsidR="67EC9403" w:rsidRPr="00E82452">
              <w:rPr>
                <w:rFonts w:ascii="Calibri" w:eastAsia="Calibri" w:hAnsi="Calibri" w:cs="Calibri"/>
              </w:rPr>
              <w:t>.</w:t>
            </w:r>
          </w:p>
        </w:tc>
        <w:tc>
          <w:tcPr>
            <w:tcW w:w="3739" w:type="dxa"/>
            <w:gridSpan w:val="2"/>
            <w:vAlign w:val="center"/>
          </w:tcPr>
          <w:p w14:paraId="13CD4144" w14:textId="793E4277" w:rsidR="440263BD" w:rsidRPr="00E82452" w:rsidRDefault="440263BD" w:rsidP="3A24ED6C">
            <w:r w:rsidRPr="00E82452">
              <w:rPr>
                <w:rFonts w:ascii="Calibri" w:eastAsia="Calibri" w:hAnsi="Calibri" w:cs="Calibri"/>
              </w:rPr>
              <w:t>Equipe de Gestão da Contratação</w:t>
            </w:r>
          </w:p>
        </w:tc>
      </w:tr>
    </w:tbl>
    <w:p w14:paraId="73F9738C" w14:textId="77777777" w:rsidR="00895110" w:rsidRPr="00E82452" w:rsidRDefault="00895110" w:rsidP="00895110">
      <w:pPr>
        <w:spacing w:after="0" w:line="240" w:lineRule="auto"/>
        <w:rPr>
          <w:rFonts w:cstheme="minorHAnsi"/>
        </w:rPr>
      </w:pPr>
    </w:p>
    <w:p w14:paraId="3DBE22A8" w14:textId="77777777" w:rsidR="00035462" w:rsidRPr="00E82452" w:rsidRDefault="00035462" w:rsidP="00035462">
      <w:pPr>
        <w:spacing w:after="0" w:line="240" w:lineRule="auto"/>
        <w:rPr>
          <w:rFonts w:cstheme="minorHAnsi"/>
        </w:rPr>
      </w:pPr>
    </w:p>
    <w:p w14:paraId="42445FD2" w14:textId="60D49C0A" w:rsidR="00035462" w:rsidRPr="00E82452" w:rsidRDefault="00035462" w:rsidP="00035462">
      <w:pPr>
        <w:pStyle w:val="PargrafodaLista"/>
        <w:numPr>
          <w:ilvl w:val="1"/>
          <w:numId w:val="1"/>
        </w:numPr>
        <w:spacing w:after="0" w:line="240" w:lineRule="auto"/>
        <w:ind w:left="426"/>
        <w:rPr>
          <w:rFonts w:cstheme="minorHAnsi"/>
          <w:b/>
        </w:rPr>
      </w:pPr>
      <w:r w:rsidRPr="00E82452">
        <w:rPr>
          <w:b/>
          <w:bCs/>
        </w:rPr>
        <w:t xml:space="preserve">A necessidade de recursos for maior que o estimado na volumetria de serviço do termo de referência    </w:t>
      </w:r>
    </w:p>
    <w:p w14:paraId="541CDE7E" w14:textId="77777777" w:rsidR="00035462" w:rsidRPr="00E82452" w:rsidRDefault="00035462" w:rsidP="00035462">
      <w:pPr>
        <w:spacing w:after="0" w:line="240" w:lineRule="auto"/>
        <w:rPr>
          <w:rFonts w:cstheme="minorHAnsi"/>
        </w:rPr>
      </w:pPr>
    </w:p>
    <w:tbl>
      <w:tblPr>
        <w:tblStyle w:val="Tabelacomgrade"/>
        <w:tblW w:w="0" w:type="auto"/>
        <w:tblLook w:val="04A0" w:firstRow="1" w:lastRow="0" w:firstColumn="1" w:lastColumn="0" w:noHBand="0" w:noVBand="1"/>
      </w:tblPr>
      <w:tblGrid>
        <w:gridCol w:w="1869"/>
        <w:gridCol w:w="1869"/>
        <w:gridCol w:w="1869"/>
        <w:gridCol w:w="1869"/>
        <w:gridCol w:w="1869"/>
        <w:gridCol w:w="1870"/>
      </w:tblGrid>
      <w:tr w:rsidR="00035462" w:rsidRPr="00E82452" w14:paraId="337ED61C" w14:textId="77777777" w:rsidTr="3A24ED6C">
        <w:trPr>
          <w:trHeight w:val="340"/>
        </w:trPr>
        <w:tc>
          <w:tcPr>
            <w:tcW w:w="1869" w:type="dxa"/>
            <w:shd w:val="clear" w:color="auto" w:fill="F2F2F2" w:themeFill="background1" w:themeFillShade="F2"/>
            <w:vAlign w:val="center"/>
          </w:tcPr>
          <w:p w14:paraId="7290747E" w14:textId="77777777" w:rsidR="00035462" w:rsidRPr="00E82452" w:rsidRDefault="00035462" w:rsidP="00E906BE">
            <w:pPr>
              <w:rPr>
                <w:rFonts w:cstheme="minorHAnsi"/>
                <w:b/>
              </w:rPr>
            </w:pPr>
            <w:r w:rsidRPr="00E82452">
              <w:rPr>
                <w:rFonts w:cstheme="minorHAnsi"/>
                <w:b/>
              </w:rPr>
              <w:t>Probabilidade</w:t>
            </w:r>
          </w:p>
        </w:tc>
        <w:tc>
          <w:tcPr>
            <w:tcW w:w="1869" w:type="dxa"/>
            <w:vAlign w:val="center"/>
          </w:tcPr>
          <w:p w14:paraId="2AD1F51E" w14:textId="1DC7CC6D" w:rsidR="00035462" w:rsidRPr="00E82452" w:rsidRDefault="009E593C" w:rsidP="00E906BE">
            <w:pPr>
              <w:rPr>
                <w:rFonts w:cstheme="minorHAnsi"/>
              </w:rPr>
            </w:pPr>
            <w:r w:rsidRPr="00E82452">
              <w:rPr>
                <w:rFonts w:cstheme="minorHAnsi"/>
              </w:rPr>
              <w:t>Baixa</w:t>
            </w:r>
          </w:p>
        </w:tc>
        <w:tc>
          <w:tcPr>
            <w:tcW w:w="1869" w:type="dxa"/>
            <w:shd w:val="clear" w:color="auto" w:fill="F2F2F2" w:themeFill="background1" w:themeFillShade="F2"/>
            <w:vAlign w:val="center"/>
          </w:tcPr>
          <w:p w14:paraId="53B556BD" w14:textId="77777777" w:rsidR="00035462" w:rsidRPr="00E82452" w:rsidRDefault="00035462" w:rsidP="00E906BE">
            <w:pPr>
              <w:rPr>
                <w:rFonts w:cstheme="minorHAnsi"/>
                <w:b/>
              </w:rPr>
            </w:pPr>
            <w:r w:rsidRPr="00E82452">
              <w:rPr>
                <w:rFonts w:cstheme="minorHAnsi"/>
                <w:b/>
              </w:rPr>
              <w:t>Impacto</w:t>
            </w:r>
          </w:p>
        </w:tc>
        <w:tc>
          <w:tcPr>
            <w:tcW w:w="1869" w:type="dxa"/>
            <w:vAlign w:val="center"/>
          </w:tcPr>
          <w:p w14:paraId="6ECD7E81" w14:textId="685723B7" w:rsidR="00035462" w:rsidRPr="00E82452" w:rsidRDefault="009E593C" w:rsidP="00E906BE">
            <w:pPr>
              <w:rPr>
                <w:rFonts w:cstheme="minorHAnsi"/>
              </w:rPr>
            </w:pPr>
            <w:r w:rsidRPr="00E82452">
              <w:rPr>
                <w:rFonts w:cstheme="minorHAnsi"/>
              </w:rPr>
              <w:t>Médio</w:t>
            </w:r>
          </w:p>
        </w:tc>
        <w:tc>
          <w:tcPr>
            <w:tcW w:w="1869" w:type="dxa"/>
            <w:shd w:val="clear" w:color="auto" w:fill="F2F2F2" w:themeFill="background1" w:themeFillShade="F2"/>
            <w:vAlign w:val="center"/>
          </w:tcPr>
          <w:p w14:paraId="5C7AFFA4" w14:textId="77777777" w:rsidR="00035462" w:rsidRPr="00E82452" w:rsidRDefault="00035462" w:rsidP="00E906BE">
            <w:pPr>
              <w:rPr>
                <w:rFonts w:cstheme="minorHAnsi"/>
                <w:b/>
              </w:rPr>
            </w:pPr>
            <w:r w:rsidRPr="00E82452">
              <w:rPr>
                <w:rFonts w:cstheme="minorHAnsi"/>
                <w:b/>
              </w:rPr>
              <w:t>Nível do Risco</w:t>
            </w:r>
          </w:p>
        </w:tc>
        <w:tc>
          <w:tcPr>
            <w:tcW w:w="1870" w:type="dxa"/>
            <w:vAlign w:val="center"/>
          </w:tcPr>
          <w:p w14:paraId="75AE1C41" w14:textId="77777777" w:rsidR="00035462" w:rsidRPr="00E82452" w:rsidRDefault="00035462" w:rsidP="00E906BE">
            <w:pPr>
              <w:rPr>
                <w:rFonts w:cstheme="minorHAnsi"/>
              </w:rPr>
            </w:pPr>
            <w:r w:rsidRPr="00E82452">
              <w:rPr>
                <w:rFonts w:cstheme="minorHAnsi"/>
              </w:rPr>
              <w:t>Médio</w:t>
            </w:r>
          </w:p>
        </w:tc>
      </w:tr>
      <w:tr w:rsidR="00035462" w:rsidRPr="00E82452" w14:paraId="1E2FAF5B" w14:textId="77777777" w:rsidTr="3A24ED6C">
        <w:trPr>
          <w:trHeight w:val="340"/>
        </w:trPr>
        <w:tc>
          <w:tcPr>
            <w:tcW w:w="1869" w:type="dxa"/>
            <w:shd w:val="clear" w:color="auto" w:fill="F2F2F2" w:themeFill="background1" w:themeFillShade="F2"/>
            <w:vAlign w:val="center"/>
          </w:tcPr>
          <w:p w14:paraId="23E8CA9D" w14:textId="77777777" w:rsidR="00035462" w:rsidRPr="00E82452" w:rsidRDefault="00035462" w:rsidP="00E906BE">
            <w:pPr>
              <w:rPr>
                <w:rFonts w:cstheme="minorHAnsi"/>
              </w:rPr>
            </w:pPr>
            <w:r w:rsidRPr="00E82452">
              <w:rPr>
                <w:rFonts w:cstheme="minorHAnsi"/>
                <w:b/>
              </w:rPr>
              <w:t>Danos</w:t>
            </w:r>
          </w:p>
        </w:tc>
        <w:tc>
          <w:tcPr>
            <w:tcW w:w="9346" w:type="dxa"/>
            <w:gridSpan w:val="5"/>
            <w:vAlign w:val="center"/>
          </w:tcPr>
          <w:p w14:paraId="34B1A5BA" w14:textId="5392E93C" w:rsidR="00035462" w:rsidRPr="00E82452" w:rsidRDefault="00DC412E" w:rsidP="00E906BE">
            <w:pPr>
              <w:rPr>
                <w:rFonts w:cstheme="minorHAnsi"/>
              </w:rPr>
            </w:pPr>
            <w:r w:rsidRPr="00E82452">
              <w:t>Parte das demandas serão reprimidas.</w:t>
            </w:r>
          </w:p>
        </w:tc>
      </w:tr>
      <w:tr w:rsidR="00035462" w:rsidRPr="00E82452" w14:paraId="64754508" w14:textId="77777777" w:rsidTr="3A24ED6C">
        <w:trPr>
          <w:trHeight w:val="340"/>
        </w:trPr>
        <w:tc>
          <w:tcPr>
            <w:tcW w:w="7476" w:type="dxa"/>
            <w:gridSpan w:val="4"/>
            <w:shd w:val="clear" w:color="auto" w:fill="F2F2F2" w:themeFill="background1" w:themeFillShade="F2"/>
            <w:vAlign w:val="center"/>
          </w:tcPr>
          <w:p w14:paraId="26670748" w14:textId="77777777" w:rsidR="00035462" w:rsidRPr="00E82452" w:rsidRDefault="00035462" w:rsidP="00E906BE">
            <w:pPr>
              <w:rPr>
                <w:rFonts w:cstheme="minorHAnsi"/>
                <w:b/>
              </w:rPr>
            </w:pPr>
            <w:r w:rsidRPr="00E82452">
              <w:rPr>
                <w:rFonts w:cstheme="minorHAnsi"/>
                <w:b/>
              </w:rPr>
              <w:t>Ações Preventivas</w:t>
            </w:r>
          </w:p>
        </w:tc>
        <w:tc>
          <w:tcPr>
            <w:tcW w:w="3739" w:type="dxa"/>
            <w:gridSpan w:val="2"/>
            <w:shd w:val="clear" w:color="auto" w:fill="F2F2F2" w:themeFill="background1" w:themeFillShade="F2"/>
            <w:vAlign w:val="center"/>
          </w:tcPr>
          <w:p w14:paraId="598F2B19" w14:textId="77777777" w:rsidR="00035462" w:rsidRPr="00E82452" w:rsidRDefault="00035462" w:rsidP="00E906BE">
            <w:pPr>
              <w:rPr>
                <w:rFonts w:cstheme="minorHAnsi"/>
                <w:b/>
              </w:rPr>
            </w:pPr>
            <w:r w:rsidRPr="00E82452">
              <w:rPr>
                <w:rFonts w:cstheme="minorHAnsi"/>
                <w:b/>
              </w:rPr>
              <w:t>Responsável</w:t>
            </w:r>
          </w:p>
        </w:tc>
      </w:tr>
      <w:tr w:rsidR="00035462" w:rsidRPr="00E82452" w14:paraId="68FA3AF2" w14:textId="77777777" w:rsidTr="3A24ED6C">
        <w:trPr>
          <w:trHeight w:val="340"/>
        </w:trPr>
        <w:tc>
          <w:tcPr>
            <w:tcW w:w="7476" w:type="dxa"/>
            <w:gridSpan w:val="4"/>
            <w:vAlign w:val="center"/>
          </w:tcPr>
          <w:p w14:paraId="01E633C7" w14:textId="695E1D34" w:rsidR="00035462" w:rsidRPr="00E82452" w:rsidRDefault="29BB6CBA" w:rsidP="3A24ED6C">
            <w:r w:rsidRPr="00E82452">
              <w:t>Estimar o crescimento anual dos sistemas, vinculando este crescimento ao orçamento do contrato e variando a necessidade de consumo da sustentação, conforme esse crescimento aferido ou estimado</w:t>
            </w:r>
            <w:r w:rsidR="47FD3A5A" w:rsidRPr="00E82452">
              <w:t>.</w:t>
            </w:r>
          </w:p>
        </w:tc>
        <w:tc>
          <w:tcPr>
            <w:tcW w:w="3739" w:type="dxa"/>
            <w:gridSpan w:val="2"/>
            <w:vAlign w:val="center"/>
          </w:tcPr>
          <w:p w14:paraId="775D1409" w14:textId="1789ED86" w:rsidR="00035462" w:rsidRPr="00E82452" w:rsidRDefault="42009DA6" w:rsidP="0321F052">
            <w:r w:rsidRPr="00E82452">
              <w:t xml:space="preserve">Gestor </w:t>
            </w:r>
            <w:r w:rsidR="7E1167B9" w:rsidRPr="00E82452">
              <w:t>do Contrato</w:t>
            </w:r>
          </w:p>
          <w:p w14:paraId="48D686B2" w14:textId="77777777" w:rsidR="00035462" w:rsidRPr="00E82452" w:rsidRDefault="00035462" w:rsidP="00E906BE">
            <w:pPr>
              <w:rPr>
                <w:rFonts w:cstheme="minorHAnsi"/>
              </w:rPr>
            </w:pPr>
            <w:r w:rsidRPr="00E82452">
              <w:rPr>
                <w:rFonts w:cstheme="minorHAnsi"/>
              </w:rPr>
              <w:t>Integrantes da Unidade Requisitante</w:t>
            </w:r>
          </w:p>
        </w:tc>
      </w:tr>
      <w:tr w:rsidR="00035462" w:rsidRPr="00E82452" w14:paraId="22616CC0" w14:textId="77777777" w:rsidTr="3A24ED6C">
        <w:trPr>
          <w:trHeight w:val="340"/>
        </w:trPr>
        <w:tc>
          <w:tcPr>
            <w:tcW w:w="7476" w:type="dxa"/>
            <w:gridSpan w:val="4"/>
            <w:vAlign w:val="center"/>
          </w:tcPr>
          <w:p w14:paraId="62B43F69" w14:textId="0581EB3A" w:rsidR="00035462" w:rsidRPr="00E82452" w:rsidRDefault="00DC412E" w:rsidP="00E906BE">
            <w:pPr>
              <w:rPr>
                <w:rFonts w:cstheme="minorHAnsi"/>
              </w:rPr>
            </w:pPr>
            <w:r w:rsidRPr="00E82452">
              <w:t>Utilizar a base histórica de demandas e de produtividade para melhor aferir a necessidade.</w:t>
            </w:r>
          </w:p>
        </w:tc>
        <w:tc>
          <w:tcPr>
            <w:tcW w:w="3739" w:type="dxa"/>
            <w:gridSpan w:val="2"/>
            <w:vAlign w:val="center"/>
          </w:tcPr>
          <w:p w14:paraId="37F195C2" w14:textId="3AB8AB20" w:rsidR="00035462" w:rsidRPr="00E82452" w:rsidRDefault="42009DA6" w:rsidP="0321F052">
            <w:r w:rsidRPr="00E82452">
              <w:t xml:space="preserve">Gestor </w:t>
            </w:r>
            <w:r w:rsidR="7E1167B9" w:rsidRPr="00E82452">
              <w:t>do Contrato</w:t>
            </w:r>
          </w:p>
          <w:p w14:paraId="4A0AFB8F" w14:textId="77777777" w:rsidR="00035462" w:rsidRPr="00E82452" w:rsidRDefault="00035462" w:rsidP="00E906BE">
            <w:pPr>
              <w:rPr>
                <w:rFonts w:cstheme="minorHAnsi"/>
              </w:rPr>
            </w:pPr>
            <w:r w:rsidRPr="00E82452">
              <w:rPr>
                <w:rFonts w:cstheme="minorHAnsi"/>
              </w:rPr>
              <w:t>Integrantes da Unidade Requisitante</w:t>
            </w:r>
          </w:p>
        </w:tc>
      </w:tr>
      <w:tr w:rsidR="00035462" w:rsidRPr="00E82452" w14:paraId="4D6E6260" w14:textId="77777777" w:rsidTr="3A24ED6C">
        <w:trPr>
          <w:trHeight w:val="340"/>
        </w:trPr>
        <w:tc>
          <w:tcPr>
            <w:tcW w:w="7476" w:type="dxa"/>
            <w:gridSpan w:val="4"/>
            <w:shd w:val="clear" w:color="auto" w:fill="F2F2F2" w:themeFill="background1" w:themeFillShade="F2"/>
            <w:vAlign w:val="center"/>
          </w:tcPr>
          <w:p w14:paraId="0E95C663" w14:textId="77777777" w:rsidR="00035462" w:rsidRPr="00E82452" w:rsidRDefault="00035462" w:rsidP="00E906BE">
            <w:pPr>
              <w:rPr>
                <w:rFonts w:cstheme="minorHAnsi"/>
                <w:b/>
              </w:rPr>
            </w:pPr>
            <w:r w:rsidRPr="00E82452">
              <w:rPr>
                <w:rFonts w:cstheme="minorHAnsi"/>
                <w:b/>
              </w:rPr>
              <w:t>Ações de Contingência</w:t>
            </w:r>
          </w:p>
        </w:tc>
        <w:tc>
          <w:tcPr>
            <w:tcW w:w="3739" w:type="dxa"/>
            <w:gridSpan w:val="2"/>
            <w:shd w:val="clear" w:color="auto" w:fill="F2F2F2" w:themeFill="background1" w:themeFillShade="F2"/>
            <w:vAlign w:val="center"/>
          </w:tcPr>
          <w:p w14:paraId="22E88621" w14:textId="77777777" w:rsidR="00035462" w:rsidRPr="00E82452" w:rsidRDefault="00035462" w:rsidP="00E906BE">
            <w:pPr>
              <w:rPr>
                <w:rFonts w:cstheme="minorHAnsi"/>
                <w:b/>
              </w:rPr>
            </w:pPr>
            <w:r w:rsidRPr="00E82452">
              <w:rPr>
                <w:rFonts w:cstheme="minorHAnsi"/>
                <w:b/>
              </w:rPr>
              <w:t>Responsável</w:t>
            </w:r>
          </w:p>
        </w:tc>
      </w:tr>
      <w:tr w:rsidR="00035462" w:rsidRPr="00E82452" w14:paraId="3462BE48" w14:textId="77777777" w:rsidTr="3A24ED6C">
        <w:trPr>
          <w:trHeight w:val="340"/>
        </w:trPr>
        <w:tc>
          <w:tcPr>
            <w:tcW w:w="7476" w:type="dxa"/>
            <w:gridSpan w:val="4"/>
            <w:vAlign w:val="center"/>
          </w:tcPr>
          <w:p w14:paraId="1EC0D42B" w14:textId="183F55C7" w:rsidR="00035462" w:rsidRPr="00E82452" w:rsidRDefault="00DC412E" w:rsidP="00E906BE">
            <w:pPr>
              <w:rPr>
                <w:rFonts w:cstheme="minorHAnsi"/>
              </w:rPr>
            </w:pPr>
            <w:r w:rsidRPr="00E82452">
              <w:t>Aditamento do contrato.</w:t>
            </w:r>
          </w:p>
        </w:tc>
        <w:tc>
          <w:tcPr>
            <w:tcW w:w="3739" w:type="dxa"/>
            <w:gridSpan w:val="2"/>
            <w:vAlign w:val="center"/>
          </w:tcPr>
          <w:p w14:paraId="79F12D46" w14:textId="5C0F6F17" w:rsidR="00035462" w:rsidRPr="00E82452" w:rsidRDefault="42009DA6" w:rsidP="0321F052">
            <w:r w:rsidRPr="00E82452">
              <w:t xml:space="preserve">Gestor </w:t>
            </w:r>
            <w:r w:rsidR="2D0457AA" w:rsidRPr="00E82452">
              <w:t>do Contrato</w:t>
            </w:r>
          </w:p>
        </w:tc>
      </w:tr>
      <w:tr w:rsidR="000C3C4D" w:rsidRPr="00E82452" w14:paraId="7D14A47B" w14:textId="77777777" w:rsidTr="3A24ED6C">
        <w:trPr>
          <w:trHeight w:val="340"/>
        </w:trPr>
        <w:tc>
          <w:tcPr>
            <w:tcW w:w="7476" w:type="dxa"/>
            <w:gridSpan w:val="4"/>
            <w:vAlign w:val="center"/>
          </w:tcPr>
          <w:p w14:paraId="3B11780F" w14:textId="643DD1EC" w:rsidR="000C3C4D" w:rsidRPr="00E82452" w:rsidRDefault="000C3C4D" w:rsidP="000C3C4D">
            <w:r w:rsidRPr="00E82452">
              <w:t>Não renovação do contrato e abertura de novo procedimento licitatório com a estimativa de volumetria do documento de referência reajustado</w:t>
            </w:r>
          </w:p>
        </w:tc>
        <w:tc>
          <w:tcPr>
            <w:tcW w:w="3739" w:type="dxa"/>
            <w:gridSpan w:val="2"/>
            <w:vAlign w:val="center"/>
          </w:tcPr>
          <w:p w14:paraId="2837BB2E" w14:textId="32AB24B9" w:rsidR="000C3C4D" w:rsidRPr="00E82452" w:rsidRDefault="000C3C4D" w:rsidP="000C3C4D">
            <w:r w:rsidRPr="00E82452">
              <w:t>Gestor do Contrato</w:t>
            </w:r>
          </w:p>
        </w:tc>
      </w:tr>
    </w:tbl>
    <w:p w14:paraId="4B2AA0B4" w14:textId="77777777" w:rsidR="00035462" w:rsidRPr="00E82452" w:rsidRDefault="00035462" w:rsidP="00035462">
      <w:pPr>
        <w:spacing w:after="0" w:line="240" w:lineRule="auto"/>
        <w:rPr>
          <w:rFonts w:cstheme="minorHAnsi"/>
        </w:rPr>
      </w:pPr>
    </w:p>
    <w:p w14:paraId="3D63FD58" w14:textId="77777777" w:rsidR="00035462" w:rsidRPr="00E82452" w:rsidRDefault="00035462" w:rsidP="00035462">
      <w:pPr>
        <w:spacing w:after="0" w:line="240" w:lineRule="auto"/>
        <w:rPr>
          <w:rFonts w:cstheme="minorHAnsi"/>
        </w:rPr>
      </w:pPr>
    </w:p>
    <w:p w14:paraId="0ED2ECC2" w14:textId="77777777" w:rsidR="005B1D74" w:rsidRPr="00E82452" w:rsidRDefault="005B1D74" w:rsidP="005B1D74">
      <w:pPr>
        <w:spacing w:after="0" w:line="240" w:lineRule="auto"/>
        <w:rPr>
          <w:rFonts w:cstheme="minorHAnsi"/>
        </w:rPr>
      </w:pPr>
    </w:p>
    <w:p w14:paraId="4CD18300" w14:textId="4C2E1B4C" w:rsidR="005B1D74" w:rsidRPr="00E82452" w:rsidRDefault="005B1D74" w:rsidP="005B1D74">
      <w:pPr>
        <w:pStyle w:val="PargrafodaLista"/>
        <w:numPr>
          <w:ilvl w:val="1"/>
          <w:numId w:val="1"/>
        </w:numPr>
        <w:spacing w:after="0" w:line="240" w:lineRule="auto"/>
        <w:ind w:left="426"/>
        <w:rPr>
          <w:rFonts w:cstheme="minorHAnsi"/>
          <w:b/>
        </w:rPr>
      </w:pPr>
      <w:r w:rsidRPr="00E82452">
        <w:rPr>
          <w:b/>
          <w:bCs/>
        </w:rPr>
        <w:t xml:space="preserve">Riscos para a segurança dos sistemas    </w:t>
      </w:r>
    </w:p>
    <w:p w14:paraId="1C9B7D81" w14:textId="77777777" w:rsidR="005B1D74" w:rsidRPr="00E82452" w:rsidRDefault="005B1D74" w:rsidP="005B1D74">
      <w:pPr>
        <w:spacing w:after="0" w:line="240" w:lineRule="auto"/>
        <w:rPr>
          <w:rFonts w:cstheme="minorHAnsi"/>
        </w:rPr>
      </w:pPr>
    </w:p>
    <w:tbl>
      <w:tblPr>
        <w:tblStyle w:val="Tabelacomgrade"/>
        <w:tblW w:w="0" w:type="auto"/>
        <w:tblLook w:val="04A0" w:firstRow="1" w:lastRow="0" w:firstColumn="1" w:lastColumn="0" w:noHBand="0" w:noVBand="1"/>
      </w:tblPr>
      <w:tblGrid>
        <w:gridCol w:w="1869"/>
        <w:gridCol w:w="1869"/>
        <w:gridCol w:w="1869"/>
        <w:gridCol w:w="1869"/>
        <w:gridCol w:w="1869"/>
        <w:gridCol w:w="1870"/>
      </w:tblGrid>
      <w:tr w:rsidR="005B1D74" w:rsidRPr="00E82452" w14:paraId="125BF00D" w14:textId="77777777" w:rsidTr="3A24ED6C">
        <w:trPr>
          <w:trHeight w:val="340"/>
        </w:trPr>
        <w:tc>
          <w:tcPr>
            <w:tcW w:w="1869" w:type="dxa"/>
            <w:shd w:val="clear" w:color="auto" w:fill="F2F2F2" w:themeFill="background1" w:themeFillShade="F2"/>
            <w:vAlign w:val="center"/>
          </w:tcPr>
          <w:p w14:paraId="142A83ED" w14:textId="77777777" w:rsidR="005B1D74" w:rsidRPr="00E82452" w:rsidRDefault="005B1D74" w:rsidP="00E906BE">
            <w:pPr>
              <w:rPr>
                <w:rFonts w:cstheme="minorHAnsi"/>
                <w:b/>
              </w:rPr>
            </w:pPr>
            <w:r w:rsidRPr="00E82452">
              <w:rPr>
                <w:rFonts w:cstheme="minorHAnsi"/>
                <w:b/>
              </w:rPr>
              <w:t>Probabilidade</w:t>
            </w:r>
          </w:p>
        </w:tc>
        <w:tc>
          <w:tcPr>
            <w:tcW w:w="1869" w:type="dxa"/>
            <w:vAlign w:val="center"/>
          </w:tcPr>
          <w:p w14:paraId="3E13C834" w14:textId="77777777" w:rsidR="005B1D74" w:rsidRPr="00E82452" w:rsidRDefault="005B1D74" w:rsidP="00E906BE">
            <w:pPr>
              <w:rPr>
                <w:rFonts w:cstheme="minorHAnsi"/>
              </w:rPr>
            </w:pPr>
            <w:r w:rsidRPr="00E82452">
              <w:rPr>
                <w:rFonts w:cstheme="minorHAnsi"/>
              </w:rPr>
              <w:t>Baixa</w:t>
            </w:r>
          </w:p>
        </w:tc>
        <w:tc>
          <w:tcPr>
            <w:tcW w:w="1869" w:type="dxa"/>
            <w:shd w:val="clear" w:color="auto" w:fill="F2F2F2" w:themeFill="background1" w:themeFillShade="F2"/>
            <w:vAlign w:val="center"/>
          </w:tcPr>
          <w:p w14:paraId="17F45A12" w14:textId="77777777" w:rsidR="005B1D74" w:rsidRPr="00E82452" w:rsidRDefault="005B1D74" w:rsidP="00E906BE">
            <w:pPr>
              <w:rPr>
                <w:rFonts w:cstheme="minorHAnsi"/>
                <w:b/>
              </w:rPr>
            </w:pPr>
            <w:r w:rsidRPr="00E82452">
              <w:rPr>
                <w:rFonts w:cstheme="minorHAnsi"/>
                <w:b/>
              </w:rPr>
              <w:t>Impacto</w:t>
            </w:r>
          </w:p>
        </w:tc>
        <w:tc>
          <w:tcPr>
            <w:tcW w:w="1869" w:type="dxa"/>
            <w:vAlign w:val="center"/>
          </w:tcPr>
          <w:p w14:paraId="14301C97" w14:textId="558A91B4" w:rsidR="005B1D74" w:rsidRPr="00E82452" w:rsidRDefault="005B1D74" w:rsidP="00E906BE">
            <w:pPr>
              <w:rPr>
                <w:rFonts w:cstheme="minorHAnsi"/>
              </w:rPr>
            </w:pPr>
            <w:r w:rsidRPr="00E82452">
              <w:rPr>
                <w:rFonts w:cstheme="minorHAnsi"/>
              </w:rPr>
              <w:t>Alto</w:t>
            </w:r>
          </w:p>
        </w:tc>
        <w:tc>
          <w:tcPr>
            <w:tcW w:w="1869" w:type="dxa"/>
            <w:shd w:val="clear" w:color="auto" w:fill="F2F2F2" w:themeFill="background1" w:themeFillShade="F2"/>
            <w:vAlign w:val="center"/>
          </w:tcPr>
          <w:p w14:paraId="14C57B3D" w14:textId="77777777" w:rsidR="005B1D74" w:rsidRPr="00E82452" w:rsidRDefault="005B1D74" w:rsidP="00E906BE">
            <w:pPr>
              <w:rPr>
                <w:rFonts w:cstheme="minorHAnsi"/>
                <w:b/>
              </w:rPr>
            </w:pPr>
            <w:r w:rsidRPr="00E82452">
              <w:rPr>
                <w:rFonts w:cstheme="minorHAnsi"/>
                <w:b/>
              </w:rPr>
              <w:t>Nível do Risco</w:t>
            </w:r>
          </w:p>
        </w:tc>
        <w:tc>
          <w:tcPr>
            <w:tcW w:w="1870" w:type="dxa"/>
            <w:vAlign w:val="center"/>
          </w:tcPr>
          <w:p w14:paraId="77159758" w14:textId="441562C4" w:rsidR="005B1D74" w:rsidRPr="00E82452" w:rsidRDefault="44FC8EE7" w:rsidP="3A24ED6C">
            <w:r w:rsidRPr="00E82452">
              <w:t>Alto</w:t>
            </w:r>
          </w:p>
        </w:tc>
      </w:tr>
      <w:tr w:rsidR="005B1D74" w:rsidRPr="00E82452" w14:paraId="2454D3F3" w14:textId="77777777" w:rsidTr="3A24ED6C">
        <w:trPr>
          <w:trHeight w:val="340"/>
        </w:trPr>
        <w:tc>
          <w:tcPr>
            <w:tcW w:w="1869" w:type="dxa"/>
            <w:shd w:val="clear" w:color="auto" w:fill="F2F2F2" w:themeFill="background1" w:themeFillShade="F2"/>
            <w:vAlign w:val="center"/>
          </w:tcPr>
          <w:p w14:paraId="6C14D78B" w14:textId="77777777" w:rsidR="005B1D74" w:rsidRPr="00E82452" w:rsidRDefault="005B1D74" w:rsidP="00E906BE">
            <w:pPr>
              <w:rPr>
                <w:rFonts w:cstheme="minorHAnsi"/>
              </w:rPr>
            </w:pPr>
            <w:r w:rsidRPr="00E82452">
              <w:rPr>
                <w:rFonts w:cstheme="minorHAnsi"/>
                <w:b/>
              </w:rPr>
              <w:t>Danos</w:t>
            </w:r>
          </w:p>
        </w:tc>
        <w:tc>
          <w:tcPr>
            <w:tcW w:w="9346" w:type="dxa"/>
            <w:gridSpan w:val="5"/>
            <w:vAlign w:val="center"/>
          </w:tcPr>
          <w:p w14:paraId="769DF1DE" w14:textId="088A6E6E" w:rsidR="005B1D74" w:rsidRPr="00E82452" w:rsidRDefault="005B1D74" w:rsidP="005B1D74">
            <w:pPr>
              <w:rPr>
                <w:rFonts w:cstheme="minorHAnsi"/>
              </w:rPr>
            </w:pPr>
            <w:r w:rsidRPr="00E82452">
              <w:t>Dados sigilosos podem ser divulgados e falhas de segurança dos sistemas podem ser exploradas.</w:t>
            </w:r>
          </w:p>
        </w:tc>
      </w:tr>
      <w:tr w:rsidR="005B1D74" w:rsidRPr="00E82452" w14:paraId="4914D46D" w14:textId="77777777" w:rsidTr="3A24ED6C">
        <w:trPr>
          <w:trHeight w:val="340"/>
        </w:trPr>
        <w:tc>
          <w:tcPr>
            <w:tcW w:w="7476" w:type="dxa"/>
            <w:gridSpan w:val="4"/>
            <w:shd w:val="clear" w:color="auto" w:fill="F2F2F2" w:themeFill="background1" w:themeFillShade="F2"/>
            <w:vAlign w:val="center"/>
          </w:tcPr>
          <w:p w14:paraId="6553E652" w14:textId="77777777" w:rsidR="005B1D74" w:rsidRPr="00E82452" w:rsidRDefault="005B1D74" w:rsidP="00E906BE">
            <w:pPr>
              <w:rPr>
                <w:rFonts w:cstheme="minorHAnsi"/>
                <w:b/>
              </w:rPr>
            </w:pPr>
            <w:r w:rsidRPr="00E82452">
              <w:rPr>
                <w:rFonts w:cstheme="minorHAnsi"/>
                <w:b/>
              </w:rPr>
              <w:t>Ações Preventivas</w:t>
            </w:r>
          </w:p>
        </w:tc>
        <w:tc>
          <w:tcPr>
            <w:tcW w:w="3739" w:type="dxa"/>
            <w:gridSpan w:val="2"/>
            <w:shd w:val="clear" w:color="auto" w:fill="F2F2F2" w:themeFill="background1" w:themeFillShade="F2"/>
            <w:vAlign w:val="center"/>
          </w:tcPr>
          <w:p w14:paraId="5EB7B7D8" w14:textId="77777777" w:rsidR="005B1D74" w:rsidRPr="00E82452" w:rsidRDefault="005B1D74" w:rsidP="00E906BE">
            <w:pPr>
              <w:rPr>
                <w:rFonts w:cstheme="minorHAnsi"/>
                <w:b/>
              </w:rPr>
            </w:pPr>
            <w:r w:rsidRPr="00E82452">
              <w:rPr>
                <w:rFonts w:cstheme="minorHAnsi"/>
                <w:b/>
              </w:rPr>
              <w:t>Responsável</w:t>
            </w:r>
          </w:p>
        </w:tc>
      </w:tr>
      <w:tr w:rsidR="005B1D74" w:rsidRPr="00E82452" w14:paraId="0973544B" w14:textId="77777777" w:rsidTr="3A24ED6C">
        <w:trPr>
          <w:trHeight w:val="340"/>
        </w:trPr>
        <w:tc>
          <w:tcPr>
            <w:tcW w:w="7476" w:type="dxa"/>
            <w:gridSpan w:val="4"/>
            <w:vAlign w:val="center"/>
          </w:tcPr>
          <w:p w14:paraId="3F263636" w14:textId="03FCBF9B" w:rsidR="005B1D74" w:rsidRPr="00E82452" w:rsidRDefault="005B1D74" w:rsidP="00E906BE">
            <w:pPr>
              <w:rPr>
                <w:rFonts w:cstheme="minorHAnsi"/>
              </w:rPr>
            </w:pPr>
            <w:r w:rsidRPr="00E82452">
              <w:lastRenderedPageBreak/>
              <w:t>As decisões sobre os aspectos de segurança dos sistemas devem ser tomadas por funcionários efetivos do PJERJ.</w:t>
            </w:r>
          </w:p>
        </w:tc>
        <w:tc>
          <w:tcPr>
            <w:tcW w:w="3739" w:type="dxa"/>
            <w:gridSpan w:val="2"/>
            <w:vAlign w:val="center"/>
          </w:tcPr>
          <w:p w14:paraId="1F89EDC5" w14:textId="4ACF4624" w:rsidR="005B1D74" w:rsidRPr="00E82452" w:rsidRDefault="00D42DC4" w:rsidP="00E906BE">
            <w:pPr>
              <w:rPr>
                <w:rFonts w:cstheme="minorHAnsi"/>
              </w:rPr>
            </w:pPr>
            <w:r w:rsidRPr="00E82452">
              <w:t>Diretor do DESOL</w:t>
            </w:r>
          </w:p>
        </w:tc>
      </w:tr>
      <w:tr w:rsidR="005B1D74" w:rsidRPr="00E82452" w14:paraId="5335F3BF" w14:textId="77777777" w:rsidTr="3A24ED6C">
        <w:trPr>
          <w:trHeight w:val="340"/>
        </w:trPr>
        <w:tc>
          <w:tcPr>
            <w:tcW w:w="7476" w:type="dxa"/>
            <w:gridSpan w:val="4"/>
            <w:vAlign w:val="center"/>
          </w:tcPr>
          <w:p w14:paraId="28757DCA" w14:textId="7837F0F1" w:rsidR="005B1D74" w:rsidRPr="00E82452" w:rsidRDefault="74A94C91" w:rsidP="3A24ED6C">
            <w:r w:rsidRPr="00E82452">
              <w:t>Exigências contratuais sobre segurança e sigilo</w:t>
            </w:r>
            <w:r w:rsidR="22989400" w:rsidRPr="00E82452">
              <w:t>.</w:t>
            </w:r>
          </w:p>
        </w:tc>
        <w:tc>
          <w:tcPr>
            <w:tcW w:w="3739" w:type="dxa"/>
            <w:gridSpan w:val="2"/>
            <w:vAlign w:val="center"/>
          </w:tcPr>
          <w:p w14:paraId="3E677F3B" w14:textId="57FCC782" w:rsidR="005B1D74" w:rsidRPr="00E82452" w:rsidRDefault="5F6E478F" w:rsidP="0321F052">
            <w:r w:rsidRPr="00E82452">
              <w:t xml:space="preserve">Gestor </w:t>
            </w:r>
            <w:r w:rsidR="0D32EBCB" w:rsidRPr="00E82452">
              <w:t>do Contrato</w:t>
            </w:r>
          </w:p>
          <w:p w14:paraId="2388D3E6" w14:textId="77777777" w:rsidR="005B1D74" w:rsidRPr="00E82452" w:rsidRDefault="005B1D74" w:rsidP="00E906BE">
            <w:pPr>
              <w:rPr>
                <w:rFonts w:cstheme="minorHAnsi"/>
              </w:rPr>
            </w:pPr>
            <w:r w:rsidRPr="00E82452">
              <w:rPr>
                <w:rFonts w:cstheme="minorHAnsi"/>
              </w:rPr>
              <w:t>Integrantes da Unidade Requisitante</w:t>
            </w:r>
          </w:p>
        </w:tc>
      </w:tr>
      <w:tr w:rsidR="005B1D74" w:rsidRPr="00E82452" w14:paraId="37CB3AF4" w14:textId="77777777" w:rsidTr="3A24ED6C">
        <w:trPr>
          <w:trHeight w:val="340"/>
        </w:trPr>
        <w:tc>
          <w:tcPr>
            <w:tcW w:w="7476" w:type="dxa"/>
            <w:gridSpan w:val="4"/>
            <w:vAlign w:val="center"/>
          </w:tcPr>
          <w:p w14:paraId="573759E4" w14:textId="184D0B52" w:rsidR="005B1D74" w:rsidRPr="00E82452" w:rsidRDefault="005B1D74" w:rsidP="00E906BE">
            <w:r w:rsidRPr="00E82452">
              <w:t>Alteração da Metodologia de Desenvolvimento de Sistemas (MDS) para contemplar verificações de segurança sobre os sistemas.</w:t>
            </w:r>
          </w:p>
        </w:tc>
        <w:tc>
          <w:tcPr>
            <w:tcW w:w="3739" w:type="dxa"/>
            <w:gridSpan w:val="2"/>
            <w:vAlign w:val="center"/>
          </w:tcPr>
          <w:p w14:paraId="01807312" w14:textId="06D4207A" w:rsidR="005B1D74" w:rsidRPr="00E82452" w:rsidRDefault="68D64AF3" w:rsidP="0321F052">
            <w:r w:rsidRPr="00E82452">
              <w:t>SGTEC</w:t>
            </w:r>
            <w:r w:rsidR="0BB3BEC0" w:rsidRPr="00E82452">
              <w:t xml:space="preserve"> e DESEG</w:t>
            </w:r>
          </w:p>
        </w:tc>
      </w:tr>
      <w:tr w:rsidR="3A24ED6C" w:rsidRPr="00E82452" w14:paraId="7422B425" w14:textId="77777777" w:rsidTr="3A24ED6C">
        <w:trPr>
          <w:trHeight w:val="340"/>
        </w:trPr>
        <w:tc>
          <w:tcPr>
            <w:tcW w:w="7476" w:type="dxa"/>
            <w:gridSpan w:val="4"/>
            <w:vAlign w:val="center"/>
          </w:tcPr>
          <w:p w14:paraId="34C5195E" w14:textId="4C40FFF9" w:rsidR="4BD91E53" w:rsidRPr="00E82452" w:rsidRDefault="4BD91E53" w:rsidP="3A24ED6C">
            <w:pPr>
              <w:spacing w:line="259" w:lineRule="auto"/>
            </w:pPr>
            <w:r w:rsidRPr="00E82452">
              <w:t>A CONTRATADA deve o</w:t>
            </w:r>
            <w:r w:rsidR="39298D49" w:rsidRPr="00E82452">
              <w:t>bservar</w:t>
            </w:r>
            <w:r w:rsidR="4E8F53F0" w:rsidRPr="00E82452">
              <w:t xml:space="preserve"> o Guia de Desenvolvimento Seguro </w:t>
            </w:r>
            <w:r w:rsidR="033E0092" w:rsidRPr="00E82452">
              <w:t xml:space="preserve">no âmbito de </w:t>
            </w:r>
            <w:r w:rsidR="7B702C97" w:rsidRPr="00E82452">
              <w:t>suas atividades</w:t>
            </w:r>
            <w:r w:rsidR="4E8F53F0" w:rsidRPr="00E82452">
              <w:t>.</w:t>
            </w:r>
          </w:p>
        </w:tc>
        <w:tc>
          <w:tcPr>
            <w:tcW w:w="3739" w:type="dxa"/>
            <w:gridSpan w:val="2"/>
            <w:vAlign w:val="center"/>
          </w:tcPr>
          <w:p w14:paraId="29CCAED8" w14:textId="661850A4" w:rsidR="4E8F53F0" w:rsidRPr="00E82452" w:rsidRDefault="4E8F53F0" w:rsidP="3A24ED6C">
            <w:r w:rsidRPr="00E82452">
              <w:t>Integrantes da Unidade Requisitante</w:t>
            </w:r>
          </w:p>
        </w:tc>
      </w:tr>
      <w:tr w:rsidR="005B1D74" w:rsidRPr="00E82452" w14:paraId="4B0D9100" w14:textId="77777777" w:rsidTr="3A24ED6C">
        <w:trPr>
          <w:trHeight w:val="340"/>
        </w:trPr>
        <w:tc>
          <w:tcPr>
            <w:tcW w:w="7476" w:type="dxa"/>
            <w:gridSpan w:val="4"/>
            <w:shd w:val="clear" w:color="auto" w:fill="F2F2F2" w:themeFill="background1" w:themeFillShade="F2"/>
            <w:vAlign w:val="center"/>
          </w:tcPr>
          <w:p w14:paraId="57D4D461" w14:textId="77777777" w:rsidR="005B1D74" w:rsidRPr="00E82452" w:rsidRDefault="005B1D74" w:rsidP="00E906BE">
            <w:pPr>
              <w:rPr>
                <w:rFonts w:cstheme="minorHAnsi"/>
                <w:b/>
              </w:rPr>
            </w:pPr>
            <w:r w:rsidRPr="00E82452">
              <w:rPr>
                <w:rFonts w:cstheme="minorHAnsi"/>
                <w:b/>
              </w:rPr>
              <w:t>Ações de Contingência</w:t>
            </w:r>
          </w:p>
        </w:tc>
        <w:tc>
          <w:tcPr>
            <w:tcW w:w="3739" w:type="dxa"/>
            <w:gridSpan w:val="2"/>
            <w:shd w:val="clear" w:color="auto" w:fill="F2F2F2" w:themeFill="background1" w:themeFillShade="F2"/>
            <w:vAlign w:val="center"/>
          </w:tcPr>
          <w:p w14:paraId="1AE47FF5" w14:textId="77777777" w:rsidR="005B1D74" w:rsidRPr="00E82452" w:rsidRDefault="005B1D74" w:rsidP="00E906BE">
            <w:pPr>
              <w:rPr>
                <w:rFonts w:cstheme="minorHAnsi"/>
                <w:b/>
              </w:rPr>
            </w:pPr>
            <w:r w:rsidRPr="00E82452">
              <w:rPr>
                <w:rFonts w:cstheme="minorHAnsi"/>
                <w:b/>
              </w:rPr>
              <w:t>Responsável</w:t>
            </w:r>
          </w:p>
        </w:tc>
      </w:tr>
      <w:tr w:rsidR="005B1D74" w:rsidRPr="00E82452" w14:paraId="5F5CD088" w14:textId="77777777" w:rsidTr="3A24ED6C">
        <w:trPr>
          <w:trHeight w:val="340"/>
        </w:trPr>
        <w:tc>
          <w:tcPr>
            <w:tcW w:w="7476" w:type="dxa"/>
            <w:gridSpan w:val="4"/>
            <w:vAlign w:val="center"/>
          </w:tcPr>
          <w:p w14:paraId="62809346" w14:textId="2FA2F126" w:rsidR="005B1D74" w:rsidRPr="00E82452" w:rsidRDefault="005B1D74" w:rsidP="00E906BE">
            <w:pPr>
              <w:rPr>
                <w:rFonts w:cstheme="minorHAnsi"/>
              </w:rPr>
            </w:pPr>
            <w:r w:rsidRPr="00E82452">
              <w:t>Priorizar correções de falha de segurança.</w:t>
            </w:r>
          </w:p>
        </w:tc>
        <w:tc>
          <w:tcPr>
            <w:tcW w:w="3739" w:type="dxa"/>
            <w:gridSpan w:val="2"/>
            <w:vAlign w:val="center"/>
          </w:tcPr>
          <w:p w14:paraId="799EE24E" w14:textId="662E5A9F" w:rsidR="005B1D74" w:rsidRPr="00E82452" w:rsidRDefault="005B1D74" w:rsidP="00E906BE">
            <w:pPr>
              <w:rPr>
                <w:rFonts w:cstheme="minorHAnsi"/>
              </w:rPr>
            </w:pPr>
            <w:r w:rsidRPr="00E82452">
              <w:rPr>
                <w:rFonts w:cstheme="minorHAnsi"/>
              </w:rPr>
              <w:t>SGTEC</w:t>
            </w:r>
          </w:p>
        </w:tc>
      </w:tr>
    </w:tbl>
    <w:p w14:paraId="25656E85" w14:textId="77777777" w:rsidR="005B1D74" w:rsidRPr="00E82452" w:rsidRDefault="005B1D74" w:rsidP="005B1D74">
      <w:pPr>
        <w:spacing w:after="0" w:line="240" w:lineRule="auto"/>
        <w:rPr>
          <w:rFonts w:cstheme="minorHAnsi"/>
        </w:rPr>
      </w:pPr>
    </w:p>
    <w:p w14:paraId="306F3B4D" w14:textId="77777777" w:rsidR="00836075" w:rsidRPr="00E82452" w:rsidRDefault="00836075" w:rsidP="00836075">
      <w:pPr>
        <w:spacing w:after="0" w:line="240" w:lineRule="auto"/>
        <w:rPr>
          <w:rFonts w:cstheme="minorHAnsi"/>
        </w:rPr>
      </w:pPr>
    </w:p>
    <w:p w14:paraId="3642BCEF" w14:textId="138D6447" w:rsidR="00836075" w:rsidRPr="00E82452" w:rsidRDefault="00836075" w:rsidP="00836075">
      <w:pPr>
        <w:pStyle w:val="PargrafodaLista"/>
        <w:numPr>
          <w:ilvl w:val="1"/>
          <w:numId w:val="1"/>
        </w:numPr>
        <w:spacing w:after="0" w:line="240" w:lineRule="auto"/>
        <w:ind w:left="426"/>
        <w:rPr>
          <w:rFonts w:cstheme="minorHAnsi"/>
          <w:b/>
        </w:rPr>
      </w:pPr>
      <w:r w:rsidRPr="00E82452">
        <w:rPr>
          <w:b/>
          <w:bCs/>
        </w:rPr>
        <w:t xml:space="preserve">Falta de espaço físico no </w:t>
      </w:r>
      <w:r w:rsidR="00977F4B" w:rsidRPr="00E82452">
        <w:rPr>
          <w:b/>
          <w:bCs/>
        </w:rPr>
        <w:t>PJERJ</w:t>
      </w:r>
      <w:r w:rsidRPr="00E82452">
        <w:rPr>
          <w:b/>
          <w:bCs/>
        </w:rPr>
        <w:t xml:space="preserve"> para alocar os recursos humanos    </w:t>
      </w:r>
    </w:p>
    <w:p w14:paraId="3956ED00" w14:textId="77777777" w:rsidR="00836075" w:rsidRPr="00E82452" w:rsidRDefault="00836075" w:rsidP="00836075">
      <w:pPr>
        <w:spacing w:after="0" w:line="240" w:lineRule="auto"/>
        <w:rPr>
          <w:rFonts w:cstheme="minorHAnsi"/>
        </w:rPr>
      </w:pPr>
    </w:p>
    <w:tbl>
      <w:tblPr>
        <w:tblStyle w:val="Tabelacomgrade"/>
        <w:tblW w:w="0" w:type="auto"/>
        <w:tblLook w:val="04A0" w:firstRow="1" w:lastRow="0" w:firstColumn="1" w:lastColumn="0" w:noHBand="0" w:noVBand="1"/>
      </w:tblPr>
      <w:tblGrid>
        <w:gridCol w:w="1869"/>
        <w:gridCol w:w="1869"/>
        <w:gridCol w:w="1869"/>
        <w:gridCol w:w="1869"/>
        <w:gridCol w:w="1869"/>
        <w:gridCol w:w="1870"/>
      </w:tblGrid>
      <w:tr w:rsidR="00836075" w:rsidRPr="00E82452" w14:paraId="23BD3492" w14:textId="77777777" w:rsidTr="0321F052">
        <w:trPr>
          <w:trHeight w:val="340"/>
        </w:trPr>
        <w:tc>
          <w:tcPr>
            <w:tcW w:w="1869" w:type="dxa"/>
            <w:shd w:val="clear" w:color="auto" w:fill="F2F2F2" w:themeFill="background1" w:themeFillShade="F2"/>
            <w:vAlign w:val="center"/>
          </w:tcPr>
          <w:p w14:paraId="56CEDA1D" w14:textId="77777777" w:rsidR="00836075" w:rsidRPr="00E82452" w:rsidRDefault="00836075" w:rsidP="00E906BE">
            <w:pPr>
              <w:rPr>
                <w:rFonts w:cstheme="minorHAnsi"/>
                <w:b/>
              </w:rPr>
            </w:pPr>
            <w:r w:rsidRPr="00E82452">
              <w:rPr>
                <w:rFonts w:cstheme="minorHAnsi"/>
                <w:b/>
              </w:rPr>
              <w:t>Probabilidade</w:t>
            </w:r>
          </w:p>
        </w:tc>
        <w:tc>
          <w:tcPr>
            <w:tcW w:w="1869" w:type="dxa"/>
            <w:vAlign w:val="center"/>
          </w:tcPr>
          <w:p w14:paraId="58925E74" w14:textId="11121510" w:rsidR="00836075" w:rsidRPr="00E82452" w:rsidRDefault="00977F4B" w:rsidP="00E906BE">
            <w:pPr>
              <w:rPr>
                <w:rFonts w:cstheme="minorHAnsi"/>
              </w:rPr>
            </w:pPr>
            <w:r w:rsidRPr="00E82452">
              <w:rPr>
                <w:rFonts w:cstheme="minorHAnsi"/>
              </w:rPr>
              <w:t>Média</w:t>
            </w:r>
          </w:p>
        </w:tc>
        <w:tc>
          <w:tcPr>
            <w:tcW w:w="1869" w:type="dxa"/>
            <w:shd w:val="clear" w:color="auto" w:fill="F2F2F2" w:themeFill="background1" w:themeFillShade="F2"/>
            <w:vAlign w:val="center"/>
          </w:tcPr>
          <w:p w14:paraId="023E72C5" w14:textId="77777777" w:rsidR="00836075" w:rsidRPr="00E82452" w:rsidRDefault="00836075" w:rsidP="00E906BE">
            <w:pPr>
              <w:rPr>
                <w:rFonts w:cstheme="minorHAnsi"/>
                <w:b/>
              </w:rPr>
            </w:pPr>
            <w:r w:rsidRPr="00E82452">
              <w:rPr>
                <w:rFonts w:cstheme="minorHAnsi"/>
                <w:b/>
              </w:rPr>
              <w:t>Impacto</w:t>
            </w:r>
          </w:p>
        </w:tc>
        <w:tc>
          <w:tcPr>
            <w:tcW w:w="1869" w:type="dxa"/>
            <w:vAlign w:val="center"/>
          </w:tcPr>
          <w:p w14:paraId="30C58EE3" w14:textId="39D906EA" w:rsidR="00836075" w:rsidRPr="00E82452" w:rsidRDefault="00977F4B" w:rsidP="00E906BE">
            <w:pPr>
              <w:rPr>
                <w:rFonts w:cstheme="minorHAnsi"/>
              </w:rPr>
            </w:pPr>
            <w:r w:rsidRPr="00E82452">
              <w:rPr>
                <w:rFonts w:cstheme="minorHAnsi"/>
              </w:rPr>
              <w:t>Médio</w:t>
            </w:r>
          </w:p>
        </w:tc>
        <w:tc>
          <w:tcPr>
            <w:tcW w:w="1869" w:type="dxa"/>
            <w:shd w:val="clear" w:color="auto" w:fill="F2F2F2" w:themeFill="background1" w:themeFillShade="F2"/>
            <w:vAlign w:val="center"/>
          </w:tcPr>
          <w:p w14:paraId="26077176" w14:textId="77777777" w:rsidR="00836075" w:rsidRPr="00E82452" w:rsidRDefault="00836075" w:rsidP="00E906BE">
            <w:pPr>
              <w:rPr>
                <w:rFonts w:cstheme="minorHAnsi"/>
                <w:b/>
              </w:rPr>
            </w:pPr>
            <w:r w:rsidRPr="00E82452">
              <w:rPr>
                <w:rFonts w:cstheme="minorHAnsi"/>
                <w:b/>
              </w:rPr>
              <w:t>Nível do Risco</w:t>
            </w:r>
          </w:p>
        </w:tc>
        <w:tc>
          <w:tcPr>
            <w:tcW w:w="1870" w:type="dxa"/>
            <w:vAlign w:val="center"/>
          </w:tcPr>
          <w:p w14:paraId="069881EE" w14:textId="77777777" w:rsidR="00836075" w:rsidRPr="00E82452" w:rsidRDefault="00836075" w:rsidP="00E906BE">
            <w:pPr>
              <w:rPr>
                <w:rFonts w:cstheme="minorHAnsi"/>
              </w:rPr>
            </w:pPr>
            <w:r w:rsidRPr="00E82452">
              <w:rPr>
                <w:rFonts w:cstheme="minorHAnsi"/>
              </w:rPr>
              <w:t>Médio</w:t>
            </w:r>
          </w:p>
        </w:tc>
      </w:tr>
      <w:tr w:rsidR="00836075" w:rsidRPr="00E82452" w14:paraId="1A64410E" w14:textId="77777777" w:rsidTr="0321F052">
        <w:trPr>
          <w:trHeight w:val="340"/>
        </w:trPr>
        <w:tc>
          <w:tcPr>
            <w:tcW w:w="1869" w:type="dxa"/>
            <w:shd w:val="clear" w:color="auto" w:fill="F2F2F2" w:themeFill="background1" w:themeFillShade="F2"/>
            <w:vAlign w:val="center"/>
          </w:tcPr>
          <w:p w14:paraId="2C9685DB" w14:textId="77777777" w:rsidR="00836075" w:rsidRPr="00E82452" w:rsidRDefault="00836075" w:rsidP="00E906BE">
            <w:pPr>
              <w:rPr>
                <w:rFonts w:cstheme="minorHAnsi"/>
              </w:rPr>
            </w:pPr>
            <w:r w:rsidRPr="00E82452">
              <w:rPr>
                <w:rFonts w:cstheme="minorHAnsi"/>
                <w:b/>
              </w:rPr>
              <w:t>Danos</w:t>
            </w:r>
          </w:p>
        </w:tc>
        <w:tc>
          <w:tcPr>
            <w:tcW w:w="9346" w:type="dxa"/>
            <w:gridSpan w:val="5"/>
            <w:vAlign w:val="center"/>
          </w:tcPr>
          <w:p w14:paraId="2599DA9B" w14:textId="2EC1A45B" w:rsidR="00836075" w:rsidRPr="00E82452" w:rsidRDefault="00977F4B" w:rsidP="00E906BE">
            <w:pPr>
              <w:rPr>
                <w:rFonts w:cstheme="minorHAnsi"/>
              </w:rPr>
            </w:pPr>
            <w:r w:rsidRPr="00E82452">
              <w:t>Não alocação dos recursos necessários pela contratada.</w:t>
            </w:r>
          </w:p>
        </w:tc>
      </w:tr>
      <w:tr w:rsidR="00836075" w:rsidRPr="00E82452" w14:paraId="69FCFC8D" w14:textId="77777777" w:rsidTr="0321F052">
        <w:trPr>
          <w:trHeight w:val="340"/>
        </w:trPr>
        <w:tc>
          <w:tcPr>
            <w:tcW w:w="7476" w:type="dxa"/>
            <w:gridSpan w:val="4"/>
            <w:shd w:val="clear" w:color="auto" w:fill="F2F2F2" w:themeFill="background1" w:themeFillShade="F2"/>
            <w:vAlign w:val="center"/>
          </w:tcPr>
          <w:p w14:paraId="13207A46" w14:textId="77777777" w:rsidR="00836075" w:rsidRPr="00E82452" w:rsidRDefault="00836075" w:rsidP="00E906BE">
            <w:pPr>
              <w:rPr>
                <w:rFonts w:cstheme="minorHAnsi"/>
                <w:b/>
              </w:rPr>
            </w:pPr>
            <w:r w:rsidRPr="00E82452">
              <w:rPr>
                <w:rFonts w:cstheme="minorHAnsi"/>
                <w:b/>
              </w:rPr>
              <w:t>Ações Preventivas</w:t>
            </w:r>
          </w:p>
        </w:tc>
        <w:tc>
          <w:tcPr>
            <w:tcW w:w="3739" w:type="dxa"/>
            <w:gridSpan w:val="2"/>
            <w:shd w:val="clear" w:color="auto" w:fill="F2F2F2" w:themeFill="background1" w:themeFillShade="F2"/>
            <w:vAlign w:val="center"/>
          </w:tcPr>
          <w:p w14:paraId="5FFF8E25" w14:textId="77777777" w:rsidR="00836075" w:rsidRPr="00E82452" w:rsidRDefault="00836075" w:rsidP="00E906BE">
            <w:pPr>
              <w:rPr>
                <w:rFonts w:cstheme="minorHAnsi"/>
                <w:b/>
              </w:rPr>
            </w:pPr>
            <w:r w:rsidRPr="00E82452">
              <w:rPr>
                <w:rFonts w:cstheme="minorHAnsi"/>
                <w:b/>
              </w:rPr>
              <w:t>Responsável</w:t>
            </w:r>
          </w:p>
        </w:tc>
      </w:tr>
      <w:tr w:rsidR="00836075" w:rsidRPr="00E82452" w14:paraId="2EA5B9C1" w14:textId="77777777" w:rsidTr="0321F052">
        <w:trPr>
          <w:trHeight w:val="340"/>
        </w:trPr>
        <w:tc>
          <w:tcPr>
            <w:tcW w:w="7476" w:type="dxa"/>
            <w:gridSpan w:val="4"/>
            <w:vAlign w:val="center"/>
          </w:tcPr>
          <w:p w14:paraId="2971A8A2" w14:textId="04406596" w:rsidR="00836075" w:rsidRPr="00E82452" w:rsidRDefault="00977F4B" w:rsidP="00977F4B">
            <w:pPr>
              <w:rPr>
                <w:rFonts w:cstheme="minorHAnsi"/>
              </w:rPr>
            </w:pPr>
            <w:r w:rsidRPr="00E82452">
              <w:t>Planejar junto à SGLOG a adequação dos espaços físicos e de mobiliário.</w:t>
            </w:r>
          </w:p>
        </w:tc>
        <w:tc>
          <w:tcPr>
            <w:tcW w:w="3739" w:type="dxa"/>
            <w:gridSpan w:val="2"/>
            <w:vAlign w:val="center"/>
          </w:tcPr>
          <w:p w14:paraId="40D7B774" w14:textId="1F1C60D9" w:rsidR="00836075" w:rsidRPr="00E82452" w:rsidRDefault="00EB0912" w:rsidP="00E906BE">
            <w:pPr>
              <w:rPr>
                <w:rFonts w:cstheme="minorHAnsi"/>
              </w:rPr>
            </w:pPr>
            <w:r w:rsidRPr="00E82452">
              <w:t>Diretor do DESOL</w:t>
            </w:r>
          </w:p>
        </w:tc>
      </w:tr>
      <w:tr w:rsidR="00836075" w:rsidRPr="00E82452" w14:paraId="3C5CCF45" w14:textId="77777777" w:rsidTr="0321F052">
        <w:trPr>
          <w:trHeight w:val="340"/>
        </w:trPr>
        <w:tc>
          <w:tcPr>
            <w:tcW w:w="7476" w:type="dxa"/>
            <w:gridSpan w:val="4"/>
            <w:vAlign w:val="center"/>
          </w:tcPr>
          <w:p w14:paraId="26D3E812" w14:textId="43BE69F8" w:rsidR="00836075" w:rsidRPr="00E82452" w:rsidRDefault="00977F4B" w:rsidP="00E906BE">
            <w:pPr>
              <w:rPr>
                <w:rFonts w:cstheme="minorHAnsi"/>
              </w:rPr>
            </w:pPr>
            <w:r w:rsidRPr="00E82452">
              <w:t>Prever a possibilidade de trabalho remoto para os colaboradores da contratada.</w:t>
            </w:r>
          </w:p>
        </w:tc>
        <w:tc>
          <w:tcPr>
            <w:tcW w:w="3739" w:type="dxa"/>
            <w:gridSpan w:val="2"/>
            <w:vAlign w:val="center"/>
          </w:tcPr>
          <w:p w14:paraId="45467E01" w14:textId="2442FC2D" w:rsidR="00836075" w:rsidRPr="00E82452" w:rsidRDefault="1B040A2B" w:rsidP="00EB0912">
            <w:pPr>
              <w:rPr>
                <w:rFonts w:cstheme="minorHAnsi"/>
              </w:rPr>
            </w:pPr>
            <w:r w:rsidRPr="00E82452">
              <w:t xml:space="preserve">Gestor </w:t>
            </w:r>
            <w:r w:rsidR="37E84557" w:rsidRPr="00E82452">
              <w:t>do Contrato</w:t>
            </w:r>
          </w:p>
        </w:tc>
      </w:tr>
      <w:tr w:rsidR="00836075" w:rsidRPr="00E82452" w14:paraId="07BF7604" w14:textId="77777777" w:rsidTr="0321F052">
        <w:trPr>
          <w:trHeight w:val="340"/>
        </w:trPr>
        <w:tc>
          <w:tcPr>
            <w:tcW w:w="7476" w:type="dxa"/>
            <w:gridSpan w:val="4"/>
            <w:shd w:val="clear" w:color="auto" w:fill="F2F2F2" w:themeFill="background1" w:themeFillShade="F2"/>
            <w:vAlign w:val="center"/>
          </w:tcPr>
          <w:p w14:paraId="1E56D6CD" w14:textId="77777777" w:rsidR="00836075" w:rsidRPr="00E82452" w:rsidRDefault="00836075" w:rsidP="00E906BE">
            <w:pPr>
              <w:rPr>
                <w:rFonts w:cstheme="minorHAnsi"/>
                <w:b/>
              </w:rPr>
            </w:pPr>
            <w:r w:rsidRPr="00E82452">
              <w:rPr>
                <w:rFonts w:cstheme="minorHAnsi"/>
                <w:b/>
              </w:rPr>
              <w:t>Ações de Contingência</w:t>
            </w:r>
          </w:p>
        </w:tc>
        <w:tc>
          <w:tcPr>
            <w:tcW w:w="3739" w:type="dxa"/>
            <w:gridSpan w:val="2"/>
            <w:shd w:val="clear" w:color="auto" w:fill="F2F2F2" w:themeFill="background1" w:themeFillShade="F2"/>
            <w:vAlign w:val="center"/>
          </w:tcPr>
          <w:p w14:paraId="047B42D4" w14:textId="77777777" w:rsidR="00836075" w:rsidRPr="00E82452" w:rsidRDefault="00836075" w:rsidP="00E906BE">
            <w:pPr>
              <w:rPr>
                <w:rFonts w:cstheme="minorHAnsi"/>
                <w:b/>
              </w:rPr>
            </w:pPr>
            <w:r w:rsidRPr="00E82452">
              <w:rPr>
                <w:rFonts w:cstheme="minorHAnsi"/>
                <w:b/>
              </w:rPr>
              <w:t>Responsável</w:t>
            </w:r>
          </w:p>
        </w:tc>
      </w:tr>
      <w:tr w:rsidR="00836075" w:rsidRPr="00E82452" w14:paraId="6F39A197" w14:textId="77777777" w:rsidTr="0321F052">
        <w:trPr>
          <w:trHeight w:val="340"/>
        </w:trPr>
        <w:tc>
          <w:tcPr>
            <w:tcW w:w="7476" w:type="dxa"/>
            <w:gridSpan w:val="4"/>
            <w:vAlign w:val="center"/>
          </w:tcPr>
          <w:p w14:paraId="571F375E" w14:textId="356A6AD0" w:rsidR="00836075" w:rsidRPr="00E82452" w:rsidRDefault="00977F4B" w:rsidP="00E906BE">
            <w:pPr>
              <w:rPr>
                <w:rFonts w:cstheme="minorHAnsi"/>
              </w:rPr>
            </w:pPr>
            <w:r w:rsidRPr="00E82452">
              <w:t>Readequar o espaço físico</w:t>
            </w:r>
          </w:p>
        </w:tc>
        <w:tc>
          <w:tcPr>
            <w:tcW w:w="3739" w:type="dxa"/>
            <w:gridSpan w:val="2"/>
            <w:vAlign w:val="center"/>
          </w:tcPr>
          <w:p w14:paraId="639BE8AA" w14:textId="266702FC" w:rsidR="00836075" w:rsidRPr="00E82452" w:rsidRDefault="00977F4B" w:rsidP="00E906BE">
            <w:pPr>
              <w:rPr>
                <w:rFonts w:cstheme="minorHAnsi"/>
              </w:rPr>
            </w:pPr>
            <w:r w:rsidRPr="00E82452">
              <w:rPr>
                <w:rFonts w:cstheme="minorHAnsi"/>
              </w:rPr>
              <w:t>SGLOG</w:t>
            </w:r>
          </w:p>
        </w:tc>
      </w:tr>
      <w:tr w:rsidR="00977F4B" w:rsidRPr="00E82452" w14:paraId="1642CC4B" w14:textId="77777777" w:rsidTr="0321F052">
        <w:trPr>
          <w:trHeight w:val="340"/>
        </w:trPr>
        <w:tc>
          <w:tcPr>
            <w:tcW w:w="7476" w:type="dxa"/>
            <w:gridSpan w:val="4"/>
            <w:vAlign w:val="center"/>
          </w:tcPr>
          <w:p w14:paraId="26FF4E9A" w14:textId="0985E988" w:rsidR="00977F4B" w:rsidRPr="00E82452" w:rsidRDefault="00977F4B" w:rsidP="00977F4B">
            <w:r w:rsidRPr="00E82452">
              <w:t>Autorizar o trabalho remoto para os colaboradores da contratada.</w:t>
            </w:r>
          </w:p>
        </w:tc>
        <w:tc>
          <w:tcPr>
            <w:tcW w:w="3739" w:type="dxa"/>
            <w:gridSpan w:val="2"/>
            <w:vAlign w:val="center"/>
          </w:tcPr>
          <w:p w14:paraId="2B772E95" w14:textId="5F26B5B8" w:rsidR="00977F4B" w:rsidRPr="00E82452" w:rsidRDefault="443122F7" w:rsidP="0321F052">
            <w:r w:rsidRPr="00E82452">
              <w:t>Gestor</w:t>
            </w:r>
            <w:r w:rsidR="53A70E16" w:rsidRPr="00E82452">
              <w:t xml:space="preserve"> do Contrato</w:t>
            </w:r>
          </w:p>
        </w:tc>
      </w:tr>
    </w:tbl>
    <w:p w14:paraId="10F903E9" w14:textId="77777777" w:rsidR="00836075" w:rsidRPr="00E82452" w:rsidRDefault="00836075" w:rsidP="00836075">
      <w:pPr>
        <w:spacing w:after="0" w:line="240" w:lineRule="auto"/>
        <w:rPr>
          <w:rFonts w:cstheme="minorHAnsi"/>
        </w:rPr>
      </w:pPr>
    </w:p>
    <w:p w14:paraId="01472CF8" w14:textId="77777777" w:rsidR="00E53BE2" w:rsidRPr="00E82452" w:rsidRDefault="00E53BE2" w:rsidP="00E53BE2">
      <w:pPr>
        <w:spacing w:after="0" w:line="240" w:lineRule="auto"/>
        <w:rPr>
          <w:rFonts w:cstheme="minorHAnsi"/>
        </w:rPr>
      </w:pPr>
    </w:p>
    <w:p w14:paraId="2294CA70" w14:textId="77777777" w:rsidR="00E53BE2" w:rsidRPr="00E82452" w:rsidRDefault="00E53BE2" w:rsidP="00E53BE2">
      <w:pPr>
        <w:spacing w:after="0" w:line="240" w:lineRule="auto"/>
        <w:rPr>
          <w:rFonts w:cstheme="minorHAnsi"/>
        </w:rPr>
      </w:pPr>
    </w:p>
    <w:p w14:paraId="4126E1D6" w14:textId="48E841EB" w:rsidR="00E53BE2" w:rsidRPr="00E82452" w:rsidRDefault="00E53BE2" w:rsidP="00E53BE2">
      <w:pPr>
        <w:pStyle w:val="PargrafodaLista"/>
        <w:numPr>
          <w:ilvl w:val="1"/>
          <w:numId w:val="1"/>
        </w:numPr>
        <w:spacing w:after="0" w:line="240" w:lineRule="auto"/>
        <w:ind w:left="426"/>
        <w:rPr>
          <w:rFonts w:cstheme="minorHAnsi"/>
          <w:b/>
        </w:rPr>
      </w:pPr>
      <w:r w:rsidRPr="00E82452">
        <w:rPr>
          <w:b/>
          <w:bCs/>
        </w:rPr>
        <w:t xml:space="preserve">Perda de produtividade e baixo atendimento das demandas no período de inserção / transição contratual    </w:t>
      </w:r>
    </w:p>
    <w:p w14:paraId="0BB2A819" w14:textId="77777777" w:rsidR="00E53BE2" w:rsidRPr="00E82452" w:rsidRDefault="00E53BE2" w:rsidP="00E53BE2">
      <w:pPr>
        <w:spacing w:after="0" w:line="240" w:lineRule="auto"/>
        <w:rPr>
          <w:rFonts w:cstheme="minorHAnsi"/>
        </w:rPr>
      </w:pPr>
    </w:p>
    <w:tbl>
      <w:tblPr>
        <w:tblStyle w:val="Tabelacomgrade"/>
        <w:tblW w:w="0" w:type="auto"/>
        <w:tblLook w:val="04A0" w:firstRow="1" w:lastRow="0" w:firstColumn="1" w:lastColumn="0" w:noHBand="0" w:noVBand="1"/>
      </w:tblPr>
      <w:tblGrid>
        <w:gridCol w:w="1869"/>
        <w:gridCol w:w="1869"/>
        <w:gridCol w:w="1869"/>
        <w:gridCol w:w="1869"/>
        <w:gridCol w:w="1869"/>
        <w:gridCol w:w="1870"/>
      </w:tblGrid>
      <w:tr w:rsidR="00E53BE2" w:rsidRPr="00E82452" w14:paraId="1D0BC28B" w14:textId="77777777" w:rsidTr="0321F052">
        <w:trPr>
          <w:trHeight w:val="340"/>
        </w:trPr>
        <w:tc>
          <w:tcPr>
            <w:tcW w:w="1869" w:type="dxa"/>
            <w:shd w:val="clear" w:color="auto" w:fill="F2F2F2" w:themeFill="background1" w:themeFillShade="F2"/>
            <w:vAlign w:val="center"/>
          </w:tcPr>
          <w:p w14:paraId="5FE77EAD" w14:textId="77777777" w:rsidR="00E53BE2" w:rsidRPr="00E82452" w:rsidRDefault="00E53BE2" w:rsidP="00E906BE">
            <w:pPr>
              <w:rPr>
                <w:rFonts w:cstheme="minorHAnsi"/>
                <w:b/>
              </w:rPr>
            </w:pPr>
            <w:r w:rsidRPr="00E82452">
              <w:rPr>
                <w:rFonts w:cstheme="minorHAnsi"/>
                <w:b/>
              </w:rPr>
              <w:t>Probabilidade</w:t>
            </w:r>
          </w:p>
        </w:tc>
        <w:tc>
          <w:tcPr>
            <w:tcW w:w="1869" w:type="dxa"/>
            <w:vAlign w:val="center"/>
          </w:tcPr>
          <w:p w14:paraId="4EF3AA82" w14:textId="1D5B7400" w:rsidR="00E53BE2" w:rsidRPr="00E82452" w:rsidRDefault="00E53BE2" w:rsidP="00E906BE">
            <w:pPr>
              <w:rPr>
                <w:rFonts w:cstheme="minorHAnsi"/>
              </w:rPr>
            </w:pPr>
            <w:r w:rsidRPr="00E82452">
              <w:rPr>
                <w:rFonts w:cstheme="minorHAnsi"/>
              </w:rPr>
              <w:t>Alto</w:t>
            </w:r>
          </w:p>
        </w:tc>
        <w:tc>
          <w:tcPr>
            <w:tcW w:w="1869" w:type="dxa"/>
            <w:shd w:val="clear" w:color="auto" w:fill="F2F2F2" w:themeFill="background1" w:themeFillShade="F2"/>
            <w:vAlign w:val="center"/>
          </w:tcPr>
          <w:p w14:paraId="74E11A22" w14:textId="77777777" w:rsidR="00E53BE2" w:rsidRPr="00E82452" w:rsidRDefault="00E53BE2" w:rsidP="00E906BE">
            <w:pPr>
              <w:rPr>
                <w:rFonts w:cstheme="minorHAnsi"/>
                <w:b/>
              </w:rPr>
            </w:pPr>
            <w:r w:rsidRPr="00E82452">
              <w:rPr>
                <w:rFonts w:cstheme="minorHAnsi"/>
                <w:b/>
              </w:rPr>
              <w:t>Impacto</w:t>
            </w:r>
          </w:p>
        </w:tc>
        <w:tc>
          <w:tcPr>
            <w:tcW w:w="1869" w:type="dxa"/>
            <w:vAlign w:val="center"/>
          </w:tcPr>
          <w:p w14:paraId="7AB4938B" w14:textId="17CF3D10" w:rsidR="00E53BE2" w:rsidRPr="00E82452" w:rsidRDefault="00E53BE2" w:rsidP="00E906BE">
            <w:pPr>
              <w:rPr>
                <w:rFonts w:cstheme="minorHAnsi"/>
              </w:rPr>
            </w:pPr>
            <w:r w:rsidRPr="00E82452">
              <w:rPr>
                <w:rFonts w:cstheme="minorHAnsi"/>
              </w:rPr>
              <w:t>Alto</w:t>
            </w:r>
          </w:p>
        </w:tc>
        <w:tc>
          <w:tcPr>
            <w:tcW w:w="1869" w:type="dxa"/>
            <w:shd w:val="clear" w:color="auto" w:fill="F2F2F2" w:themeFill="background1" w:themeFillShade="F2"/>
            <w:vAlign w:val="center"/>
          </w:tcPr>
          <w:p w14:paraId="7C8D2BCF" w14:textId="77777777" w:rsidR="00E53BE2" w:rsidRPr="00E82452" w:rsidRDefault="00E53BE2" w:rsidP="00E906BE">
            <w:pPr>
              <w:rPr>
                <w:rFonts w:cstheme="minorHAnsi"/>
                <w:b/>
              </w:rPr>
            </w:pPr>
            <w:r w:rsidRPr="00E82452">
              <w:rPr>
                <w:rFonts w:cstheme="minorHAnsi"/>
                <w:b/>
              </w:rPr>
              <w:t>Nível do Risco</w:t>
            </w:r>
          </w:p>
        </w:tc>
        <w:tc>
          <w:tcPr>
            <w:tcW w:w="1870" w:type="dxa"/>
            <w:vAlign w:val="center"/>
          </w:tcPr>
          <w:p w14:paraId="4ED6AF31" w14:textId="77777777" w:rsidR="00E53BE2" w:rsidRPr="00E82452" w:rsidRDefault="00E53BE2" w:rsidP="00E906BE">
            <w:pPr>
              <w:rPr>
                <w:rFonts w:cstheme="minorHAnsi"/>
              </w:rPr>
            </w:pPr>
            <w:r w:rsidRPr="00E82452">
              <w:rPr>
                <w:rFonts w:cstheme="minorHAnsi"/>
              </w:rPr>
              <w:t>Médio</w:t>
            </w:r>
          </w:p>
        </w:tc>
      </w:tr>
      <w:tr w:rsidR="00E53BE2" w:rsidRPr="00E82452" w14:paraId="7FDB6D1F" w14:textId="77777777" w:rsidTr="0321F052">
        <w:trPr>
          <w:trHeight w:val="340"/>
        </w:trPr>
        <w:tc>
          <w:tcPr>
            <w:tcW w:w="1869" w:type="dxa"/>
            <w:shd w:val="clear" w:color="auto" w:fill="F2F2F2" w:themeFill="background1" w:themeFillShade="F2"/>
            <w:vAlign w:val="center"/>
          </w:tcPr>
          <w:p w14:paraId="67331CDE" w14:textId="77777777" w:rsidR="00E53BE2" w:rsidRPr="00E82452" w:rsidRDefault="00E53BE2" w:rsidP="00E906BE">
            <w:pPr>
              <w:rPr>
                <w:rFonts w:cstheme="minorHAnsi"/>
              </w:rPr>
            </w:pPr>
            <w:r w:rsidRPr="00E82452">
              <w:rPr>
                <w:rFonts w:cstheme="minorHAnsi"/>
                <w:b/>
              </w:rPr>
              <w:t>Danos</w:t>
            </w:r>
          </w:p>
        </w:tc>
        <w:tc>
          <w:tcPr>
            <w:tcW w:w="9346" w:type="dxa"/>
            <w:gridSpan w:val="5"/>
            <w:vAlign w:val="center"/>
          </w:tcPr>
          <w:p w14:paraId="2EE770B4" w14:textId="7DF74CF4" w:rsidR="00E53BE2" w:rsidRPr="00E82452" w:rsidRDefault="00E53BE2" w:rsidP="00E906BE">
            <w:pPr>
              <w:rPr>
                <w:rFonts w:cstheme="minorHAnsi"/>
              </w:rPr>
            </w:pPr>
            <w:r w:rsidRPr="00E82452">
              <w:t>Não execução dos serviços no volume necessário</w:t>
            </w:r>
          </w:p>
        </w:tc>
      </w:tr>
      <w:tr w:rsidR="00E53BE2" w:rsidRPr="00E82452" w14:paraId="74B057CE" w14:textId="77777777" w:rsidTr="0321F052">
        <w:trPr>
          <w:trHeight w:val="340"/>
        </w:trPr>
        <w:tc>
          <w:tcPr>
            <w:tcW w:w="7476" w:type="dxa"/>
            <w:gridSpan w:val="4"/>
            <w:shd w:val="clear" w:color="auto" w:fill="F2F2F2" w:themeFill="background1" w:themeFillShade="F2"/>
            <w:vAlign w:val="center"/>
          </w:tcPr>
          <w:p w14:paraId="1FF64642" w14:textId="77777777" w:rsidR="00E53BE2" w:rsidRPr="00E82452" w:rsidRDefault="00E53BE2" w:rsidP="00E906BE">
            <w:pPr>
              <w:rPr>
                <w:rFonts w:cstheme="minorHAnsi"/>
                <w:b/>
              </w:rPr>
            </w:pPr>
            <w:r w:rsidRPr="00E82452">
              <w:rPr>
                <w:rFonts w:cstheme="minorHAnsi"/>
                <w:b/>
              </w:rPr>
              <w:t>Ações Preventivas</w:t>
            </w:r>
          </w:p>
        </w:tc>
        <w:tc>
          <w:tcPr>
            <w:tcW w:w="3739" w:type="dxa"/>
            <w:gridSpan w:val="2"/>
            <w:shd w:val="clear" w:color="auto" w:fill="F2F2F2" w:themeFill="background1" w:themeFillShade="F2"/>
            <w:vAlign w:val="center"/>
          </w:tcPr>
          <w:p w14:paraId="45F21F87" w14:textId="77777777" w:rsidR="00E53BE2" w:rsidRPr="00E82452" w:rsidRDefault="00E53BE2" w:rsidP="00E906BE">
            <w:pPr>
              <w:rPr>
                <w:rFonts w:cstheme="minorHAnsi"/>
                <w:b/>
              </w:rPr>
            </w:pPr>
            <w:r w:rsidRPr="00E82452">
              <w:rPr>
                <w:rFonts w:cstheme="minorHAnsi"/>
                <w:b/>
              </w:rPr>
              <w:t>Responsável</w:t>
            </w:r>
          </w:p>
        </w:tc>
      </w:tr>
      <w:tr w:rsidR="00E53BE2" w:rsidRPr="00E82452" w14:paraId="5C8D8EBA" w14:textId="77777777" w:rsidTr="0321F052">
        <w:trPr>
          <w:trHeight w:val="340"/>
        </w:trPr>
        <w:tc>
          <w:tcPr>
            <w:tcW w:w="7476" w:type="dxa"/>
            <w:gridSpan w:val="4"/>
            <w:vAlign w:val="center"/>
          </w:tcPr>
          <w:p w14:paraId="2C256AE7" w14:textId="6F64C2D1" w:rsidR="00E53BE2" w:rsidRPr="00E82452" w:rsidRDefault="00E53BE2" w:rsidP="00E906BE">
            <w:pPr>
              <w:rPr>
                <w:rFonts w:cstheme="minorHAnsi"/>
              </w:rPr>
            </w:pPr>
            <w:r w:rsidRPr="00E82452">
              <w:t>Incluir cláusula contratual que exija o cumprimento dos postos contratuais durante o período de inserção da fornecedora no contrato.</w:t>
            </w:r>
          </w:p>
        </w:tc>
        <w:tc>
          <w:tcPr>
            <w:tcW w:w="3739" w:type="dxa"/>
            <w:gridSpan w:val="2"/>
            <w:vAlign w:val="center"/>
          </w:tcPr>
          <w:p w14:paraId="3282FD81" w14:textId="3D8DB99E" w:rsidR="00E53BE2" w:rsidRPr="00E82452" w:rsidRDefault="7033F694" w:rsidP="0321F052">
            <w:r w:rsidRPr="00E82452">
              <w:t xml:space="preserve">Gestor </w:t>
            </w:r>
            <w:r w:rsidR="12F7820D" w:rsidRPr="00E82452">
              <w:t>do Contrato</w:t>
            </w:r>
          </w:p>
          <w:p w14:paraId="664412AE" w14:textId="77777777" w:rsidR="00E53BE2" w:rsidRPr="00E82452" w:rsidRDefault="00E53BE2" w:rsidP="00E906BE">
            <w:pPr>
              <w:rPr>
                <w:rFonts w:cstheme="minorHAnsi"/>
              </w:rPr>
            </w:pPr>
            <w:r w:rsidRPr="00E82452">
              <w:rPr>
                <w:rFonts w:cstheme="minorHAnsi"/>
              </w:rPr>
              <w:t>Integrantes da Unidade Requisitante</w:t>
            </w:r>
          </w:p>
        </w:tc>
      </w:tr>
      <w:tr w:rsidR="00E53BE2" w:rsidRPr="00E82452" w14:paraId="696293E9" w14:textId="77777777" w:rsidTr="0321F052">
        <w:trPr>
          <w:trHeight w:val="340"/>
        </w:trPr>
        <w:tc>
          <w:tcPr>
            <w:tcW w:w="7476" w:type="dxa"/>
            <w:gridSpan w:val="4"/>
            <w:vAlign w:val="center"/>
          </w:tcPr>
          <w:p w14:paraId="3DA95687" w14:textId="62B251E1" w:rsidR="00E53BE2" w:rsidRPr="00E82452" w:rsidRDefault="00E53BE2" w:rsidP="00E906BE">
            <w:pPr>
              <w:rPr>
                <w:rFonts w:cstheme="minorHAnsi"/>
              </w:rPr>
            </w:pPr>
            <w:r w:rsidRPr="00E82452">
              <w:t>Acompanhar o aculturamento e a transmissão de conhecimento via documentação dos sistemas.</w:t>
            </w:r>
          </w:p>
        </w:tc>
        <w:tc>
          <w:tcPr>
            <w:tcW w:w="3739" w:type="dxa"/>
            <w:gridSpan w:val="2"/>
            <w:vAlign w:val="center"/>
          </w:tcPr>
          <w:p w14:paraId="24695488" w14:textId="251D949F" w:rsidR="00E53BE2" w:rsidRPr="00E82452" w:rsidRDefault="7033F694" w:rsidP="0321F052">
            <w:r w:rsidRPr="00E82452">
              <w:t xml:space="preserve">Gestor </w:t>
            </w:r>
            <w:r w:rsidR="12F7820D" w:rsidRPr="00E82452">
              <w:t>do Contrato</w:t>
            </w:r>
          </w:p>
          <w:p w14:paraId="77DCB6ED" w14:textId="77777777" w:rsidR="00E53BE2" w:rsidRPr="00E82452" w:rsidRDefault="00E53BE2" w:rsidP="00E906BE">
            <w:pPr>
              <w:rPr>
                <w:rFonts w:cstheme="minorHAnsi"/>
              </w:rPr>
            </w:pPr>
            <w:r w:rsidRPr="00E82452">
              <w:rPr>
                <w:rFonts w:cstheme="minorHAnsi"/>
              </w:rPr>
              <w:t>Integrantes da Unidade Requisitante</w:t>
            </w:r>
          </w:p>
        </w:tc>
      </w:tr>
      <w:tr w:rsidR="00E53BE2" w:rsidRPr="00E82452" w14:paraId="4A67D210" w14:textId="77777777" w:rsidTr="0321F052">
        <w:trPr>
          <w:trHeight w:val="340"/>
        </w:trPr>
        <w:tc>
          <w:tcPr>
            <w:tcW w:w="7476" w:type="dxa"/>
            <w:gridSpan w:val="4"/>
            <w:shd w:val="clear" w:color="auto" w:fill="F2F2F2" w:themeFill="background1" w:themeFillShade="F2"/>
            <w:vAlign w:val="center"/>
          </w:tcPr>
          <w:p w14:paraId="05D14E8E" w14:textId="77777777" w:rsidR="00E53BE2" w:rsidRPr="00E82452" w:rsidRDefault="00E53BE2" w:rsidP="00E906BE">
            <w:pPr>
              <w:rPr>
                <w:rFonts w:cstheme="minorHAnsi"/>
                <w:b/>
              </w:rPr>
            </w:pPr>
            <w:r w:rsidRPr="00E82452">
              <w:rPr>
                <w:rFonts w:cstheme="minorHAnsi"/>
                <w:b/>
              </w:rPr>
              <w:t>Ações de Contingência</w:t>
            </w:r>
          </w:p>
        </w:tc>
        <w:tc>
          <w:tcPr>
            <w:tcW w:w="3739" w:type="dxa"/>
            <w:gridSpan w:val="2"/>
            <w:shd w:val="clear" w:color="auto" w:fill="F2F2F2" w:themeFill="background1" w:themeFillShade="F2"/>
            <w:vAlign w:val="center"/>
          </w:tcPr>
          <w:p w14:paraId="49BF4932" w14:textId="77777777" w:rsidR="00E53BE2" w:rsidRPr="00E82452" w:rsidRDefault="00E53BE2" w:rsidP="00E906BE">
            <w:pPr>
              <w:rPr>
                <w:rFonts w:cstheme="minorHAnsi"/>
                <w:b/>
              </w:rPr>
            </w:pPr>
            <w:r w:rsidRPr="00E82452">
              <w:rPr>
                <w:rFonts w:cstheme="minorHAnsi"/>
                <w:b/>
              </w:rPr>
              <w:t>Responsável</w:t>
            </w:r>
          </w:p>
        </w:tc>
      </w:tr>
      <w:tr w:rsidR="00E53BE2" w:rsidRPr="00E82452" w14:paraId="412A9704" w14:textId="77777777" w:rsidTr="0321F052">
        <w:trPr>
          <w:trHeight w:val="340"/>
        </w:trPr>
        <w:tc>
          <w:tcPr>
            <w:tcW w:w="7476" w:type="dxa"/>
            <w:gridSpan w:val="4"/>
            <w:vAlign w:val="center"/>
          </w:tcPr>
          <w:p w14:paraId="0BF293EC" w14:textId="3473B69C" w:rsidR="00E53BE2" w:rsidRPr="00E82452" w:rsidRDefault="00E53BE2" w:rsidP="00E906BE">
            <w:pPr>
              <w:rPr>
                <w:rFonts w:cstheme="minorHAnsi"/>
              </w:rPr>
            </w:pPr>
            <w:r w:rsidRPr="00E82452">
              <w:t>Exigir o cumprimento das cláusulas contratuais referente ao período de inserção.</w:t>
            </w:r>
          </w:p>
        </w:tc>
        <w:tc>
          <w:tcPr>
            <w:tcW w:w="3739" w:type="dxa"/>
            <w:gridSpan w:val="2"/>
            <w:vAlign w:val="center"/>
          </w:tcPr>
          <w:p w14:paraId="74216B9F" w14:textId="2A9DC06D" w:rsidR="00E53BE2" w:rsidRPr="00E82452" w:rsidRDefault="7033F694" w:rsidP="0321F052">
            <w:r w:rsidRPr="00E82452">
              <w:t>Fiscal</w:t>
            </w:r>
            <w:r w:rsidR="5F9DD509" w:rsidRPr="00E82452">
              <w:t xml:space="preserve"> do Contrato</w:t>
            </w:r>
          </w:p>
        </w:tc>
      </w:tr>
      <w:tr w:rsidR="00E53BE2" w:rsidRPr="00E82452" w14:paraId="1BC4AA94" w14:textId="77777777" w:rsidTr="0321F052">
        <w:trPr>
          <w:trHeight w:val="340"/>
        </w:trPr>
        <w:tc>
          <w:tcPr>
            <w:tcW w:w="7476" w:type="dxa"/>
            <w:gridSpan w:val="4"/>
            <w:vAlign w:val="center"/>
          </w:tcPr>
          <w:p w14:paraId="19F04FCB" w14:textId="02AA5A08" w:rsidR="00E53BE2" w:rsidRPr="00E82452" w:rsidRDefault="00E53BE2" w:rsidP="00E906BE">
            <w:r w:rsidRPr="00E82452">
              <w:t>Abertura de procedimento apuratório se cláusulas forem descumpridas</w:t>
            </w:r>
          </w:p>
        </w:tc>
        <w:tc>
          <w:tcPr>
            <w:tcW w:w="3739" w:type="dxa"/>
            <w:gridSpan w:val="2"/>
            <w:vAlign w:val="center"/>
          </w:tcPr>
          <w:p w14:paraId="3331E255" w14:textId="1A7E8CF7" w:rsidR="00E53BE2" w:rsidRPr="00E82452" w:rsidRDefault="00E53BE2" w:rsidP="00E906BE">
            <w:pPr>
              <w:rPr>
                <w:rFonts w:cstheme="minorHAnsi"/>
              </w:rPr>
            </w:pPr>
            <w:r w:rsidRPr="00E82452">
              <w:rPr>
                <w:rFonts w:cstheme="minorHAnsi"/>
              </w:rPr>
              <w:t>DELFA</w:t>
            </w:r>
          </w:p>
        </w:tc>
      </w:tr>
      <w:tr w:rsidR="00E53BE2" w:rsidRPr="00E82452" w14:paraId="7BFD349E" w14:textId="77777777" w:rsidTr="0321F052">
        <w:trPr>
          <w:trHeight w:val="340"/>
        </w:trPr>
        <w:tc>
          <w:tcPr>
            <w:tcW w:w="7476" w:type="dxa"/>
            <w:gridSpan w:val="4"/>
            <w:vAlign w:val="center"/>
          </w:tcPr>
          <w:p w14:paraId="1722EAFB" w14:textId="22AC3778" w:rsidR="00E53BE2" w:rsidRPr="00E82452" w:rsidRDefault="00E53BE2" w:rsidP="00E906BE">
            <w:r w:rsidRPr="00E82452">
              <w:t>Rescisão contratual.</w:t>
            </w:r>
          </w:p>
        </w:tc>
        <w:tc>
          <w:tcPr>
            <w:tcW w:w="3739" w:type="dxa"/>
            <w:gridSpan w:val="2"/>
            <w:vAlign w:val="center"/>
          </w:tcPr>
          <w:p w14:paraId="319D561C" w14:textId="154260C9" w:rsidR="00E53BE2" w:rsidRPr="00E82452" w:rsidRDefault="003B1A28" w:rsidP="00E906BE">
            <w:pPr>
              <w:rPr>
                <w:rFonts w:cstheme="minorHAnsi"/>
              </w:rPr>
            </w:pPr>
            <w:r w:rsidRPr="00E82452">
              <w:t>Presidente do TJRJ</w:t>
            </w:r>
          </w:p>
        </w:tc>
      </w:tr>
    </w:tbl>
    <w:p w14:paraId="62D09F1E" w14:textId="77777777" w:rsidR="00E53BE2" w:rsidRPr="00E82452" w:rsidRDefault="00E53BE2" w:rsidP="00E53BE2">
      <w:pPr>
        <w:spacing w:after="0" w:line="240" w:lineRule="auto"/>
        <w:rPr>
          <w:rFonts w:cstheme="minorHAnsi"/>
        </w:rPr>
      </w:pPr>
    </w:p>
    <w:p w14:paraId="78753A4E" w14:textId="77777777" w:rsidR="00E53BE2" w:rsidRPr="00E82452" w:rsidRDefault="00E53BE2" w:rsidP="00E53BE2">
      <w:pPr>
        <w:spacing w:after="0" w:line="240" w:lineRule="auto"/>
        <w:rPr>
          <w:rFonts w:cstheme="minorHAnsi"/>
        </w:rPr>
      </w:pPr>
    </w:p>
    <w:p w14:paraId="0B730F69" w14:textId="3F667BB7" w:rsidR="00FA3841" w:rsidRPr="00E82452" w:rsidRDefault="00FA3841" w:rsidP="00FA3841">
      <w:pPr>
        <w:pStyle w:val="PargrafodaLista"/>
        <w:numPr>
          <w:ilvl w:val="1"/>
          <w:numId w:val="1"/>
        </w:numPr>
        <w:spacing w:after="0" w:line="240" w:lineRule="auto"/>
        <w:ind w:left="426"/>
        <w:rPr>
          <w:rFonts w:cstheme="minorHAnsi"/>
          <w:b/>
        </w:rPr>
      </w:pPr>
      <w:r w:rsidRPr="00E82452">
        <w:rPr>
          <w:b/>
          <w:bCs/>
        </w:rPr>
        <w:t xml:space="preserve">Capacidade Técnica inadequada dos profissionais:   </w:t>
      </w:r>
    </w:p>
    <w:p w14:paraId="5822EFCE" w14:textId="77777777" w:rsidR="00FA3841" w:rsidRPr="00E82452" w:rsidRDefault="00FA3841" w:rsidP="00FA3841">
      <w:pPr>
        <w:spacing w:after="0" w:line="240" w:lineRule="auto"/>
        <w:rPr>
          <w:rFonts w:cstheme="minorHAnsi"/>
        </w:rPr>
      </w:pPr>
    </w:p>
    <w:tbl>
      <w:tblPr>
        <w:tblStyle w:val="Tabelacomgrade"/>
        <w:tblW w:w="0" w:type="auto"/>
        <w:tblLook w:val="04A0" w:firstRow="1" w:lastRow="0" w:firstColumn="1" w:lastColumn="0" w:noHBand="0" w:noVBand="1"/>
      </w:tblPr>
      <w:tblGrid>
        <w:gridCol w:w="1869"/>
        <w:gridCol w:w="1869"/>
        <w:gridCol w:w="1869"/>
        <w:gridCol w:w="1869"/>
        <w:gridCol w:w="1869"/>
        <w:gridCol w:w="1870"/>
      </w:tblGrid>
      <w:tr w:rsidR="00FA3841" w:rsidRPr="00E82452" w14:paraId="3A02B7EA" w14:textId="77777777" w:rsidTr="00E906BE">
        <w:trPr>
          <w:trHeight w:val="340"/>
        </w:trPr>
        <w:tc>
          <w:tcPr>
            <w:tcW w:w="1869" w:type="dxa"/>
            <w:shd w:val="clear" w:color="auto" w:fill="F2F2F2" w:themeFill="background1" w:themeFillShade="F2"/>
            <w:vAlign w:val="center"/>
          </w:tcPr>
          <w:p w14:paraId="4F56A8AC" w14:textId="77777777" w:rsidR="00FA3841" w:rsidRPr="00E82452" w:rsidRDefault="00FA3841" w:rsidP="00E906BE">
            <w:pPr>
              <w:rPr>
                <w:rFonts w:cstheme="minorHAnsi"/>
                <w:b/>
              </w:rPr>
            </w:pPr>
            <w:r w:rsidRPr="00E82452">
              <w:rPr>
                <w:rFonts w:cstheme="minorHAnsi"/>
                <w:b/>
              </w:rPr>
              <w:t>Probabilidade</w:t>
            </w:r>
          </w:p>
        </w:tc>
        <w:tc>
          <w:tcPr>
            <w:tcW w:w="1869" w:type="dxa"/>
            <w:vAlign w:val="center"/>
          </w:tcPr>
          <w:p w14:paraId="4A91AB78" w14:textId="77777777" w:rsidR="00FA3841" w:rsidRPr="00E82452" w:rsidRDefault="00FA3841" w:rsidP="00E906BE">
            <w:pPr>
              <w:rPr>
                <w:rFonts w:cstheme="minorHAnsi"/>
              </w:rPr>
            </w:pPr>
            <w:r w:rsidRPr="00E82452">
              <w:rPr>
                <w:rFonts w:cstheme="minorHAnsi"/>
              </w:rPr>
              <w:t>Alto</w:t>
            </w:r>
          </w:p>
        </w:tc>
        <w:tc>
          <w:tcPr>
            <w:tcW w:w="1869" w:type="dxa"/>
            <w:shd w:val="clear" w:color="auto" w:fill="F2F2F2" w:themeFill="background1" w:themeFillShade="F2"/>
            <w:vAlign w:val="center"/>
          </w:tcPr>
          <w:p w14:paraId="516C0464" w14:textId="77777777" w:rsidR="00FA3841" w:rsidRPr="00E82452" w:rsidRDefault="00FA3841" w:rsidP="00E906BE">
            <w:pPr>
              <w:rPr>
                <w:rFonts w:cstheme="minorHAnsi"/>
                <w:b/>
              </w:rPr>
            </w:pPr>
            <w:r w:rsidRPr="00E82452">
              <w:rPr>
                <w:rFonts w:cstheme="minorHAnsi"/>
                <w:b/>
              </w:rPr>
              <w:t>Impacto</w:t>
            </w:r>
          </w:p>
        </w:tc>
        <w:tc>
          <w:tcPr>
            <w:tcW w:w="1869" w:type="dxa"/>
            <w:vAlign w:val="center"/>
          </w:tcPr>
          <w:p w14:paraId="37F15C73" w14:textId="0C1FD83D" w:rsidR="00FA3841" w:rsidRPr="00E82452" w:rsidRDefault="00FA3841" w:rsidP="00E906BE">
            <w:pPr>
              <w:rPr>
                <w:rFonts w:cstheme="minorHAnsi"/>
              </w:rPr>
            </w:pPr>
            <w:r w:rsidRPr="00E82452">
              <w:rPr>
                <w:rFonts w:cstheme="minorHAnsi"/>
              </w:rPr>
              <w:t>Médio</w:t>
            </w:r>
          </w:p>
        </w:tc>
        <w:tc>
          <w:tcPr>
            <w:tcW w:w="1869" w:type="dxa"/>
            <w:shd w:val="clear" w:color="auto" w:fill="F2F2F2" w:themeFill="background1" w:themeFillShade="F2"/>
            <w:vAlign w:val="center"/>
          </w:tcPr>
          <w:p w14:paraId="417485BD" w14:textId="77777777" w:rsidR="00FA3841" w:rsidRPr="00E82452" w:rsidRDefault="00FA3841" w:rsidP="00E906BE">
            <w:pPr>
              <w:rPr>
                <w:rFonts w:cstheme="minorHAnsi"/>
                <w:b/>
              </w:rPr>
            </w:pPr>
            <w:r w:rsidRPr="00E82452">
              <w:rPr>
                <w:rFonts w:cstheme="minorHAnsi"/>
                <w:b/>
              </w:rPr>
              <w:t>Nível do Risco</w:t>
            </w:r>
          </w:p>
        </w:tc>
        <w:tc>
          <w:tcPr>
            <w:tcW w:w="1870" w:type="dxa"/>
            <w:vAlign w:val="center"/>
          </w:tcPr>
          <w:p w14:paraId="2E3B74F5" w14:textId="77777777" w:rsidR="00FA3841" w:rsidRPr="00E82452" w:rsidRDefault="00FA3841" w:rsidP="00E906BE">
            <w:pPr>
              <w:rPr>
                <w:rFonts w:cstheme="minorHAnsi"/>
              </w:rPr>
            </w:pPr>
            <w:r w:rsidRPr="00E82452">
              <w:rPr>
                <w:rFonts w:cstheme="minorHAnsi"/>
              </w:rPr>
              <w:t>Médio</w:t>
            </w:r>
          </w:p>
        </w:tc>
      </w:tr>
      <w:tr w:rsidR="00FA3841" w:rsidRPr="00E82452" w14:paraId="4AC45C22" w14:textId="77777777" w:rsidTr="00E906BE">
        <w:trPr>
          <w:trHeight w:val="340"/>
        </w:trPr>
        <w:tc>
          <w:tcPr>
            <w:tcW w:w="1869" w:type="dxa"/>
            <w:shd w:val="clear" w:color="auto" w:fill="F2F2F2" w:themeFill="background1" w:themeFillShade="F2"/>
            <w:vAlign w:val="center"/>
          </w:tcPr>
          <w:p w14:paraId="15566ED7" w14:textId="77777777" w:rsidR="00FA3841" w:rsidRPr="00E82452" w:rsidRDefault="00FA3841" w:rsidP="00E906BE">
            <w:pPr>
              <w:rPr>
                <w:rFonts w:cstheme="minorHAnsi"/>
              </w:rPr>
            </w:pPr>
            <w:r w:rsidRPr="00E82452">
              <w:rPr>
                <w:rFonts w:cstheme="minorHAnsi"/>
                <w:b/>
              </w:rPr>
              <w:lastRenderedPageBreak/>
              <w:t>Danos</w:t>
            </w:r>
          </w:p>
        </w:tc>
        <w:tc>
          <w:tcPr>
            <w:tcW w:w="9346" w:type="dxa"/>
            <w:gridSpan w:val="5"/>
            <w:vAlign w:val="center"/>
          </w:tcPr>
          <w:p w14:paraId="2FE6F7FC" w14:textId="4D8BE2FE" w:rsidR="00FA3841" w:rsidRPr="00E82452" w:rsidRDefault="00F42ADE" w:rsidP="00E906BE">
            <w:pPr>
              <w:rPr>
                <w:rFonts w:cstheme="minorHAnsi"/>
              </w:rPr>
            </w:pPr>
            <w:r w:rsidRPr="00E82452">
              <w:t>P</w:t>
            </w:r>
            <w:r w:rsidR="00FA3841" w:rsidRPr="00E82452">
              <w:t>rofissionais sem as capacidades técnicas mínimas esperadas pela Contratante.</w:t>
            </w:r>
          </w:p>
        </w:tc>
      </w:tr>
      <w:tr w:rsidR="00FA3841" w:rsidRPr="00E82452" w14:paraId="5390F7AC" w14:textId="77777777" w:rsidTr="00E906BE">
        <w:trPr>
          <w:trHeight w:val="340"/>
        </w:trPr>
        <w:tc>
          <w:tcPr>
            <w:tcW w:w="7476" w:type="dxa"/>
            <w:gridSpan w:val="4"/>
            <w:shd w:val="clear" w:color="auto" w:fill="F2F2F2" w:themeFill="background1" w:themeFillShade="F2"/>
            <w:vAlign w:val="center"/>
          </w:tcPr>
          <w:p w14:paraId="6A0F592B" w14:textId="77777777" w:rsidR="00FA3841" w:rsidRPr="00E82452" w:rsidRDefault="00FA3841" w:rsidP="00E906BE">
            <w:pPr>
              <w:rPr>
                <w:rFonts w:cstheme="minorHAnsi"/>
                <w:b/>
              </w:rPr>
            </w:pPr>
            <w:r w:rsidRPr="00E82452">
              <w:rPr>
                <w:rFonts w:cstheme="minorHAnsi"/>
                <w:b/>
              </w:rPr>
              <w:t>Ações Preventivas</w:t>
            </w:r>
          </w:p>
        </w:tc>
        <w:tc>
          <w:tcPr>
            <w:tcW w:w="3739" w:type="dxa"/>
            <w:gridSpan w:val="2"/>
            <w:shd w:val="clear" w:color="auto" w:fill="F2F2F2" w:themeFill="background1" w:themeFillShade="F2"/>
            <w:vAlign w:val="center"/>
          </w:tcPr>
          <w:p w14:paraId="69DCB823" w14:textId="77777777" w:rsidR="00FA3841" w:rsidRPr="00E82452" w:rsidRDefault="00FA3841" w:rsidP="00E906BE">
            <w:pPr>
              <w:rPr>
                <w:rFonts w:cstheme="minorHAnsi"/>
                <w:b/>
              </w:rPr>
            </w:pPr>
            <w:r w:rsidRPr="00E82452">
              <w:rPr>
                <w:rFonts w:cstheme="minorHAnsi"/>
                <w:b/>
              </w:rPr>
              <w:t>Responsável</w:t>
            </w:r>
          </w:p>
        </w:tc>
      </w:tr>
      <w:tr w:rsidR="00FA3841" w:rsidRPr="00E82452" w14:paraId="48E1C0AF" w14:textId="77777777" w:rsidTr="00E906BE">
        <w:trPr>
          <w:trHeight w:val="340"/>
        </w:trPr>
        <w:tc>
          <w:tcPr>
            <w:tcW w:w="7476" w:type="dxa"/>
            <w:gridSpan w:val="4"/>
            <w:vAlign w:val="center"/>
          </w:tcPr>
          <w:p w14:paraId="7B7A5CF8" w14:textId="32C2A5CE" w:rsidR="00FA3841" w:rsidRPr="00E82452" w:rsidRDefault="00FA3841" w:rsidP="00E906BE">
            <w:pPr>
              <w:rPr>
                <w:rFonts w:cstheme="minorHAnsi"/>
              </w:rPr>
            </w:pPr>
            <w:r w:rsidRPr="00E82452">
              <w:t>Definir no Termo de Referência os perfis profissionais mínimos, incluindo requisitos de experiência e formação acadêmica.</w:t>
            </w:r>
          </w:p>
        </w:tc>
        <w:tc>
          <w:tcPr>
            <w:tcW w:w="3739" w:type="dxa"/>
            <w:gridSpan w:val="2"/>
            <w:vAlign w:val="center"/>
          </w:tcPr>
          <w:p w14:paraId="5A4CA1A3" w14:textId="77777777" w:rsidR="00FA3841" w:rsidRPr="00E82452" w:rsidRDefault="00FA3841" w:rsidP="00E906BE">
            <w:pPr>
              <w:rPr>
                <w:rFonts w:cstheme="minorHAnsi"/>
              </w:rPr>
            </w:pPr>
            <w:r w:rsidRPr="00E82452">
              <w:rPr>
                <w:rFonts w:cstheme="minorHAnsi"/>
              </w:rPr>
              <w:t>Integrantes da Unidade Requisitante</w:t>
            </w:r>
          </w:p>
        </w:tc>
      </w:tr>
      <w:tr w:rsidR="00FA3841" w:rsidRPr="00E82452" w14:paraId="25012486" w14:textId="77777777" w:rsidTr="00E906BE">
        <w:trPr>
          <w:trHeight w:val="340"/>
        </w:trPr>
        <w:tc>
          <w:tcPr>
            <w:tcW w:w="7476" w:type="dxa"/>
            <w:gridSpan w:val="4"/>
            <w:vAlign w:val="center"/>
          </w:tcPr>
          <w:p w14:paraId="17A9C495" w14:textId="25D0539A" w:rsidR="00FA3841" w:rsidRPr="00E82452" w:rsidRDefault="0094637B" w:rsidP="00E906BE">
            <w:pPr>
              <w:rPr>
                <w:rFonts w:cstheme="minorHAnsi"/>
              </w:rPr>
            </w:pPr>
            <w:r w:rsidRPr="00E82452">
              <w:t>Prever que a contratada realize testes ou avaliações técnicas para aferir se o recurso humano a ser apresentado à contratante possui as capacidades técnicas esperadas. Deve-se definir critérios objetivos para verificação das capacidades.</w:t>
            </w:r>
          </w:p>
        </w:tc>
        <w:tc>
          <w:tcPr>
            <w:tcW w:w="3739" w:type="dxa"/>
            <w:gridSpan w:val="2"/>
            <w:vAlign w:val="center"/>
          </w:tcPr>
          <w:p w14:paraId="4EE0E6C0" w14:textId="3AF3BA04" w:rsidR="00FA3841" w:rsidRPr="00E82452" w:rsidRDefault="0094637B" w:rsidP="00E906BE">
            <w:pPr>
              <w:rPr>
                <w:rFonts w:cstheme="minorHAnsi"/>
              </w:rPr>
            </w:pPr>
            <w:r w:rsidRPr="00E82452">
              <w:rPr>
                <w:rFonts w:cstheme="minorHAnsi"/>
              </w:rPr>
              <w:t>Integrantes da Unidade Requisitante</w:t>
            </w:r>
          </w:p>
        </w:tc>
      </w:tr>
      <w:tr w:rsidR="00FA3841" w:rsidRPr="00E82452" w14:paraId="13342F05" w14:textId="77777777" w:rsidTr="00E906BE">
        <w:trPr>
          <w:trHeight w:val="340"/>
        </w:trPr>
        <w:tc>
          <w:tcPr>
            <w:tcW w:w="7476" w:type="dxa"/>
            <w:gridSpan w:val="4"/>
            <w:shd w:val="clear" w:color="auto" w:fill="F2F2F2" w:themeFill="background1" w:themeFillShade="F2"/>
            <w:vAlign w:val="center"/>
          </w:tcPr>
          <w:p w14:paraId="37E2FB2D" w14:textId="77777777" w:rsidR="00FA3841" w:rsidRPr="00E82452" w:rsidRDefault="00FA3841" w:rsidP="00E906BE">
            <w:pPr>
              <w:rPr>
                <w:rFonts w:cstheme="minorHAnsi"/>
                <w:b/>
              </w:rPr>
            </w:pPr>
            <w:r w:rsidRPr="00E82452">
              <w:rPr>
                <w:rFonts w:cstheme="minorHAnsi"/>
                <w:b/>
              </w:rPr>
              <w:t>Ações de Contingência</w:t>
            </w:r>
          </w:p>
        </w:tc>
        <w:tc>
          <w:tcPr>
            <w:tcW w:w="3739" w:type="dxa"/>
            <w:gridSpan w:val="2"/>
            <w:shd w:val="clear" w:color="auto" w:fill="F2F2F2" w:themeFill="background1" w:themeFillShade="F2"/>
            <w:vAlign w:val="center"/>
          </w:tcPr>
          <w:p w14:paraId="19CAC6AA" w14:textId="77777777" w:rsidR="00FA3841" w:rsidRPr="00E82452" w:rsidRDefault="00FA3841" w:rsidP="00E906BE">
            <w:pPr>
              <w:rPr>
                <w:rFonts w:cstheme="minorHAnsi"/>
                <w:b/>
              </w:rPr>
            </w:pPr>
            <w:r w:rsidRPr="00E82452">
              <w:rPr>
                <w:rFonts w:cstheme="minorHAnsi"/>
                <w:b/>
              </w:rPr>
              <w:t>Responsável</w:t>
            </w:r>
          </w:p>
        </w:tc>
      </w:tr>
      <w:tr w:rsidR="00FA3841" w:rsidRPr="00E82452" w14:paraId="149F594E" w14:textId="77777777" w:rsidTr="00E906BE">
        <w:trPr>
          <w:trHeight w:val="340"/>
        </w:trPr>
        <w:tc>
          <w:tcPr>
            <w:tcW w:w="7476" w:type="dxa"/>
            <w:gridSpan w:val="4"/>
            <w:vAlign w:val="center"/>
          </w:tcPr>
          <w:p w14:paraId="53FC7C53" w14:textId="3B4F8760" w:rsidR="00FA3841" w:rsidRPr="00E82452" w:rsidRDefault="00457131" w:rsidP="00E906BE">
            <w:pPr>
              <w:rPr>
                <w:rFonts w:cstheme="minorHAnsi"/>
              </w:rPr>
            </w:pPr>
            <w:r w:rsidRPr="00E82452">
              <w:t>Solicitar de imediato a substituição do profissional</w:t>
            </w:r>
          </w:p>
        </w:tc>
        <w:tc>
          <w:tcPr>
            <w:tcW w:w="3739" w:type="dxa"/>
            <w:gridSpan w:val="2"/>
            <w:vAlign w:val="center"/>
          </w:tcPr>
          <w:p w14:paraId="183A6E1F" w14:textId="4DB8EC2E" w:rsidR="00FA3841" w:rsidRPr="00E82452" w:rsidRDefault="00457131" w:rsidP="00457131">
            <w:r w:rsidRPr="00E82452">
              <w:t xml:space="preserve">Gestor </w:t>
            </w:r>
            <w:r w:rsidR="00FA3841" w:rsidRPr="00E82452">
              <w:t>do Contrato</w:t>
            </w:r>
          </w:p>
        </w:tc>
      </w:tr>
    </w:tbl>
    <w:p w14:paraId="2F703412" w14:textId="77777777" w:rsidR="00FA3841" w:rsidRPr="00E82452" w:rsidRDefault="00FA3841" w:rsidP="00FA3841">
      <w:pPr>
        <w:spacing w:after="0" w:line="240" w:lineRule="auto"/>
        <w:rPr>
          <w:rFonts w:cstheme="minorHAnsi"/>
        </w:rPr>
      </w:pPr>
    </w:p>
    <w:p w14:paraId="01DA1E8C" w14:textId="77777777" w:rsidR="000C0DC7" w:rsidRPr="00E82452" w:rsidRDefault="000C0DC7" w:rsidP="000C0DC7">
      <w:pPr>
        <w:pStyle w:val="PargrafodaLista"/>
        <w:numPr>
          <w:ilvl w:val="1"/>
          <w:numId w:val="1"/>
        </w:numPr>
        <w:spacing w:after="0" w:line="240" w:lineRule="auto"/>
        <w:ind w:left="426"/>
        <w:rPr>
          <w:rFonts w:cstheme="minorHAnsi"/>
          <w:b/>
        </w:rPr>
      </w:pPr>
      <w:r w:rsidRPr="00E82452">
        <w:rPr>
          <w:b/>
          <w:bCs/>
        </w:rPr>
        <w:t>Complexidade na gestão de recursos humanos ou na contabilização da métrica adotada:</w:t>
      </w:r>
    </w:p>
    <w:p w14:paraId="27D288B9" w14:textId="77777777" w:rsidR="000C0DC7" w:rsidRPr="00E82452" w:rsidRDefault="000C0DC7" w:rsidP="000C0DC7">
      <w:pPr>
        <w:spacing w:after="0" w:line="240" w:lineRule="auto"/>
        <w:rPr>
          <w:rFonts w:cstheme="minorHAnsi"/>
        </w:rPr>
      </w:pPr>
    </w:p>
    <w:tbl>
      <w:tblPr>
        <w:tblStyle w:val="Tabelacomgrade"/>
        <w:tblW w:w="0" w:type="auto"/>
        <w:tblLook w:val="04A0" w:firstRow="1" w:lastRow="0" w:firstColumn="1" w:lastColumn="0" w:noHBand="0" w:noVBand="1"/>
      </w:tblPr>
      <w:tblGrid>
        <w:gridCol w:w="1869"/>
        <w:gridCol w:w="1869"/>
        <w:gridCol w:w="1869"/>
        <w:gridCol w:w="1869"/>
        <w:gridCol w:w="1869"/>
        <w:gridCol w:w="1870"/>
      </w:tblGrid>
      <w:tr w:rsidR="000C0DC7" w:rsidRPr="00E82452" w14:paraId="5967D58C" w14:textId="77777777" w:rsidTr="006745B8">
        <w:trPr>
          <w:trHeight w:val="340"/>
        </w:trPr>
        <w:tc>
          <w:tcPr>
            <w:tcW w:w="1869" w:type="dxa"/>
            <w:shd w:val="clear" w:color="auto" w:fill="F2F2F2" w:themeFill="background1" w:themeFillShade="F2"/>
            <w:vAlign w:val="center"/>
          </w:tcPr>
          <w:p w14:paraId="52D3ECF6" w14:textId="77777777" w:rsidR="000C0DC7" w:rsidRPr="00E82452" w:rsidRDefault="000C0DC7" w:rsidP="006745B8">
            <w:pPr>
              <w:rPr>
                <w:rFonts w:cstheme="minorHAnsi"/>
                <w:b/>
              </w:rPr>
            </w:pPr>
            <w:r w:rsidRPr="00E82452">
              <w:rPr>
                <w:rFonts w:cstheme="minorHAnsi"/>
                <w:b/>
              </w:rPr>
              <w:t>Probabilidade</w:t>
            </w:r>
          </w:p>
        </w:tc>
        <w:tc>
          <w:tcPr>
            <w:tcW w:w="1869" w:type="dxa"/>
            <w:vAlign w:val="center"/>
          </w:tcPr>
          <w:p w14:paraId="27367C59" w14:textId="77777777" w:rsidR="000C0DC7" w:rsidRPr="00E82452" w:rsidRDefault="000C0DC7" w:rsidP="006745B8">
            <w:pPr>
              <w:rPr>
                <w:rFonts w:cstheme="minorHAnsi"/>
              </w:rPr>
            </w:pPr>
            <w:r w:rsidRPr="00E82452">
              <w:rPr>
                <w:rFonts w:cstheme="minorHAnsi"/>
              </w:rPr>
              <w:t>Média</w:t>
            </w:r>
          </w:p>
        </w:tc>
        <w:tc>
          <w:tcPr>
            <w:tcW w:w="1869" w:type="dxa"/>
            <w:shd w:val="clear" w:color="auto" w:fill="F2F2F2" w:themeFill="background1" w:themeFillShade="F2"/>
            <w:vAlign w:val="center"/>
          </w:tcPr>
          <w:p w14:paraId="704D3A25" w14:textId="77777777" w:rsidR="000C0DC7" w:rsidRPr="00E82452" w:rsidRDefault="000C0DC7" w:rsidP="006745B8">
            <w:pPr>
              <w:rPr>
                <w:rFonts w:cstheme="minorHAnsi"/>
                <w:b/>
              </w:rPr>
            </w:pPr>
            <w:r w:rsidRPr="00E82452">
              <w:rPr>
                <w:rFonts w:cstheme="minorHAnsi"/>
                <w:b/>
              </w:rPr>
              <w:t>Impacto</w:t>
            </w:r>
          </w:p>
        </w:tc>
        <w:tc>
          <w:tcPr>
            <w:tcW w:w="1869" w:type="dxa"/>
            <w:vAlign w:val="center"/>
          </w:tcPr>
          <w:p w14:paraId="5DBC9926" w14:textId="77777777" w:rsidR="000C0DC7" w:rsidRPr="00E82452" w:rsidRDefault="000C0DC7" w:rsidP="006745B8">
            <w:pPr>
              <w:rPr>
                <w:rFonts w:cstheme="minorHAnsi"/>
              </w:rPr>
            </w:pPr>
            <w:r w:rsidRPr="00E82452">
              <w:rPr>
                <w:rFonts w:cstheme="minorHAnsi"/>
              </w:rPr>
              <w:t>Alto</w:t>
            </w:r>
          </w:p>
        </w:tc>
        <w:tc>
          <w:tcPr>
            <w:tcW w:w="1869" w:type="dxa"/>
            <w:shd w:val="clear" w:color="auto" w:fill="F2F2F2" w:themeFill="background1" w:themeFillShade="F2"/>
            <w:vAlign w:val="center"/>
          </w:tcPr>
          <w:p w14:paraId="274C1C73" w14:textId="77777777" w:rsidR="000C0DC7" w:rsidRPr="00E82452" w:rsidRDefault="000C0DC7" w:rsidP="006745B8">
            <w:pPr>
              <w:rPr>
                <w:rFonts w:cstheme="minorHAnsi"/>
                <w:b/>
              </w:rPr>
            </w:pPr>
            <w:r w:rsidRPr="00E82452">
              <w:rPr>
                <w:rFonts w:cstheme="minorHAnsi"/>
                <w:b/>
              </w:rPr>
              <w:t>Nível do Risco</w:t>
            </w:r>
          </w:p>
        </w:tc>
        <w:tc>
          <w:tcPr>
            <w:tcW w:w="1870" w:type="dxa"/>
            <w:vAlign w:val="center"/>
          </w:tcPr>
          <w:p w14:paraId="2DEC32DB" w14:textId="77777777" w:rsidR="000C0DC7" w:rsidRPr="00E82452" w:rsidRDefault="000C0DC7" w:rsidP="006745B8">
            <w:pPr>
              <w:rPr>
                <w:rFonts w:cstheme="minorHAnsi"/>
              </w:rPr>
            </w:pPr>
            <w:r w:rsidRPr="00E82452">
              <w:rPr>
                <w:rFonts w:cstheme="minorHAnsi"/>
              </w:rPr>
              <w:t>Médio</w:t>
            </w:r>
          </w:p>
        </w:tc>
      </w:tr>
      <w:tr w:rsidR="000C0DC7" w:rsidRPr="00E82452" w14:paraId="6596B712" w14:textId="77777777" w:rsidTr="006745B8">
        <w:trPr>
          <w:trHeight w:val="340"/>
        </w:trPr>
        <w:tc>
          <w:tcPr>
            <w:tcW w:w="1869" w:type="dxa"/>
            <w:shd w:val="clear" w:color="auto" w:fill="F2F2F2" w:themeFill="background1" w:themeFillShade="F2"/>
            <w:vAlign w:val="center"/>
          </w:tcPr>
          <w:p w14:paraId="7F783B77" w14:textId="77777777" w:rsidR="000C0DC7" w:rsidRPr="00E82452" w:rsidRDefault="000C0DC7" w:rsidP="006745B8">
            <w:pPr>
              <w:rPr>
                <w:rFonts w:cstheme="minorHAnsi"/>
              </w:rPr>
            </w:pPr>
            <w:r w:rsidRPr="00E82452">
              <w:rPr>
                <w:rFonts w:cstheme="minorHAnsi"/>
                <w:b/>
              </w:rPr>
              <w:t>Danos</w:t>
            </w:r>
          </w:p>
        </w:tc>
        <w:tc>
          <w:tcPr>
            <w:tcW w:w="9346" w:type="dxa"/>
            <w:gridSpan w:val="5"/>
            <w:vAlign w:val="center"/>
          </w:tcPr>
          <w:p w14:paraId="428E3BBE" w14:textId="7967D292" w:rsidR="000C0DC7" w:rsidRPr="00E82452" w:rsidRDefault="001018BB" w:rsidP="006745B8">
            <w:pPr>
              <w:rPr>
                <w:rFonts w:cstheme="minorHAnsi"/>
              </w:rPr>
            </w:pPr>
            <w:r w:rsidRPr="00E82452">
              <w:t>Sobrecarga nas funções de gerenciamento e fiscalização do contrato.</w:t>
            </w:r>
          </w:p>
        </w:tc>
      </w:tr>
      <w:tr w:rsidR="000C0DC7" w:rsidRPr="00E82452" w14:paraId="63CD8FB7" w14:textId="77777777" w:rsidTr="006745B8">
        <w:trPr>
          <w:trHeight w:val="340"/>
        </w:trPr>
        <w:tc>
          <w:tcPr>
            <w:tcW w:w="7476" w:type="dxa"/>
            <w:gridSpan w:val="4"/>
            <w:shd w:val="clear" w:color="auto" w:fill="F2F2F2" w:themeFill="background1" w:themeFillShade="F2"/>
            <w:vAlign w:val="center"/>
          </w:tcPr>
          <w:p w14:paraId="61FA1F94" w14:textId="77777777" w:rsidR="000C0DC7" w:rsidRPr="00E82452" w:rsidRDefault="000C0DC7" w:rsidP="006745B8">
            <w:pPr>
              <w:rPr>
                <w:rFonts w:cstheme="minorHAnsi"/>
                <w:b/>
              </w:rPr>
            </w:pPr>
            <w:r w:rsidRPr="00E82452">
              <w:rPr>
                <w:rFonts w:cstheme="minorHAnsi"/>
                <w:b/>
              </w:rPr>
              <w:t>Ações Preventivas</w:t>
            </w:r>
          </w:p>
        </w:tc>
        <w:tc>
          <w:tcPr>
            <w:tcW w:w="3739" w:type="dxa"/>
            <w:gridSpan w:val="2"/>
            <w:shd w:val="clear" w:color="auto" w:fill="F2F2F2" w:themeFill="background1" w:themeFillShade="F2"/>
            <w:vAlign w:val="center"/>
          </w:tcPr>
          <w:p w14:paraId="539A5C23" w14:textId="77777777" w:rsidR="000C0DC7" w:rsidRPr="00E82452" w:rsidRDefault="000C0DC7" w:rsidP="006745B8">
            <w:pPr>
              <w:rPr>
                <w:rFonts w:cstheme="minorHAnsi"/>
                <w:b/>
              </w:rPr>
            </w:pPr>
            <w:r w:rsidRPr="00E82452">
              <w:rPr>
                <w:rFonts w:cstheme="minorHAnsi"/>
                <w:b/>
              </w:rPr>
              <w:t>Responsável</w:t>
            </w:r>
          </w:p>
        </w:tc>
      </w:tr>
      <w:tr w:rsidR="000C0DC7" w:rsidRPr="00E82452" w14:paraId="2D347096" w14:textId="77777777" w:rsidTr="006745B8">
        <w:trPr>
          <w:trHeight w:val="340"/>
        </w:trPr>
        <w:tc>
          <w:tcPr>
            <w:tcW w:w="7476" w:type="dxa"/>
            <w:gridSpan w:val="4"/>
            <w:vAlign w:val="center"/>
          </w:tcPr>
          <w:p w14:paraId="600F59FD" w14:textId="5C577033" w:rsidR="000C0DC7" w:rsidRPr="00E82452" w:rsidRDefault="00EC3685" w:rsidP="006745B8">
            <w:r w:rsidRPr="00E82452">
              <w:t>E</w:t>
            </w:r>
            <w:r w:rsidR="001018BB" w:rsidRPr="00E82452">
              <w:t>specificação e utilização de ferramentas automatizadas de gerenciamento e controle de demandas, bem como ferramentas de contabilização ou estimativa de métricas</w:t>
            </w:r>
          </w:p>
        </w:tc>
        <w:tc>
          <w:tcPr>
            <w:tcW w:w="3739" w:type="dxa"/>
            <w:gridSpan w:val="2"/>
            <w:vAlign w:val="center"/>
          </w:tcPr>
          <w:p w14:paraId="47FC1813" w14:textId="386DCFE3" w:rsidR="000C0DC7" w:rsidRPr="00E82452" w:rsidRDefault="000C0DC7" w:rsidP="006745B8">
            <w:pPr>
              <w:rPr>
                <w:rFonts w:cstheme="minorHAnsi"/>
              </w:rPr>
            </w:pPr>
            <w:r w:rsidRPr="00E82452">
              <w:rPr>
                <w:rFonts w:cstheme="minorHAnsi"/>
              </w:rPr>
              <w:t>Integrantes da Unidade Requisitante</w:t>
            </w:r>
            <w:r w:rsidR="00EC3685" w:rsidRPr="00E82452">
              <w:rPr>
                <w:rFonts w:cstheme="minorHAnsi"/>
              </w:rPr>
              <w:br/>
              <w:t>Gestor do Contrato</w:t>
            </w:r>
          </w:p>
        </w:tc>
      </w:tr>
      <w:tr w:rsidR="000C0DC7" w:rsidRPr="00E82452" w14:paraId="0F723121" w14:textId="77777777" w:rsidTr="006745B8">
        <w:trPr>
          <w:trHeight w:val="340"/>
        </w:trPr>
        <w:tc>
          <w:tcPr>
            <w:tcW w:w="7476" w:type="dxa"/>
            <w:gridSpan w:val="4"/>
            <w:tcBorders>
              <w:bottom w:val="single" w:sz="4" w:space="0" w:color="auto"/>
            </w:tcBorders>
            <w:shd w:val="clear" w:color="auto" w:fill="F2F2F2" w:themeFill="background1" w:themeFillShade="F2"/>
            <w:vAlign w:val="center"/>
          </w:tcPr>
          <w:p w14:paraId="4FD0029B" w14:textId="77777777" w:rsidR="000C0DC7" w:rsidRPr="00E82452" w:rsidRDefault="000C0DC7" w:rsidP="006745B8">
            <w:pPr>
              <w:rPr>
                <w:rFonts w:cstheme="minorHAnsi"/>
                <w:b/>
              </w:rPr>
            </w:pPr>
            <w:r w:rsidRPr="00E82452">
              <w:rPr>
                <w:rFonts w:cstheme="minorHAnsi"/>
                <w:b/>
              </w:rPr>
              <w:t>Ações de Contingência</w:t>
            </w:r>
          </w:p>
        </w:tc>
        <w:tc>
          <w:tcPr>
            <w:tcW w:w="3739" w:type="dxa"/>
            <w:gridSpan w:val="2"/>
            <w:tcBorders>
              <w:bottom w:val="single" w:sz="4" w:space="0" w:color="auto"/>
            </w:tcBorders>
            <w:shd w:val="clear" w:color="auto" w:fill="F2F2F2" w:themeFill="background1" w:themeFillShade="F2"/>
            <w:vAlign w:val="center"/>
          </w:tcPr>
          <w:p w14:paraId="7A00E586" w14:textId="77777777" w:rsidR="000C0DC7" w:rsidRPr="00E82452" w:rsidRDefault="000C0DC7" w:rsidP="006745B8">
            <w:pPr>
              <w:rPr>
                <w:rFonts w:cstheme="minorHAnsi"/>
                <w:b/>
              </w:rPr>
            </w:pPr>
            <w:r w:rsidRPr="00E82452">
              <w:rPr>
                <w:rFonts w:cstheme="minorHAnsi"/>
                <w:b/>
              </w:rPr>
              <w:t>Responsável</w:t>
            </w:r>
          </w:p>
        </w:tc>
      </w:tr>
      <w:tr w:rsidR="000C0DC7" w:rsidRPr="00E82452" w14:paraId="664134A1" w14:textId="77777777" w:rsidTr="006745B8">
        <w:trPr>
          <w:trHeight w:val="340"/>
        </w:trPr>
        <w:tc>
          <w:tcPr>
            <w:tcW w:w="7476" w:type="dxa"/>
            <w:gridSpan w:val="4"/>
            <w:shd w:val="clear" w:color="auto" w:fill="FFFFFF" w:themeFill="background1"/>
            <w:vAlign w:val="center"/>
          </w:tcPr>
          <w:p w14:paraId="2AD384C0" w14:textId="010DA955" w:rsidR="000C0DC7" w:rsidRPr="00E82452" w:rsidRDefault="00EC3685" w:rsidP="00EC3685">
            <w:pPr>
              <w:rPr>
                <w:rFonts w:cstheme="minorHAnsi"/>
                <w:b/>
              </w:rPr>
            </w:pPr>
            <w:r w:rsidRPr="00E82452">
              <w:t>Estabelecer processos otimizados de controle e gerenciamento.</w:t>
            </w:r>
          </w:p>
        </w:tc>
        <w:tc>
          <w:tcPr>
            <w:tcW w:w="3739" w:type="dxa"/>
            <w:gridSpan w:val="2"/>
            <w:shd w:val="clear" w:color="auto" w:fill="FFFFFF" w:themeFill="background1"/>
            <w:vAlign w:val="center"/>
          </w:tcPr>
          <w:p w14:paraId="0F98715A" w14:textId="6C18445D" w:rsidR="000C0DC7" w:rsidRPr="00E82452" w:rsidRDefault="00EC3685" w:rsidP="006745B8">
            <w:pPr>
              <w:rPr>
                <w:rFonts w:cstheme="minorHAnsi"/>
                <w:b/>
              </w:rPr>
            </w:pPr>
            <w:r w:rsidRPr="00E82452">
              <w:rPr>
                <w:rFonts w:cstheme="minorHAnsi"/>
              </w:rPr>
              <w:t>Gestor do Contrato</w:t>
            </w:r>
          </w:p>
        </w:tc>
      </w:tr>
    </w:tbl>
    <w:p w14:paraId="05878DCD" w14:textId="4669DEA0" w:rsidR="006C147F" w:rsidRPr="00E82452" w:rsidRDefault="006C147F" w:rsidP="00D25A44">
      <w:pPr>
        <w:spacing w:after="0" w:line="240" w:lineRule="auto"/>
        <w:rPr>
          <w:rFonts w:cstheme="minorHAnsi"/>
        </w:rPr>
      </w:pPr>
    </w:p>
    <w:p w14:paraId="00F2D10E" w14:textId="3DF7E5F2" w:rsidR="00E60224" w:rsidRPr="00E82452" w:rsidRDefault="00E60224" w:rsidP="00E60224">
      <w:pPr>
        <w:pStyle w:val="PargrafodaLista"/>
        <w:numPr>
          <w:ilvl w:val="1"/>
          <w:numId w:val="1"/>
        </w:numPr>
        <w:spacing w:after="0" w:line="240" w:lineRule="auto"/>
        <w:ind w:left="426"/>
        <w:rPr>
          <w:rFonts w:cstheme="minorHAnsi"/>
          <w:b/>
        </w:rPr>
      </w:pPr>
      <w:r w:rsidRPr="00E82452">
        <w:rPr>
          <w:b/>
          <w:bCs/>
        </w:rPr>
        <w:t>Ociosidade da capacidade de trabalho alocada, em situações de baixa demanda:</w:t>
      </w:r>
    </w:p>
    <w:p w14:paraId="7E4AA4BA" w14:textId="77777777" w:rsidR="00E60224" w:rsidRPr="00E82452" w:rsidRDefault="00E60224" w:rsidP="00E60224">
      <w:pPr>
        <w:spacing w:after="0" w:line="240" w:lineRule="auto"/>
        <w:rPr>
          <w:rFonts w:cstheme="minorHAnsi"/>
        </w:rPr>
      </w:pPr>
    </w:p>
    <w:tbl>
      <w:tblPr>
        <w:tblStyle w:val="Tabelacomgrade"/>
        <w:tblW w:w="0" w:type="auto"/>
        <w:tblLook w:val="04A0" w:firstRow="1" w:lastRow="0" w:firstColumn="1" w:lastColumn="0" w:noHBand="0" w:noVBand="1"/>
      </w:tblPr>
      <w:tblGrid>
        <w:gridCol w:w="1869"/>
        <w:gridCol w:w="1869"/>
        <w:gridCol w:w="1869"/>
        <w:gridCol w:w="1869"/>
        <w:gridCol w:w="1869"/>
        <w:gridCol w:w="1870"/>
      </w:tblGrid>
      <w:tr w:rsidR="00E60224" w:rsidRPr="00E82452" w14:paraId="27D34D30" w14:textId="77777777" w:rsidTr="006745B8">
        <w:trPr>
          <w:trHeight w:val="340"/>
        </w:trPr>
        <w:tc>
          <w:tcPr>
            <w:tcW w:w="1869" w:type="dxa"/>
            <w:shd w:val="clear" w:color="auto" w:fill="F2F2F2" w:themeFill="background1" w:themeFillShade="F2"/>
            <w:vAlign w:val="center"/>
          </w:tcPr>
          <w:p w14:paraId="109E7EF1" w14:textId="77777777" w:rsidR="00E60224" w:rsidRPr="00E82452" w:rsidRDefault="00E60224" w:rsidP="006745B8">
            <w:pPr>
              <w:rPr>
                <w:rFonts w:cstheme="minorHAnsi"/>
                <w:b/>
              </w:rPr>
            </w:pPr>
            <w:r w:rsidRPr="00E82452">
              <w:rPr>
                <w:rFonts w:cstheme="minorHAnsi"/>
                <w:b/>
              </w:rPr>
              <w:t>Probabilidade</w:t>
            </w:r>
          </w:p>
        </w:tc>
        <w:tc>
          <w:tcPr>
            <w:tcW w:w="1869" w:type="dxa"/>
            <w:vAlign w:val="center"/>
          </w:tcPr>
          <w:p w14:paraId="2B789CDF" w14:textId="77777777" w:rsidR="00E60224" w:rsidRPr="00E82452" w:rsidRDefault="00E60224" w:rsidP="006745B8">
            <w:pPr>
              <w:rPr>
                <w:rFonts w:cstheme="minorHAnsi"/>
              </w:rPr>
            </w:pPr>
            <w:r w:rsidRPr="00E82452">
              <w:rPr>
                <w:rFonts w:cstheme="minorHAnsi"/>
              </w:rPr>
              <w:t>Média</w:t>
            </w:r>
          </w:p>
        </w:tc>
        <w:tc>
          <w:tcPr>
            <w:tcW w:w="1869" w:type="dxa"/>
            <w:shd w:val="clear" w:color="auto" w:fill="F2F2F2" w:themeFill="background1" w:themeFillShade="F2"/>
            <w:vAlign w:val="center"/>
          </w:tcPr>
          <w:p w14:paraId="4D26EF20" w14:textId="77777777" w:rsidR="00E60224" w:rsidRPr="00E82452" w:rsidRDefault="00E60224" w:rsidP="006745B8">
            <w:pPr>
              <w:rPr>
                <w:rFonts w:cstheme="minorHAnsi"/>
                <w:b/>
              </w:rPr>
            </w:pPr>
            <w:r w:rsidRPr="00E82452">
              <w:rPr>
                <w:rFonts w:cstheme="minorHAnsi"/>
                <w:b/>
              </w:rPr>
              <w:t>Impacto</w:t>
            </w:r>
          </w:p>
        </w:tc>
        <w:tc>
          <w:tcPr>
            <w:tcW w:w="1869" w:type="dxa"/>
            <w:vAlign w:val="center"/>
          </w:tcPr>
          <w:p w14:paraId="69B08FD7" w14:textId="474B9B52" w:rsidR="00E60224" w:rsidRPr="00E82452" w:rsidRDefault="00696273" w:rsidP="006745B8">
            <w:pPr>
              <w:rPr>
                <w:rFonts w:cstheme="minorHAnsi"/>
              </w:rPr>
            </w:pPr>
            <w:r w:rsidRPr="00E82452">
              <w:rPr>
                <w:rFonts w:cstheme="minorHAnsi"/>
              </w:rPr>
              <w:t>Médio</w:t>
            </w:r>
          </w:p>
        </w:tc>
        <w:tc>
          <w:tcPr>
            <w:tcW w:w="1869" w:type="dxa"/>
            <w:shd w:val="clear" w:color="auto" w:fill="F2F2F2" w:themeFill="background1" w:themeFillShade="F2"/>
            <w:vAlign w:val="center"/>
          </w:tcPr>
          <w:p w14:paraId="358B168E" w14:textId="77777777" w:rsidR="00E60224" w:rsidRPr="00E82452" w:rsidRDefault="00E60224" w:rsidP="006745B8">
            <w:pPr>
              <w:rPr>
                <w:rFonts w:cstheme="minorHAnsi"/>
                <w:b/>
              </w:rPr>
            </w:pPr>
            <w:r w:rsidRPr="00E82452">
              <w:rPr>
                <w:rFonts w:cstheme="minorHAnsi"/>
                <w:b/>
              </w:rPr>
              <w:t>Nível do Risco</w:t>
            </w:r>
          </w:p>
        </w:tc>
        <w:tc>
          <w:tcPr>
            <w:tcW w:w="1870" w:type="dxa"/>
            <w:vAlign w:val="center"/>
          </w:tcPr>
          <w:p w14:paraId="33ED0B32" w14:textId="77777777" w:rsidR="00E60224" w:rsidRPr="00E82452" w:rsidRDefault="00E60224" w:rsidP="006745B8">
            <w:pPr>
              <w:rPr>
                <w:rFonts w:cstheme="minorHAnsi"/>
              </w:rPr>
            </w:pPr>
            <w:r w:rsidRPr="00E82452">
              <w:rPr>
                <w:rFonts w:cstheme="minorHAnsi"/>
              </w:rPr>
              <w:t>Médio</w:t>
            </w:r>
          </w:p>
        </w:tc>
      </w:tr>
      <w:tr w:rsidR="00E60224" w:rsidRPr="00E82452" w14:paraId="4B0CAC35" w14:textId="77777777" w:rsidTr="006745B8">
        <w:trPr>
          <w:trHeight w:val="340"/>
        </w:trPr>
        <w:tc>
          <w:tcPr>
            <w:tcW w:w="1869" w:type="dxa"/>
            <w:shd w:val="clear" w:color="auto" w:fill="F2F2F2" w:themeFill="background1" w:themeFillShade="F2"/>
            <w:vAlign w:val="center"/>
          </w:tcPr>
          <w:p w14:paraId="704503F9" w14:textId="77777777" w:rsidR="00E60224" w:rsidRPr="00E82452" w:rsidRDefault="00E60224" w:rsidP="006745B8">
            <w:pPr>
              <w:rPr>
                <w:rFonts w:cstheme="minorHAnsi"/>
              </w:rPr>
            </w:pPr>
            <w:r w:rsidRPr="00E82452">
              <w:rPr>
                <w:rFonts w:cstheme="minorHAnsi"/>
                <w:b/>
              </w:rPr>
              <w:t>Danos</w:t>
            </w:r>
          </w:p>
        </w:tc>
        <w:tc>
          <w:tcPr>
            <w:tcW w:w="9346" w:type="dxa"/>
            <w:gridSpan w:val="5"/>
            <w:vAlign w:val="center"/>
          </w:tcPr>
          <w:p w14:paraId="22B669FC" w14:textId="1F7DD993" w:rsidR="00E60224" w:rsidRPr="00E82452" w:rsidRDefault="00696273" w:rsidP="00696273">
            <w:pPr>
              <w:rPr>
                <w:rFonts w:cstheme="minorHAnsi"/>
              </w:rPr>
            </w:pPr>
            <w:r w:rsidRPr="00E82452">
              <w:t>Ociosidade na capacidade alocada, a depender da modalidade adotada.</w:t>
            </w:r>
          </w:p>
        </w:tc>
      </w:tr>
      <w:tr w:rsidR="00E60224" w:rsidRPr="00E82452" w14:paraId="50A6A384" w14:textId="77777777" w:rsidTr="006745B8">
        <w:trPr>
          <w:trHeight w:val="340"/>
        </w:trPr>
        <w:tc>
          <w:tcPr>
            <w:tcW w:w="7476" w:type="dxa"/>
            <w:gridSpan w:val="4"/>
            <w:shd w:val="clear" w:color="auto" w:fill="F2F2F2" w:themeFill="background1" w:themeFillShade="F2"/>
            <w:vAlign w:val="center"/>
          </w:tcPr>
          <w:p w14:paraId="403747EB" w14:textId="77777777" w:rsidR="00E60224" w:rsidRPr="00E82452" w:rsidRDefault="00E60224" w:rsidP="006745B8">
            <w:pPr>
              <w:rPr>
                <w:rFonts w:cstheme="minorHAnsi"/>
                <w:b/>
              </w:rPr>
            </w:pPr>
            <w:r w:rsidRPr="00E82452">
              <w:rPr>
                <w:rFonts w:cstheme="minorHAnsi"/>
                <w:b/>
              </w:rPr>
              <w:t>Ações Preventivas</w:t>
            </w:r>
          </w:p>
        </w:tc>
        <w:tc>
          <w:tcPr>
            <w:tcW w:w="3739" w:type="dxa"/>
            <w:gridSpan w:val="2"/>
            <w:shd w:val="clear" w:color="auto" w:fill="F2F2F2" w:themeFill="background1" w:themeFillShade="F2"/>
            <w:vAlign w:val="center"/>
          </w:tcPr>
          <w:p w14:paraId="23CED3F8" w14:textId="77777777" w:rsidR="00E60224" w:rsidRPr="00E82452" w:rsidRDefault="00E60224" w:rsidP="006745B8">
            <w:pPr>
              <w:rPr>
                <w:rFonts w:cstheme="minorHAnsi"/>
                <w:b/>
              </w:rPr>
            </w:pPr>
            <w:r w:rsidRPr="00E82452">
              <w:rPr>
                <w:rFonts w:cstheme="minorHAnsi"/>
                <w:b/>
              </w:rPr>
              <w:t>Responsável</w:t>
            </w:r>
          </w:p>
        </w:tc>
      </w:tr>
      <w:tr w:rsidR="00E60224" w:rsidRPr="00E82452" w14:paraId="6F734631" w14:textId="77777777" w:rsidTr="006745B8">
        <w:trPr>
          <w:trHeight w:val="340"/>
        </w:trPr>
        <w:tc>
          <w:tcPr>
            <w:tcW w:w="7476" w:type="dxa"/>
            <w:gridSpan w:val="4"/>
            <w:vAlign w:val="center"/>
          </w:tcPr>
          <w:p w14:paraId="23DBD14D" w14:textId="75904604" w:rsidR="00E60224" w:rsidRPr="00E82452" w:rsidRDefault="00696273" w:rsidP="009D4116">
            <w:r w:rsidRPr="00E82452">
              <w:t>Realizar planejamento de consumo do contrato com vistas a evitar a ociosidade</w:t>
            </w:r>
            <w:r w:rsidR="009D4116" w:rsidRPr="00E82452">
              <w:t>.</w:t>
            </w:r>
            <w:r w:rsidRPr="00E82452">
              <w:t xml:space="preserve"> </w:t>
            </w:r>
          </w:p>
        </w:tc>
        <w:tc>
          <w:tcPr>
            <w:tcW w:w="3739" w:type="dxa"/>
            <w:gridSpan w:val="2"/>
            <w:vAlign w:val="center"/>
          </w:tcPr>
          <w:p w14:paraId="42F9425A" w14:textId="500CC613" w:rsidR="00E60224" w:rsidRPr="00E82452" w:rsidRDefault="00E60224" w:rsidP="006745B8">
            <w:pPr>
              <w:rPr>
                <w:rFonts w:cstheme="minorHAnsi"/>
              </w:rPr>
            </w:pPr>
            <w:r w:rsidRPr="00E82452">
              <w:rPr>
                <w:rFonts w:cstheme="minorHAnsi"/>
              </w:rPr>
              <w:t>Gestor do Contrato</w:t>
            </w:r>
          </w:p>
        </w:tc>
      </w:tr>
      <w:tr w:rsidR="00E60224" w:rsidRPr="00E82452" w14:paraId="20209A4C" w14:textId="77777777" w:rsidTr="006745B8">
        <w:trPr>
          <w:trHeight w:val="340"/>
        </w:trPr>
        <w:tc>
          <w:tcPr>
            <w:tcW w:w="7476" w:type="dxa"/>
            <w:gridSpan w:val="4"/>
            <w:tcBorders>
              <w:bottom w:val="single" w:sz="4" w:space="0" w:color="auto"/>
            </w:tcBorders>
            <w:shd w:val="clear" w:color="auto" w:fill="F2F2F2" w:themeFill="background1" w:themeFillShade="F2"/>
            <w:vAlign w:val="center"/>
          </w:tcPr>
          <w:p w14:paraId="3458BB4A" w14:textId="77777777" w:rsidR="00E60224" w:rsidRPr="00E82452" w:rsidRDefault="00E60224" w:rsidP="006745B8">
            <w:pPr>
              <w:rPr>
                <w:rFonts w:cstheme="minorHAnsi"/>
                <w:b/>
              </w:rPr>
            </w:pPr>
            <w:r w:rsidRPr="00E82452">
              <w:rPr>
                <w:rFonts w:cstheme="minorHAnsi"/>
                <w:b/>
              </w:rPr>
              <w:t>Ações de Contingência</w:t>
            </w:r>
          </w:p>
        </w:tc>
        <w:tc>
          <w:tcPr>
            <w:tcW w:w="3739" w:type="dxa"/>
            <w:gridSpan w:val="2"/>
            <w:tcBorders>
              <w:bottom w:val="single" w:sz="4" w:space="0" w:color="auto"/>
            </w:tcBorders>
            <w:shd w:val="clear" w:color="auto" w:fill="F2F2F2" w:themeFill="background1" w:themeFillShade="F2"/>
            <w:vAlign w:val="center"/>
          </w:tcPr>
          <w:p w14:paraId="4B15D887" w14:textId="77777777" w:rsidR="00E60224" w:rsidRPr="00E82452" w:rsidRDefault="00E60224" w:rsidP="006745B8">
            <w:pPr>
              <w:rPr>
                <w:rFonts w:cstheme="minorHAnsi"/>
                <w:b/>
              </w:rPr>
            </w:pPr>
            <w:r w:rsidRPr="00E82452">
              <w:rPr>
                <w:rFonts w:cstheme="minorHAnsi"/>
                <w:b/>
              </w:rPr>
              <w:t>Responsável</w:t>
            </w:r>
          </w:p>
        </w:tc>
      </w:tr>
      <w:tr w:rsidR="00E60224" w:rsidRPr="00906F98" w14:paraId="6982A04F" w14:textId="77777777" w:rsidTr="006745B8">
        <w:trPr>
          <w:trHeight w:val="340"/>
        </w:trPr>
        <w:tc>
          <w:tcPr>
            <w:tcW w:w="7476" w:type="dxa"/>
            <w:gridSpan w:val="4"/>
            <w:shd w:val="clear" w:color="auto" w:fill="FFFFFF" w:themeFill="background1"/>
            <w:vAlign w:val="center"/>
          </w:tcPr>
          <w:p w14:paraId="1DCC14A0" w14:textId="3E274285" w:rsidR="00E60224" w:rsidRPr="00E82452" w:rsidRDefault="009D4116" w:rsidP="009D4116">
            <w:pPr>
              <w:rPr>
                <w:rFonts w:cstheme="minorHAnsi"/>
                <w:b/>
              </w:rPr>
            </w:pPr>
            <w:r w:rsidRPr="00E82452">
              <w:t>Realocação dos recursos em outros projetos previstos no contrato.</w:t>
            </w:r>
          </w:p>
        </w:tc>
        <w:tc>
          <w:tcPr>
            <w:tcW w:w="3739" w:type="dxa"/>
            <w:gridSpan w:val="2"/>
            <w:shd w:val="clear" w:color="auto" w:fill="FFFFFF" w:themeFill="background1"/>
            <w:vAlign w:val="center"/>
          </w:tcPr>
          <w:p w14:paraId="39400EC0" w14:textId="77777777" w:rsidR="00E60224" w:rsidRPr="00906F98" w:rsidRDefault="00E60224" w:rsidP="006745B8">
            <w:pPr>
              <w:rPr>
                <w:rFonts w:cstheme="minorHAnsi"/>
                <w:b/>
              </w:rPr>
            </w:pPr>
            <w:r w:rsidRPr="00E82452">
              <w:rPr>
                <w:rFonts w:cstheme="minorHAnsi"/>
              </w:rPr>
              <w:t>Gestor do Contrato</w:t>
            </w:r>
          </w:p>
        </w:tc>
      </w:tr>
    </w:tbl>
    <w:p w14:paraId="534CD841" w14:textId="77777777" w:rsidR="00E60224" w:rsidRDefault="00E60224" w:rsidP="00E60224">
      <w:pPr>
        <w:spacing w:after="0" w:line="240" w:lineRule="auto"/>
        <w:rPr>
          <w:rFonts w:cstheme="minorHAnsi"/>
        </w:rPr>
      </w:pPr>
    </w:p>
    <w:p w14:paraId="4611227C" w14:textId="77777777" w:rsidR="00E60224" w:rsidRPr="001A53DB" w:rsidRDefault="00E60224" w:rsidP="00E60224">
      <w:pPr>
        <w:spacing w:after="0" w:line="240" w:lineRule="auto"/>
        <w:rPr>
          <w:rFonts w:cstheme="minorHAnsi"/>
        </w:rPr>
      </w:pPr>
    </w:p>
    <w:p w14:paraId="75F16188" w14:textId="4837A667" w:rsidR="00132631" w:rsidRPr="001A53DB" w:rsidRDefault="00132631" w:rsidP="00D25A44">
      <w:pPr>
        <w:spacing w:after="0" w:line="240" w:lineRule="auto"/>
        <w:rPr>
          <w:rFonts w:cstheme="minorHAnsi"/>
        </w:rPr>
      </w:pPr>
    </w:p>
    <w:sectPr w:rsidR="00132631" w:rsidRPr="001A53DB" w:rsidSect="004D46B3">
      <w:headerReference w:type="default" r:id="rId11"/>
      <w:footerReference w:type="default" r:id="rId12"/>
      <w:headerReference w:type="first" r:id="rId13"/>
      <w:footerReference w:type="first" r:id="rId14"/>
      <w:pgSz w:w="11906" w:h="16838" w:code="9"/>
      <w:pgMar w:top="284" w:right="284" w:bottom="284" w:left="397" w:header="39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86E63" w14:textId="77777777" w:rsidR="006D002F" w:rsidRDefault="006D002F" w:rsidP="00D25A44">
      <w:pPr>
        <w:spacing w:after="0" w:line="240" w:lineRule="auto"/>
      </w:pPr>
      <w:r>
        <w:separator/>
      </w:r>
    </w:p>
  </w:endnote>
  <w:endnote w:type="continuationSeparator" w:id="0">
    <w:p w14:paraId="1EE27A32" w14:textId="77777777" w:rsidR="006D002F" w:rsidRDefault="006D002F" w:rsidP="00D25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427F5" w14:textId="4AB90967" w:rsidR="00E906BE" w:rsidRDefault="00E906BE" w:rsidP="6C5F2EBB">
    <w:pPr>
      <w:pStyle w:val="Rodap"/>
      <w:rPr>
        <w:sz w:val="15"/>
        <w:szCs w:val="15"/>
      </w:rPr>
    </w:pPr>
  </w:p>
  <w:p w14:paraId="3BFA1CCA" w14:textId="77777777" w:rsidR="00E906BE" w:rsidRDefault="00E906BE" w:rsidP="00C54FB6">
    <w:pPr>
      <w:pStyle w:val="Rodap"/>
      <w:rPr>
        <w:sz w:val="15"/>
        <w:szCs w:val="15"/>
      </w:rPr>
    </w:pPr>
    <w:r>
      <w:rPr>
        <w:sz w:val="15"/>
        <w:szCs w:val="15"/>
      </w:rPr>
      <w:t xml:space="preserve">SGCOL – </w:t>
    </w:r>
    <w:proofErr w:type="spellStart"/>
    <w:r>
      <w:rPr>
        <w:sz w:val="15"/>
        <w:szCs w:val="15"/>
      </w:rPr>
      <w:t>Secretaria-Geral</w:t>
    </w:r>
    <w:proofErr w:type="spellEnd"/>
    <w:r>
      <w:rPr>
        <w:sz w:val="15"/>
        <w:szCs w:val="15"/>
      </w:rPr>
      <w:t xml:space="preserve"> de Contratos e Licitações</w:t>
    </w:r>
  </w:p>
  <w:p w14:paraId="052F53C4" w14:textId="77777777" w:rsidR="00E906BE" w:rsidRDefault="00E906BE" w:rsidP="00C54FB6">
    <w:pPr>
      <w:pStyle w:val="Rodap"/>
      <w:rPr>
        <w:sz w:val="15"/>
        <w:szCs w:val="15"/>
      </w:rPr>
    </w:pPr>
    <w:r>
      <w:rPr>
        <w:sz w:val="15"/>
        <w:szCs w:val="15"/>
      </w:rPr>
      <w:t>Modelo de Mapa de Riscos - Contratação de S</w:t>
    </w:r>
    <w:r w:rsidRPr="00BA0540">
      <w:rPr>
        <w:sz w:val="15"/>
        <w:szCs w:val="15"/>
      </w:rPr>
      <w:t>erviços</w:t>
    </w:r>
    <w:r>
      <w:rPr>
        <w:sz w:val="15"/>
        <w:szCs w:val="15"/>
      </w:rPr>
      <w:t xml:space="preserve"> </w:t>
    </w:r>
    <w:r w:rsidRPr="00BA0540">
      <w:rPr>
        <w:sz w:val="15"/>
        <w:szCs w:val="15"/>
      </w:rPr>
      <w:t> </w:t>
    </w:r>
  </w:p>
  <w:p w14:paraId="03AD4CA4" w14:textId="77777777" w:rsidR="00E906BE" w:rsidRDefault="00E906BE" w:rsidP="00C54FB6">
    <w:pPr>
      <w:pStyle w:val="Rodap"/>
    </w:pPr>
    <w:r>
      <w:rPr>
        <w:sz w:val="15"/>
        <w:szCs w:val="15"/>
      </w:rPr>
      <w:t>Última atualização: 07/06/2023</w:t>
    </w:r>
  </w:p>
  <w:p w14:paraId="2A61D92A" w14:textId="77777777" w:rsidR="00E906BE" w:rsidRDefault="00E906B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F13C2" w14:textId="77777777" w:rsidR="00E906BE" w:rsidRDefault="00E906BE" w:rsidP="00C54FB6">
    <w:pPr>
      <w:pStyle w:val="Rodap"/>
      <w:rPr>
        <w:sz w:val="15"/>
        <w:szCs w:val="15"/>
      </w:rPr>
    </w:pPr>
    <w:r>
      <w:rPr>
        <w:sz w:val="15"/>
        <w:szCs w:val="15"/>
      </w:rPr>
      <w:t xml:space="preserve">SGCOL – </w:t>
    </w:r>
    <w:proofErr w:type="spellStart"/>
    <w:r>
      <w:rPr>
        <w:sz w:val="15"/>
        <w:szCs w:val="15"/>
      </w:rPr>
      <w:t>Secretaria-Geral</w:t>
    </w:r>
    <w:proofErr w:type="spellEnd"/>
    <w:r>
      <w:rPr>
        <w:sz w:val="15"/>
        <w:szCs w:val="15"/>
      </w:rPr>
      <w:t xml:space="preserve"> de Contratos e Licitações</w:t>
    </w:r>
  </w:p>
  <w:p w14:paraId="4525D0C5" w14:textId="77777777" w:rsidR="00E906BE" w:rsidRDefault="00E906BE" w:rsidP="00C54FB6">
    <w:pPr>
      <w:pStyle w:val="Rodap"/>
      <w:rPr>
        <w:sz w:val="15"/>
        <w:szCs w:val="15"/>
      </w:rPr>
    </w:pPr>
    <w:r>
      <w:rPr>
        <w:sz w:val="15"/>
        <w:szCs w:val="15"/>
      </w:rPr>
      <w:t>Modelo de Mapa de Riscos - Contratação de S</w:t>
    </w:r>
    <w:r w:rsidRPr="00BA0540">
      <w:rPr>
        <w:sz w:val="15"/>
        <w:szCs w:val="15"/>
      </w:rPr>
      <w:t>erviços</w:t>
    </w:r>
    <w:r>
      <w:rPr>
        <w:sz w:val="15"/>
        <w:szCs w:val="15"/>
      </w:rPr>
      <w:t xml:space="preserve"> </w:t>
    </w:r>
    <w:r w:rsidRPr="00BA0540">
      <w:rPr>
        <w:sz w:val="15"/>
        <w:szCs w:val="15"/>
      </w:rPr>
      <w:t> </w:t>
    </w:r>
  </w:p>
  <w:p w14:paraId="56C6E07E" w14:textId="77777777" w:rsidR="00E906BE" w:rsidRDefault="00E906BE" w:rsidP="00C54FB6">
    <w:pPr>
      <w:pStyle w:val="Rodap"/>
    </w:pPr>
    <w:r>
      <w:rPr>
        <w:sz w:val="15"/>
        <w:szCs w:val="15"/>
      </w:rPr>
      <w:t>Última atualização: 07/06/2023</w:t>
    </w:r>
  </w:p>
  <w:p w14:paraId="269F3431" w14:textId="77777777" w:rsidR="00E906BE" w:rsidRDefault="00E906BE">
    <w:pPr>
      <w:pStyle w:val="Rodap"/>
    </w:pPr>
  </w:p>
  <w:p w14:paraId="44A1FD4A" w14:textId="77777777" w:rsidR="00E906BE" w:rsidRDefault="00E906BE" w:rsidP="00C54FB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3B87F" w14:textId="77777777" w:rsidR="006D002F" w:rsidRDefault="006D002F" w:rsidP="00D25A44">
      <w:pPr>
        <w:spacing w:after="0" w:line="240" w:lineRule="auto"/>
      </w:pPr>
      <w:r>
        <w:separator/>
      </w:r>
    </w:p>
  </w:footnote>
  <w:footnote w:type="continuationSeparator" w:id="0">
    <w:p w14:paraId="2BA6FDEA" w14:textId="77777777" w:rsidR="006D002F" w:rsidRDefault="006D002F" w:rsidP="00D25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8"/>
    </w:tblGrid>
    <w:tr w:rsidR="00E906BE" w:rsidRPr="008B0E15" w14:paraId="5D93DE84" w14:textId="77777777" w:rsidTr="00086848">
      <w:trPr>
        <w:trHeight w:val="1125"/>
      </w:trPr>
      <w:tc>
        <w:tcPr>
          <w:tcW w:w="11448" w:type="dxa"/>
          <w:shd w:val="clear" w:color="auto" w:fill="auto"/>
          <w:vAlign w:val="center"/>
        </w:tcPr>
        <w:p w14:paraId="2BD0221B" w14:textId="77777777" w:rsidR="00E906BE" w:rsidRDefault="00E906BE" w:rsidP="0066161F">
          <w:pPr>
            <w:contextualSpacing/>
            <w:jc w:val="center"/>
            <w:rPr>
              <w:rFonts w:ascii="Calibri" w:hAnsi="Calibri" w:cs="Calibri"/>
              <w:b/>
              <w:spacing w:val="-4"/>
              <w:sz w:val="28"/>
              <w:szCs w:val="28"/>
            </w:rPr>
          </w:pPr>
          <w:r>
            <w:rPr>
              <w:rFonts w:ascii="Calibri" w:hAnsi="Calibri" w:cs="Calibri"/>
              <w:b/>
              <w:spacing w:val="-4"/>
              <w:sz w:val="28"/>
              <w:szCs w:val="28"/>
            </w:rPr>
            <w:t xml:space="preserve">MAPA DE RISCOS </w:t>
          </w:r>
        </w:p>
        <w:p w14:paraId="6AB930D9" w14:textId="77777777" w:rsidR="00E906BE" w:rsidRPr="008B0E15" w:rsidRDefault="00E906BE" w:rsidP="0066161F">
          <w:pPr>
            <w:contextualSpacing/>
            <w:jc w:val="center"/>
            <w:rPr>
              <w:rFonts w:ascii="Calibri" w:hAnsi="Calibri" w:cs="Calibri"/>
            </w:rPr>
          </w:pPr>
          <w:r w:rsidRPr="008B0E15">
            <w:rPr>
              <w:rFonts w:ascii="Calibri" w:hAnsi="Calibri" w:cs="Calibri"/>
              <w:b/>
              <w:spacing w:val="-4"/>
              <w:sz w:val="28"/>
              <w:szCs w:val="28"/>
            </w:rPr>
            <w:t xml:space="preserve"> CONTRATAÇÃO DE SERVIÇOS</w:t>
          </w:r>
        </w:p>
      </w:tc>
    </w:tr>
  </w:tbl>
  <w:p w14:paraId="0CCC62D8" w14:textId="77777777" w:rsidR="00E906BE" w:rsidRPr="005F6B50" w:rsidRDefault="00E906BE" w:rsidP="00D25A44">
    <w:pPr>
      <w:pStyle w:val="Cabealho"/>
      <w:tabs>
        <w:tab w:val="left" w:pos="8445"/>
      </w:tabs>
      <w:jc w:val="center"/>
      <w:rPr>
        <w:rFonts w:ascii="Calibri" w:hAnsi="Calibri" w:cs="Calibri"/>
        <w:b/>
        <w:bCs/>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9832"/>
    </w:tblGrid>
    <w:tr w:rsidR="00E906BE" w:rsidRPr="008B0E15" w14:paraId="7F708039" w14:textId="77777777" w:rsidTr="00086848">
      <w:tc>
        <w:tcPr>
          <w:tcW w:w="1384" w:type="dxa"/>
          <w:shd w:val="clear" w:color="auto" w:fill="auto"/>
        </w:tcPr>
        <w:p w14:paraId="32748F4D" w14:textId="77777777" w:rsidR="00E906BE" w:rsidRPr="008B0E15" w:rsidRDefault="00E906BE" w:rsidP="00D25A44">
          <w:pPr>
            <w:pStyle w:val="Cabealho"/>
            <w:tabs>
              <w:tab w:val="left" w:pos="8445"/>
            </w:tabs>
            <w:rPr>
              <w:rFonts w:ascii="Calibri" w:hAnsi="Calibri" w:cs="Calibri"/>
            </w:rPr>
          </w:pPr>
          <w:r>
            <w:rPr>
              <w:noProof/>
              <w:lang w:eastAsia="pt-BR"/>
            </w:rPr>
            <w:drawing>
              <wp:inline distT="0" distB="0" distL="0" distR="0" wp14:anchorId="2489F5E8" wp14:editId="5BAB8AAA">
                <wp:extent cx="723900" cy="7239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a:ln>
                          <a:noFill/>
                        </a:ln>
                      </pic:spPr>
                    </pic:pic>
                  </a:graphicData>
                </a:graphic>
              </wp:inline>
            </w:drawing>
          </w:r>
        </w:p>
      </w:tc>
      <w:tc>
        <w:tcPr>
          <w:tcW w:w="9981" w:type="dxa"/>
          <w:shd w:val="clear" w:color="auto" w:fill="auto"/>
          <w:vAlign w:val="center"/>
        </w:tcPr>
        <w:p w14:paraId="3CAA401C" w14:textId="77777777" w:rsidR="00E906BE" w:rsidRDefault="00E906BE" w:rsidP="00EF2C68">
          <w:pPr>
            <w:contextualSpacing/>
            <w:jc w:val="center"/>
            <w:rPr>
              <w:rFonts w:ascii="Calibri" w:hAnsi="Calibri" w:cs="Calibri"/>
              <w:b/>
              <w:spacing w:val="-4"/>
              <w:sz w:val="28"/>
              <w:szCs w:val="28"/>
            </w:rPr>
          </w:pPr>
          <w:r>
            <w:rPr>
              <w:rFonts w:ascii="Calibri" w:hAnsi="Calibri" w:cs="Calibri"/>
              <w:b/>
              <w:spacing w:val="-4"/>
              <w:sz w:val="28"/>
              <w:szCs w:val="28"/>
            </w:rPr>
            <w:t>TRIBUNAL DE JUSTIÇA DO ESTADO DO RIO DE JANEIRO</w:t>
          </w:r>
        </w:p>
        <w:p w14:paraId="6A6A426B" w14:textId="77777777" w:rsidR="00E906BE" w:rsidRDefault="00E906BE" w:rsidP="0066161F">
          <w:pPr>
            <w:contextualSpacing/>
            <w:jc w:val="center"/>
            <w:rPr>
              <w:rFonts w:ascii="Calibri" w:hAnsi="Calibri" w:cs="Calibri"/>
              <w:b/>
              <w:spacing w:val="-4"/>
              <w:sz w:val="28"/>
              <w:szCs w:val="28"/>
            </w:rPr>
          </w:pPr>
          <w:r>
            <w:rPr>
              <w:rFonts w:ascii="Calibri" w:hAnsi="Calibri" w:cs="Calibri"/>
              <w:b/>
              <w:spacing w:val="-4"/>
              <w:sz w:val="28"/>
              <w:szCs w:val="28"/>
            </w:rPr>
            <w:t xml:space="preserve">MAPA DE RISCOS </w:t>
          </w:r>
        </w:p>
        <w:p w14:paraId="0982F152" w14:textId="77777777" w:rsidR="00E906BE" w:rsidRPr="001E37CB" w:rsidRDefault="00E906BE" w:rsidP="0066161F">
          <w:pPr>
            <w:contextualSpacing/>
            <w:jc w:val="center"/>
            <w:rPr>
              <w:rFonts w:ascii="Calibri" w:hAnsi="Calibri" w:cs="Calibri"/>
            </w:rPr>
          </w:pPr>
          <w:r>
            <w:rPr>
              <w:rFonts w:ascii="Calibri" w:hAnsi="Calibri" w:cs="Calibri"/>
              <w:b/>
              <w:spacing w:val="-4"/>
              <w:sz w:val="28"/>
              <w:szCs w:val="28"/>
            </w:rPr>
            <w:t xml:space="preserve"> </w:t>
          </w:r>
          <w:r w:rsidRPr="001E37CB">
            <w:rPr>
              <w:rFonts w:ascii="Calibri" w:hAnsi="Calibri" w:cs="Calibri"/>
              <w:b/>
              <w:spacing w:val="-4"/>
              <w:sz w:val="28"/>
              <w:szCs w:val="28"/>
            </w:rPr>
            <w:t>CONTRATAÇÃO DE SERVIÇOS</w:t>
          </w:r>
        </w:p>
      </w:tc>
    </w:tr>
  </w:tbl>
  <w:p w14:paraId="19F3F5B5" w14:textId="77777777" w:rsidR="00E906BE" w:rsidRPr="005F6B50" w:rsidRDefault="00E906BE" w:rsidP="00D25A44">
    <w:pPr>
      <w:pStyle w:val="Cabealho"/>
      <w:tabs>
        <w:tab w:val="left" w:pos="8445"/>
      </w:tabs>
      <w:jc w:val="center"/>
      <w:rPr>
        <w:rFonts w:ascii="Calibri" w:hAnsi="Calibri" w:cs="Calibri"/>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690B1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A44"/>
    <w:rsid w:val="00001E67"/>
    <w:rsid w:val="00035462"/>
    <w:rsid w:val="0003783C"/>
    <w:rsid w:val="00040F1F"/>
    <w:rsid w:val="0004383D"/>
    <w:rsid w:val="00086848"/>
    <w:rsid w:val="0009326C"/>
    <w:rsid w:val="000B38E4"/>
    <w:rsid w:val="000C0DC7"/>
    <w:rsid w:val="000C2740"/>
    <w:rsid w:val="000C3C4D"/>
    <w:rsid w:val="000D4B66"/>
    <w:rsid w:val="000E0322"/>
    <w:rsid w:val="000E09F1"/>
    <w:rsid w:val="001018BB"/>
    <w:rsid w:val="00111D2F"/>
    <w:rsid w:val="00125CFB"/>
    <w:rsid w:val="00132631"/>
    <w:rsid w:val="00147DFC"/>
    <w:rsid w:val="001766B0"/>
    <w:rsid w:val="001A53DB"/>
    <w:rsid w:val="001D025C"/>
    <w:rsid w:val="001D1359"/>
    <w:rsid w:val="001E37CB"/>
    <w:rsid w:val="001F20D8"/>
    <w:rsid w:val="001F70F4"/>
    <w:rsid w:val="002079A4"/>
    <w:rsid w:val="00211990"/>
    <w:rsid w:val="00225D0A"/>
    <w:rsid w:val="00232E35"/>
    <w:rsid w:val="0023421D"/>
    <w:rsid w:val="00242161"/>
    <w:rsid w:val="00245CF8"/>
    <w:rsid w:val="00247661"/>
    <w:rsid w:val="0025007A"/>
    <w:rsid w:val="00261382"/>
    <w:rsid w:val="002626B4"/>
    <w:rsid w:val="0027191B"/>
    <w:rsid w:val="00273A3F"/>
    <w:rsid w:val="002767C2"/>
    <w:rsid w:val="0029022C"/>
    <w:rsid w:val="002B51D6"/>
    <w:rsid w:val="002C011D"/>
    <w:rsid w:val="002C4CFF"/>
    <w:rsid w:val="002C68BC"/>
    <w:rsid w:val="002D00E3"/>
    <w:rsid w:val="00315604"/>
    <w:rsid w:val="003245B0"/>
    <w:rsid w:val="00333162"/>
    <w:rsid w:val="00371D4A"/>
    <w:rsid w:val="00376F55"/>
    <w:rsid w:val="003A2C11"/>
    <w:rsid w:val="003A5010"/>
    <w:rsid w:val="003B16B6"/>
    <w:rsid w:val="003B1A28"/>
    <w:rsid w:val="00407183"/>
    <w:rsid w:val="00427CF5"/>
    <w:rsid w:val="004376A7"/>
    <w:rsid w:val="00445697"/>
    <w:rsid w:val="00457131"/>
    <w:rsid w:val="00460124"/>
    <w:rsid w:val="00480978"/>
    <w:rsid w:val="00483492"/>
    <w:rsid w:val="004857C5"/>
    <w:rsid w:val="004B5643"/>
    <w:rsid w:val="004C789E"/>
    <w:rsid w:val="004D46B3"/>
    <w:rsid w:val="004D7CA4"/>
    <w:rsid w:val="004E1C2D"/>
    <w:rsid w:val="004E4F33"/>
    <w:rsid w:val="004F6644"/>
    <w:rsid w:val="00501C37"/>
    <w:rsid w:val="0050305D"/>
    <w:rsid w:val="00517F84"/>
    <w:rsid w:val="00520126"/>
    <w:rsid w:val="005421F6"/>
    <w:rsid w:val="00556A2E"/>
    <w:rsid w:val="00561139"/>
    <w:rsid w:val="00577382"/>
    <w:rsid w:val="0058246C"/>
    <w:rsid w:val="0058307F"/>
    <w:rsid w:val="00597B07"/>
    <w:rsid w:val="005A266A"/>
    <w:rsid w:val="005A4A19"/>
    <w:rsid w:val="005B1D74"/>
    <w:rsid w:val="005C426C"/>
    <w:rsid w:val="005C529A"/>
    <w:rsid w:val="005C6B5B"/>
    <w:rsid w:val="005D0A24"/>
    <w:rsid w:val="005E11DB"/>
    <w:rsid w:val="005E40CA"/>
    <w:rsid w:val="005E4990"/>
    <w:rsid w:val="005E676E"/>
    <w:rsid w:val="005F7C2F"/>
    <w:rsid w:val="006115E0"/>
    <w:rsid w:val="00615B6F"/>
    <w:rsid w:val="006201F8"/>
    <w:rsid w:val="006211BB"/>
    <w:rsid w:val="00622D17"/>
    <w:rsid w:val="00627064"/>
    <w:rsid w:val="00632E7D"/>
    <w:rsid w:val="00661337"/>
    <w:rsid w:val="0066161F"/>
    <w:rsid w:val="00675664"/>
    <w:rsid w:val="00694F3A"/>
    <w:rsid w:val="00696273"/>
    <w:rsid w:val="006A1E05"/>
    <w:rsid w:val="006A75FE"/>
    <w:rsid w:val="006B329A"/>
    <w:rsid w:val="006B63CB"/>
    <w:rsid w:val="006B76E6"/>
    <w:rsid w:val="006C048B"/>
    <w:rsid w:val="006C147F"/>
    <w:rsid w:val="006D002F"/>
    <w:rsid w:val="006D3B8A"/>
    <w:rsid w:val="007172A4"/>
    <w:rsid w:val="00723DA3"/>
    <w:rsid w:val="00732E37"/>
    <w:rsid w:val="007438BD"/>
    <w:rsid w:val="00749774"/>
    <w:rsid w:val="00770590"/>
    <w:rsid w:val="00793656"/>
    <w:rsid w:val="007A66FC"/>
    <w:rsid w:val="007F0F5F"/>
    <w:rsid w:val="007F2333"/>
    <w:rsid w:val="007F4B60"/>
    <w:rsid w:val="00801DAB"/>
    <w:rsid w:val="00804938"/>
    <w:rsid w:val="008056EA"/>
    <w:rsid w:val="008159FA"/>
    <w:rsid w:val="008225FE"/>
    <w:rsid w:val="00836075"/>
    <w:rsid w:val="00841930"/>
    <w:rsid w:val="00847F7C"/>
    <w:rsid w:val="00857C74"/>
    <w:rsid w:val="0086282A"/>
    <w:rsid w:val="00863FAF"/>
    <w:rsid w:val="00887D36"/>
    <w:rsid w:val="00895110"/>
    <w:rsid w:val="008A4A5D"/>
    <w:rsid w:val="008A5685"/>
    <w:rsid w:val="008C521D"/>
    <w:rsid w:val="008C662C"/>
    <w:rsid w:val="008D30A7"/>
    <w:rsid w:val="00906F98"/>
    <w:rsid w:val="00937358"/>
    <w:rsid w:val="00945778"/>
    <w:rsid w:val="0094637B"/>
    <w:rsid w:val="009524C4"/>
    <w:rsid w:val="00972B8E"/>
    <w:rsid w:val="00977F4B"/>
    <w:rsid w:val="00980D0C"/>
    <w:rsid w:val="0098343B"/>
    <w:rsid w:val="009A605E"/>
    <w:rsid w:val="009C2493"/>
    <w:rsid w:val="009D4116"/>
    <w:rsid w:val="009E5054"/>
    <w:rsid w:val="009E593C"/>
    <w:rsid w:val="009E7E59"/>
    <w:rsid w:val="009F44A9"/>
    <w:rsid w:val="00A101FA"/>
    <w:rsid w:val="00A32404"/>
    <w:rsid w:val="00A3246A"/>
    <w:rsid w:val="00A42038"/>
    <w:rsid w:val="00A54CB6"/>
    <w:rsid w:val="00A552E8"/>
    <w:rsid w:val="00A735F2"/>
    <w:rsid w:val="00AD76AD"/>
    <w:rsid w:val="00AE518E"/>
    <w:rsid w:val="00B000B8"/>
    <w:rsid w:val="00B422B6"/>
    <w:rsid w:val="00B43163"/>
    <w:rsid w:val="00B54F8D"/>
    <w:rsid w:val="00B575D2"/>
    <w:rsid w:val="00B77B91"/>
    <w:rsid w:val="00B849B7"/>
    <w:rsid w:val="00B85D88"/>
    <w:rsid w:val="00B91023"/>
    <w:rsid w:val="00B95B20"/>
    <w:rsid w:val="00BB791D"/>
    <w:rsid w:val="00BE410A"/>
    <w:rsid w:val="00BF57BB"/>
    <w:rsid w:val="00C1019C"/>
    <w:rsid w:val="00C208B2"/>
    <w:rsid w:val="00C250CF"/>
    <w:rsid w:val="00C448F7"/>
    <w:rsid w:val="00C44EFA"/>
    <w:rsid w:val="00C54FB6"/>
    <w:rsid w:val="00C731A7"/>
    <w:rsid w:val="00C7555D"/>
    <w:rsid w:val="00C81ACC"/>
    <w:rsid w:val="00C854EE"/>
    <w:rsid w:val="00C90627"/>
    <w:rsid w:val="00C9448B"/>
    <w:rsid w:val="00CE4794"/>
    <w:rsid w:val="00CF3EDF"/>
    <w:rsid w:val="00D16D26"/>
    <w:rsid w:val="00D1741D"/>
    <w:rsid w:val="00D25A44"/>
    <w:rsid w:val="00D27424"/>
    <w:rsid w:val="00D42DC4"/>
    <w:rsid w:val="00D50F46"/>
    <w:rsid w:val="00D64723"/>
    <w:rsid w:val="00D82EB2"/>
    <w:rsid w:val="00D857DB"/>
    <w:rsid w:val="00D929AB"/>
    <w:rsid w:val="00DA2833"/>
    <w:rsid w:val="00DB00FA"/>
    <w:rsid w:val="00DB500D"/>
    <w:rsid w:val="00DB64E8"/>
    <w:rsid w:val="00DB6D4D"/>
    <w:rsid w:val="00DB7804"/>
    <w:rsid w:val="00DC412E"/>
    <w:rsid w:val="00DE2854"/>
    <w:rsid w:val="00DF7048"/>
    <w:rsid w:val="00E015AC"/>
    <w:rsid w:val="00E037D5"/>
    <w:rsid w:val="00E04326"/>
    <w:rsid w:val="00E23208"/>
    <w:rsid w:val="00E274C0"/>
    <w:rsid w:val="00E41DA5"/>
    <w:rsid w:val="00E53BE2"/>
    <w:rsid w:val="00E60224"/>
    <w:rsid w:val="00E70540"/>
    <w:rsid w:val="00E82452"/>
    <w:rsid w:val="00E906BE"/>
    <w:rsid w:val="00E91193"/>
    <w:rsid w:val="00EB0912"/>
    <w:rsid w:val="00EC3685"/>
    <w:rsid w:val="00ED17A5"/>
    <w:rsid w:val="00ED56BA"/>
    <w:rsid w:val="00EE589C"/>
    <w:rsid w:val="00EF2C68"/>
    <w:rsid w:val="00F02F3E"/>
    <w:rsid w:val="00F03D21"/>
    <w:rsid w:val="00F26136"/>
    <w:rsid w:val="00F42ADE"/>
    <w:rsid w:val="00F5571A"/>
    <w:rsid w:val="00F6241C"/>
    <w:rsid w:val="00F81843"/>
    <w:rsid w:val="00F82813"/>
    <w:rsid w:val="00F86A7C"/>
    <w:rsid w:val="00F93820"/>
    <w:rsid w:val="00FA3841"/>
    <w:rsid w:val="00FC4455"/>
    <w:rsid w:val="00FC52D4"/>
    <w:rsid w:val="00FC58F1"/>
    <w:rsid w:val="00FC5F10"/>
    <w:rsid w:val="00FF5A02"/>
    <w:rsid w:val="0101D916"/>
    <w:rsid w:val="01CF82A3"/>
    <w:rsid w:val="02ABCFBD"/>
    <w:rsid w:val="0321F052"/>
    <w:rsid w:val="033E0092"/>
    <w:rsid w:val="04A7ECF5"/>
    <w:rsid w:val="04EE248E"/>
    <w:rsid w:val="054F03A4"/>
    <w:rsid w:val="0775C135"/>
    <w:rsid w:val="082D3007"/>
    <w:rsid w:val="086FA6BD"/>
    <w:rsid w:val="08E653C7"/>
    <w:rsid w:val="0982F07F"/>
    <w:rsid w:val="0AF6874B"/>
    <w:rsid w:val="0BB3BEC0"/>
    <w:rsid w:val="0BC414F0"/>
    <w:rsid w:val="0D27C8FD"/>
    <w:rsid w:val="0D32EBCB"/>
    <w:rsid w:val="0DA907E1"/>
    <w:rsid w:val="0EAE05AB"/>
    <w:rsid w:val="0F4E10E9"/>
    <w:rsid w:val="118FC3A9"/>
    <w:rsid w:val="1211DAE3"/>
    <w:rsid w:val="1222E015"/>
    <w:rsid w:val="1298A7AD"/>
    <w:rsid w:val="12F7820D"/>
    <w:rsid w:val="13E238BF"/>
    <w:rsid w:val="1456D0C0"/>
    <w:rsid w:val="14BDAAA0"/>
    <w:rsid w:val="14E62F51"/>
    <w:rsid w:val="14F42F1C"/>
    <w:rsid w:val="16262DF4"/>
    <w:rsid w:val="1B040A2B"/>
    <w:rsid w:val="1C6081DF"/>
    <w:rsid w:val="1D285914"/>
    <w:rsid w:val="1D30469A"/>
    <w:rsid w:val="1E954C4E"/>
    <w:rsid w:val="1EC42975"/>
    <w:rsid w:val="1F1A66CE"/>
    <w:rsid w:val="1FF29FA7"/>
    <w:rsid w:val="21B9BC31"/>
    <w:rsid w:val="22811981"/>
    <w:rsid w:val="22989400"/>
    <w:rsid w:val="23979A98"/>
    <w:rsid w:val="25C59EFC"/>
    <w:rsid w:val="26729A00"/>
    <w:rsid w:val="28176D48"/>
    <w:rsid w:val="2875D33B"/>
    <w:rsid w:val="2929E72C"/>
    <w:rsid w:val="29BB6CBA"/>
    <w:rsid w:val="29E2FBD3"/>
    <w:rsid w:val="2D0457AA"/>
    <w:rsid w:val="2D5BF457"/>
    <w:rsid w:val="2D7B91DA"/>
    <w:rsid w:val="2E07DC9D"/>
    <w:rsid w:val="2E980FF5"/>
    <w:rsid w:val="31FC1496"/>
    <w:rsid w:val="32E64BD4"/>
    <w:rsid w:val="342628F3"/>
    <w:rsid w:val="34AC61E9"/>
    <w:rsid w:val="34D826BD"/>
    <w:rsid w:val="34F5F045"/>
    <w:rsid w:val="35517C49"/>
    <w:rsid w:val="363C650F"/>
    <w:rsid w:val="365D10BE"/>
    <w:rsid w:val="36ED4CAA"/>
    <w:rsid w:val="37E84557"/>
    <w:rsid w:val="38038D75"/>
    <w:rsid w:val="38454904"/>
    <w:rsid w:val="387DA5BE"/>
    <w:rsid w:val="39298D49"/>
    <w:rsid w:val="39F41025"/>
    <w:rsid w:val="39F9AA4A"/>
    <w:rsid w:val="3A24ED6C"/>
    <w:rsid w:val="3A48DA0B"/>
    <w:rsid w:val="3B119B3A"/>
    <w:rsid w:val="3B9C5D84"/>
    <w:rsid w:val="3D8E1FD0"/>
    <w:rsid w:val="3F013B6F"/>
    <w:rsid w:val="3F11C35A"/>
    <w:rsid w:val="403F1964"/>
    <w:rsid w:val="4072290D"/>
    <w:rsid w:val="40E46E32"/>
    <w:rsid w:val="410055DD"/>
    <w:rsid w:val="42009DA6"/>
    <w:rsid w:val="4231CD3D"/>
    <w:rsid w:val="440263BD"/>
    <w:rsid w:val="443122F7"/>
    <w:rsid w:val="446CB83C"/>
    <w:rsid w:val="44FC8EE7"/>
    <w:rsid w:val="4551C6A8"/>
    <w:rsid w:val="458104DE"/>
    <w:rsid w:val="47DE0B0A"/>
    <w:rsid w:val="47FD3A5A"/>
    <w:rsid w:val="481D76E4"/>
    <w:rsid w:val="4BD91E53"/>
    <w:rsid w:val="4C16F03A"/>
    <w:rsid w:val="4C3FDD58"/>
    <w:rsid w:val="4CBC5208"/>
    <w:rsid w:val="4DEFA8BB"/>
    <w:rsid w:val="4E0B6590"/>
    <w:rsid w:val="4E501116"/>
    <w:rsid w:val="4E8F53F0"/>
    <w:rsid w:val="4EC0E3FE"/>
    <w:rsid w:val="4EF0EE4A"/>
    <w:rsid w:val="4FE4EC10"/>
    <w:rsid w:val="510994EE"/>
    <w:rsid w:val="518E936E"/>
    <w:rsid w:val="51BA14C6"/>
    <w:rsid w:val="520A3C9A"/>
    <w:rsid w:val="53A70E16"/>
    <w:rsid w:val="53FCD162"/>
    <w:rsid w:val="5671C33E"/>
    <w:rsid w:val="5717FC8E"/>
    <w:rsid w:val="57F04B6E"/>
    <w:rsid w:val="5AE07A40"/>
    <w:rsid w:val="5CCF1286"/>
    <w:rsid w:val="5CD6B745"/>
    <w:rsid w:val="5F6E478F"/>
    <w:rsid w:val="5F9DD509"/>
    <w:rsid w:val="604E730B"/>
    <w:rsid w:val="605562D5"/>
    <w:rsid w:val="61479323"/>
    <w:rsid w:val="6234FB8D"/>
    <w:rsid w:val="62593BE8"/>
    <w:rsid w:val="6373F677"/>
    <w:rsid w:val="63B5810A"/>
    <w:rsid w:val="63FB0096"/>
    <w:rsid w:val="6400413A"/>
    <w:rsid w:val="6617A68F"/>
    <w:rsid w:val="66DDE114"/>
    <w:rsid w:val="678A9D99"/>
    <w:rsid w:val="67EC9403"/>
    <w:rsid w:val="68BE19C8"/>
    <w:rsid w:val="68D64AF3"/>
    <w:rsid w:val="6A221537"/>
    <w:rsid w:val="6A531DF5"/>
    <w:rsid w:val="6B3B8E64"/>
    <w:rsid w:val="6B3F3440"/>
    <w:rsid w:val="6C5F2EBB"/>
    <w:rsid w:val="6DA72380"/>
    <w:rsid w:val="6E167962"/>
    <w:rsid w:val="6F529C6E"/>
    <w:rsid w:val="6F5997E0"/>
    <w:rsid w:val="6F5A5A0E"/>
    <w:rsid w:val="7033F694"/>
    <w:rsid w:val="71FD0EF8"/>
    <w:rsid w:val="72761D4D"/>
    <w:rsid w:val="727A94A3"/>
    <w:rsid w:val="737EE69F"/>
    <w:rsid w:val="74A94C91"/>
    <w:rsid w:val="76CABFDE"/>
    <w:rsid w:val="778023F7"/>
    <w:rsid w:val="778609C0"/>
    <w:rsid w:val="785EBF06"/>
    <w:rsid w:val="78C0BE14"/>
    <w:rsid w:val="7AEF85ED"/>
    <w:rsid w:val="7B702C97"/>
    <w:rsid w:val="7C1CD855"/>
    <w:rsid w:val="7C38C90B"/>
    <w:rsid w:val="7C4EFE0C"/>
    <w:rsid w:val="7C72A49D"/>
    <w:rsid w:val="7DBD474A"/>
    <w:rsid w:val="7E1167B9"/>
    <w:rsid w:val="7EB98B35"/>
    <w:rsid w:val="7FB339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87310"/>
  <w15:chartTrackingRefBased/>
  <w15:docId w15:val="{351E0AAC-EB40-4210-A49C-18FEA599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68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D25A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5A44"/>
  </w:style>
  <w:style w:type="paragraph" w:styleId="Rodap">
    <w:name w:val="footer"/>
    <w:basedOn w:val="Normal"/>
    <w:link w:val="RodapChar"/>
    <w:uiPriority w:val="99"/>
    <w:unhideWhenUsed/>
    <w:rsid w:val="00D25A44"/>
    <w:pPr>
      <w:tabs>
        <w:tab w:val="center" w:pos="4252"/>
        <w:tab w:val="right" w:pos="8504"/>
      </w:tabs>
      <w:spacing w:after="0" w:line="240" w:lineRule="auto"/>
    </w:pPr>
  </w:style>
  <w:style w:type="character" w:customStyle="1" w:styleId="RodapChar">
    <w:name w:val="Rodapé Char"/>
    <w:basedOn w:val="Fontepargpadro"/>
    <w:link w:val="Rodap"/>
    <w:uiPriority w:val="99"/>
    <w:rsid w:val="00D25A44"/>
  </w:style>
  <w:style w:type="table" w:styleId="Tabelacomgrade">
    <w:name w:val="Table Grid"/>
    <w:basedOn w:val="Tabelanormal"/>
    <w:uiPriority w:val="39"/>
    <w:rsid w:val="001E3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81843"/>
    <w:pPr>
      <w:ind w:left="720"/>
      <w:contextualSpacing/>
    </w:pPr>
  </w:style>
  <w:style w:type="character" w:styleId="Refdecomentrio">
    <w:name w:val="annotation reference"/>
    <w:basedOn w:val="Fontepargpadro"/>
    <w:uiPriority w:val="99"/>
    <w:semiHidden/>
    <w:unhideWhenUsed/>
    <w:rsid w:val="00CF3EDF"/>
    <w:rPr>
      <w:sz w:val="16"/>
      <w:szCs w:val="16"/>
    </w:rPr>
  </w:style>
  <w:style w:type="paragraph" w:styleId="Textodecomentrio">
    <w:name w:val="annotation text"/>
    <w:basedOn w:val="Normal"/>
    <w:link w:val="TextodecomentrioChar"/>
    <w:uiPriority w:val="99"/>
    <w:semiHidden/>
    <w:unhideWhenUsed/>
    <w:rsid w:val="00CF3ED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F3EDF"/>
    <w:rPr>
      <w:sz w:val="20"/>
      <w:szCs w:val="20"/>
    </w:rPr>
  </w:style>
  <w:style w:type="paragraph" w:styleId="Assuntodocomentrio">
    <w:name w:val="annotation subject"/>
    <w:basedOn w:val="Textodecomentrio"/>
    <w:next w:val="Textodecomentrio"/>
    <w:link w:val="AssuntodocomentrioChar"/>
    <w:uiPriority w:val="99"/>
    <w:semiHidden/>
    <w:unhideWhenUsed/>
    <w:rsid w:val="00CF3EDF"/>
    <w:rPr>
      <w:b/>
      <w:bCs/>
    </w:rPr>
  </w:style>
  <w:style w:type="character" w:customStyle="1" w:styleId="AssuntodocomentrioChar">
    <w:name w:val="Assunto do comentário Char"/>
    <w:basedOn w:val="TextodecomentrioChar"/>
    <w:link w:val="Assuntodocomentrio"/>
    <w:uiPriority w:val="99"/>
    <w:semiHidden/>
    <w:rsid w:val="00CF3EDF"/>
    <w:rPr>
      <w:b/>
      <w:bCs/>
      <w:sz w:val="20"/>
      <w:szCs w:val="20"/>
    </w:rPr>
  </w:style>
  <w:style w:type="paragraph" w:styleId="Textodebalo">
    <w:name w:val="Balloon Text"/>
    <w:basedOn w:val="Normal"/>
    <w:link w:val="TextodebaloChar"/>
    <w:uiPriority w:val="99"/>
    <w:semiHidden/>
    <w:unhideWhenUsed/>
    <w:rsid w:val="00CF3ED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F3EDF"/>
    <w:rPr>
      <w:rFonts w:ascii="Segoe UI" w:hAnsi="Segoe UI" w:cs="Segoe UI"/>
      <w:sz w:val="18"/>
      <w:szCs w:val="18"/>
    </w:rPr>
  </w:style>
  <w:style w:type="character" w:customStyle="1" w:styleId="eop">
    <w:name w:val="eop"/>
    <w:basedOn w:val="Fontepargpadro"/>
    <w:rsid w:val="00C54FB6"/>
  </w:style>
  <w:style w:type="character" w:styleId="Forte">
    <w:name w:val="Strong"/>
    <w:basedOn w:val="Fontepargpadro"/>
    <w:uiPriority w:val="22"/>
    <w:qFormat/>
    <w:rsid w:val="006270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6f0441-9d3a-4a9e-8829-5dbd2b6865e3">
      <Terms xmlns="http://schemas.microsoft.com/office/infopath/2007/PartnerControls"/>
    </lcf76f155ced4ddcb4097134ff3c332f>
    <TaxCatchAll xmlns="5fde0705-18c4-4359-8c96-ff8f797af1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87FC738D318E040A88C62A74C9B1742" ma:contentTypeVersion="13" ma:contentTypeDescription="Crie um novo documento." ma:contentTypeScope="" ma:versionID="2abae1822d909376bf748f7c816f0639">
  <xsd:schema xmlns:xsd="http://www.w3.org/2001/XMLSchema" xmlns:xs="http://www.w3.org/2001/XMLSchema" xmlns:p="http://schemas.microsoft.com/office/2006/metadata/properties" xmlns:ns2="756f0441-9d3a-4a9e-8829-5dbd2b6865e3" xmlns:ns3="98222d5a-31f8-4f25-a142-eeb131745b66" xmlns:ns4="5fde0705-18c4-4359-8c96-ff8f797af167" targetNamespace="http://schemas.microsoft.com/office/2006/metadata/properties" ma:root="true" ma:fieldsID="e4a8cb54868add33acad480e7e9f8ed1" ns2:_="" ns3:_="" ns4:_="">
    <xsd:import namespace="756f0441-9d3a-4a9e-8829-5dbd2b6865e3"/>
    <xsd:import namespace="98222d5a-31f8-4f25-a142-eeb131745b66"/>
    <xsd:import namespace="5fde0705-18c4-4359-8c96-ff8f797af1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f0441-9d3a-4a9e-8829-5dbd2b686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6a44b908-e74c-4083-bfe9-9f2e70bbc5d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22d5a-31f8-4f25-a142-eeb131745b66"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de0705-18c4-4359-8c96-ff8f797af16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F87D215-8DC6-4EC4-A7BE-E9BE6E4F6E2C}" ma:internalName="TaxCatchAll" ma:showField="CatchAllData" ma:web="{98222d5a-31f8-4f25-a142-eeb131745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A907C-6F86-4FDD-928F-BF5FC30DEDD5}">
  <ds:schemaRefs>
    <ds:schemaRef ds:uri="http://schemas.microsoft.com/office/2006/metadata/properties"/>
    <ds:schemaRef ds:uri="http://schemas.microsoft.com/office/infopath/2007/PartnerControls"/>
    <ds:schemaRef ds:uri="756f0441-9d3a-4a9e-8829-5dbd2b6865e3"/>
    <ds:schemaRef ds:uri="5fde0705-18c4-4359-8c96-ff8f797af167"/>
  </ds:schemaRefs>
</ds:datastoreItem>
</file>

<file path=customXml/itemProps2.xml><?xml version="1.0" encoding="utf-8"?>
<ds:datastoreItem xmlns:ds="http://schemas.openxmlformats.org/officeDocument/2006/customXml" ds:itemID="{4C6B9935-0761-41A0-8DF0-F34E6DF72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f0441-9d3a-4a9e-8829-5dbd2b6865e3"/>
    <ds:schemaRef ds:uri="98222d5a-31f8-4f25-a142-eeb131745b66"/>
    <ds:schemaRef ds:uri="5fde0705-18c4-4359-8c96-ff8f797af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91909E-51A8-4A1B-9DAF-2D2AA0C67E63}">
  <ds:schemaRefs>
    <ds:schemaRef ds:uri="http://schemas.microsoft.com/sharepoint/v3/contenttype/forms"/>
  </ds:schemaRefs>
</ds:datastoreItem>
</file>

<file path=customXml/itemProps4.xml><?xml version="1.0" encoding="utf-8"?>
<ds:datastoreItem xmlns:ds="http://schemas.openxmlformats.org/officeDocument/2006/customXml" ds:itemID="{65726B0E-BADC-48E8-A8AD-7E323CE1B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Pages>
  <Words>3825</Words>
  <Characters>20658</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DGTEC</Company>
  <LinksUpToDate>false</LinksUpToDate>
  <CharactersWithSpaces>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Ferreira de Souza Borges</dc:creator>
  <cp:keywords/>
  <dc:description/>
  <cp:lastModifiedBy>Nevin Moura Gondim de Assunção</cp:lastModifiedBy>
  <cp:revision>142</cp:revision>
  <cp:lastPrinted>2023-05-02T21:43:00Z</cp:lastPrinted>
  <dcterms:created xsi:type="dcterms:W3CDTF">2023-05-02T21:47:00Z</dcterms:created>
  <dcterms:modified xsi:type="dcterms:W3CDTF">2024-03-21T20:32:00Z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0x010100E87FC738D318E040A88C62A74C9B1742</vt:lpwstr>
  </property>
  <property fmtid="{D5CDD505-2E9C-101B-9397-08002B2CF9AE}" pid="3" name="MediaServiceImageTags">
    <vt:lpwstr/>
  </property>
</Properties>
</file>