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749F9" w14:textId="46DBEE4C" w:rsidR="009A266E" w:rsidRPr="005F2BD3" w:rsidRDefault="009A266E" w:rsidP="00523E4F">
      <w:pPr>
        <w:pStyle w:val="paragraph"/>
        <w:shd w:val="clear" w:color="auto" w:fill="F2F2F2"/>
        <w:spacing w:before="0" w:beforeAutospacing="0" w:after="0" w:afterAutospacing="0"/>
        <w:jc w:val="center"/>
        <w:textAlignment w:val="baseline"/>
        <w:rPr>
          <w:rFonts w:ascii="Calibri" w:hAnsi="Calibri" w:cs="Calibri"/>
          <w:sz w:val="22"/>
          <w:szCs w:val="22"/>
        </w:rPr>
      </w:pPr>
      <w:r w:rsidRPr="005F2BD3">
        <w:rPr>
          <w:rStyle w:val="normaltextrun"/>
          <w:rFonts w:ascii="Calibri" w:hAnsi="Calibri" w:cs="Calibri"/>
          <w:b/>
          <w:bCs/>
          <w:sz w:val="22"/>
          <w:szCs w:val="22"/>
        </w:rPr>
        <w:t xml:space="preserve">MODELO SISLIC CÓD. </w:t>
      </w:r>
      <w:proofErr w:type="gramStart"/>
      <w:r w:rsidR="00791B62" w:rsidRPr="005F2BD3">
        <w:rPr>
          <w:rStyle w:val="normaltextrun"/>
          <w:rFonts w:ascii="Calibri" w:hAnsi="Calibri" w:cs="Calibri"/>
          <w:b/>
          <w:bCs/>
          <w:sz w:val="22"/>
          <w:szCs w:val="22"/>
        </w:rPr>
        <w:t xml:space="preserve">XX </w:t>
      </w:r>
      <w:r w:rsidRPr="005F2BD3">
        <w:rPr>
          <w:rStyle w:val="normaltextrun"/>
          <w:rFonts w:ascii="Calibri" w:hAnsi="Calibri" w:cs="Calibri"/>
          <w:b/>
          <w:bCs/>
          <w:sz w:val="22"/>
          <w:szCs w:val="22"/>
        </w:rPr>
        <w:t xml:space="preserve"> –</w:t>
      </w:r>
      <w:proofErr w:type="gramEnd"/>
      <w:r w:rsidRPr="005F2BD3">
        <w:rPr>
          <w:rStyle w:val="normaltextrun"/>
          <w:rFonts w:ascii="Calibri" w:hAnsi="Calibri" w:cs="Calibri"/>
          <w:b/>
          <w:bCs/>
          <w:sz w:val="22"/>
          <w:szCs w:val="22"/>
        </w:rPr>
        <w:t xml:space="preserve"> OBRA</w:t>
      </w:r>
      <w:r w:rsidRPr="005F2BD3">
        <w:rPr>
          <w:rStyle w:val="normaltextrun"/>
          <w:rFonts w:ascii="Calibri" w:hAnsi="Calibri" w:cs="Calibri"/>
          <w:sz w:val="22"/>
          <w:szCs w:val="22"/>
        </w:rPr>
        <w:t> </w:t>
      </w:r>
      <w:r w:rsidRPr="005F2BD3">
        <w:rPr>
          <w:rStyle w:val="eop"/>
          <w:rFonts w:ascii="Calibri" w:hAnsi="Calibri" w:cs="Calibri"/>
          <w:sz w:val="22"/>
          <w:szCs w:val="22"/>
        </w:rPr>
        <w:t> </w:t>
      </w:r>
    </w:p>
    <w:p w14:paraId="59531C1E" w14:textId="77777777" w:rsidR="009A266E" w:rsidRPr="005F2BD3" w:rsidRDefault="009A266E" w:rsidP="00523E4F">
      <w:pPr>
        <w:pStyle w:val="paragraph"/>
        <w:shd w:val="clear" w:color="auto" w:fill="F2F2F2"/>
        <w:spacing w:before="0" w:beforeAutospacing="0" w:after="0" w:afterAutospacing="0"/>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6E7BEAA2" w14:textId="77777777" w:rsidR="009A266E" w:rsidRPr="005F2BD3" w:rsidRDefault="009A266E" w:rsidP="00523E4F">
      <w:pPr>
        <w:pStyle w:val="paragraph"/>
        <w:shd w:val="clear" w:color="auto" w:fill="F2F2F2"/>
        <w:spacing w:before="0" w:beforeAutospacing="0" w:after="0" w:afterAutospacing="0"/>
        <w:textAlignment w:val="baseline"/>
        <w:rPr>
          <w:rFonts w:ascii="Calibri" w:hAnsi="Calibri" w:cs="Calibri"/>
          <w:sz w:val="22"/>
          <w:szCs w:val="22"/>
        </w:rPr>
      </w:pPr>
      <w:r w:rsidRPr="005F2BD3">
        <w:rPr>
          <w:rStyle w:val="eop"/>
          <w:rFonts w:ascii="Calibri" w:hAnsi="Calibri" w:cs="Calibri"/>
          <w:sz w:val="22"/>
          <w:szCs w:val="22"/>
        </w:rPr>
        <w:t> </w:t>
      </w:r>
    </w:p>
    <w:p w14:paraId="63E4A9CD" w14:textId="77777777" w:rsidR="009A266E" w:rsidRPr="005F2BD3" w:rsidRDefault="009A266E" w:rsidP="00523E4F">
      <w:pPr>
        <w:pStyle w:val="paragraph"/>
        <w:spacing w:before="0" w:beforeAutospacing="0" w:after="0" w:afterAutospacing="0"/>
        <w:textAlignment w:val="baseline"/>
        <w:rPr>
          <w:rFonts w:ascii="Calibri" w:hAnsi="Calibri" w:cs="Calibri"/>
          <w:sz w:val="22"/>
          <w:szCs w:val="22"/>
        </w:rPr>
      </w:pPr>
      <w:r w:rsidRPr="005F2BD3">
        <w:rPr>
          <w:rStyle w:val="eop"/>
          <w:rFonts w:ascii="Calibri" w:hAnsi="Calibri" w:cs="Calibri"/>
          <w:sz w:val="22"/>
          <w:szCs w:val="22"/>
        </w:rPr>
        <w:t> </w:t>
      </w:r>
    </w:p>
    <w:p w14:paraId="4EB3E92B" w14:textId="11114A38" w:rsidR="00D91F0C" w:rsidRPr="005F2BD3" w:rsidRDefault="00D91F0C" w:rsidP="00D91F0C">
      <w:pPr>
        <w:pStyle w:val="paragraph"/>
        <w:spacing w:before="0" w:beforeAutospacing="0" w:after="0" w:afterAutospacing="0"/>
        <w:jc w:val="center"/>
        <w:textAlignment w:val="baseline"/>
        <w:rPr>
          <w:rStyle w:val="normaltextrun"/>
          <w:rFonts w:ascii="Calibri" w:hAnsi="Calibri" w:cs="Calibri"/>
          <w:b/>
          <w:bCs/>
          <w:sz w:val="22"/>
          <w:szCs w:val="22"/>
        </w:rPr>
      </w:pPr>
      <w:r w:rsidRPr="005F2BD3">
        <w:rPr>
          <w:rStyle w:val="normaltextrun"/>
          <w:rFonts w:ascii="Calibri" w:hAnsi="Calibri" w:cs="Calibri"/>
          <w:b/>
          <w:bCs/>
          <w:sz w:val="22"/>
          <w:szCs w:val="22"/>
        </w:rPr>
        <w:t>ANEXO __</w:t>
      </w:r>
    </w:p>
    <w:p w14:paraId="5F58FB2B" w14:textId="1359E0BD" w:rsidR="00D91F0C" w:rsidRPr="005F2BD3" w:rsidRDefault="00D91F0C" w:rsidP="00D91F0C">
      <w:pPr>
        <w:pStyle w:val="paragraph"/>
        <w:spacing w:before="0" w:beforeAutospacing="0" w:after="0" w:afterAutospacing="0"/>
        <w:jc w:val="center"/>
        <w:textAlignment w:val="baseline"/>
        <w:rPr>
          <w:rStyle w:val="normaltextrun"/>
          <w:rFonts w:ascii="Calibri" w:hAnsi="Calibri" w:cs="Calibri"/>
          <w:b/>
          <w:bCs/>
          <w:sz w:val="22"/>
          <w:szCs w:val="22"/>
        </w:rPr>
      </w:pPr>
      <w:r w:rsidRPr="005F2BD3">
        <w:rPr>
          <w:rStyle w:val="normaltextrun"/>
          <w:rFonts w:ascii="Calibri" w:hAnsi="Calibri" w:cs="Calibri"/>
          <w:b/>
          <w:bCs/>
          <w:sz w:val="22"/>
          <w:szCs w:val="22"/>
        </w:rPr>
        <w:t>MINUTA</w:t>
      </w:r>
    </w:p>
    <w:p w14:paraId="4205A200" w14:textId="77777777" w:rsidR="00D91F0C" w:rsidRPr="005F2BD3" w:rsidRDefault="00D91F0C" w:rsidP="00523E4F">
      <w:pPr>
        <w:pStyle w:val="paragraph"/>
        <w:spacing w:before="0" w:beforeAutospacing="0" w:after="0" w:afterAutospacing="0"/>
        <w:jc w:val="both"/>
        <w:textAlignment w:val="baseline"/>
        <w:rPr>
          <w:rStyle w:val="normaltextrun"/>
          <w:rFonts w:ascii="Calibri" w:hAnsi="Calibri" w:cs="Calibri"/>
          <w:b/>
          <w:bCs/>
          <w:sz w:val="22"/>
          <w:szCs w:val="22"/>
        </w:rPr>
      </w:pPr>
    </w:p>
    <w:p w14:paraId="694B2365" w14:textId="6704E658" w:rsidR="009A266E" w:rsidRPr="005F2BD3" w:rsidRDefault="009A266E"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b/>
          <w:bCs/>
          <w:sz w:val="22"/>
          <w:szCs w:val="22"/>
        </w:rPr>
        <w:t>TERMO Nº 003/_________/202____</w:t>
      </w:r>
      <w:r w:rsidRPr="005F2BD3">
        <w:rPr>
          <w:rStyle w:val="normaltextrun"/>
          <w:rFonts w:ascii="Calibri" w:hAnsi="Calibri" w:cs="Calibri"/>
          <w:sz w:val="22"/>
          <w:szCs w:val="22"/>
        </w:rPr>
        <w:t> </w:t>
      </w:r>
      <w:r w:rsidRPr="005F2BD3">
        <w:rPr>
          <w:rStyle w:val="eop"/>
          <w:rFonts w:ascii="Calibri" w:hAnsi="Calibri" w:cs="Calibri"/>
          <w:sz w:val="22"/>
          <w:szCs w:val="22"/>
        </w:rPr>
        <w:t> </w:t>
      </w:r>
    </w:p>
    <w:p w14:paraId="4F6584BE" w14:textId="77777777" w:rsidR="009A266E" w:rsidRPr="005F2BD3" w:rsidRDefault="009A266E" w:rsidP="00523E4F">
      <w:pPr>
        <w:pStyle w:val="paragraph"/>
        <w:spacing w:before="0" w:beforeAutospacing="0" w:after="0" w:afterAutospacing="0"/>
        <w:jc w:val="both"/>
        <w:textAlignment w:val="baseline"/>
        <w:rPr>
          <w:rFonts w:ascii="Calibri" w:hAnsi="Calibri" w:cs="Calibri"/>
          <w:sz w:val="22"/>
          <w:szCs w:val="22"/>
        </w:rPr>
      </w:pPr>
      <w:r w:rsidRPr="005F2BD3">
        <w:rPr>
          <w:rStyle w:val="eop"/>
          <w:rFonts w:ascii="Calibri" w:hAnsi="Calibri" w:cs="Calibri"/>
          <w:sz w:val="22"/>
          <w:szCs w:val="22"/>
        </w:rPr>
        <w:t> </w:t>
      </w:r>
    </w:p>
    <w:p w14:paraId="6773DAED" w14:textId="77777777" w:rsidR="009A266E" w:rsidRPr="005F2BD3" w:rsidRDefault="009A266E"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b/>
          <w:bCs/>
          <w:sz w:val="22"/>
          <w:szCs w:val="22"/>
        </w:rPr>
        <w:t>TERMO DE CONTRATO DE OBRA DE/OBRA DE REFORMA DE ______, QUE FIRMAM ENTRE SI O TRIBUNAL DE JUSTIÇA DO ESTADO DO RIO DE JANEIRO E ______</w:t>
      </w:r>
      <w:r w:rsidRPr="005F2BD3">
        <w:rPr>
          <w:rStyle w:val="normaltextrun"/>
          <w:rFonts w:ascii="Calibri" w:hAnsi="Calibri" w:cs="Calibri"/>
          <w:sz w:val="22"/>
          <w:szCs w:val="22"/>
        </w:rPr>
        <w:t> </w:t>
      </w:r>
      <w:r w:rsidRPr="005F2BD3">
        <w:rPr>
          <w:rStyle w:val="eop"/>
          <w:rFonts w:ascii="Calibri" w:hAnsi="Calibri" w:cs="Calibri"/>
          <w:sz w:val="22"/>
          <w:szCs w:val="22"/>
        </w:rPr>
        <w:t> </w:t>
      </w:r>
    </w:p>
    <w:p w14:paraId="09AF38FC" w14:textId="77777777" w:rsidR="009A266E" w:rsidRPr="005F2BD3" w:rsidRDefault="009A266E" w:rsidP="00523E4F">
      <w:pPr>
        <w:pStyle w:val="paragraph"/>
        <w:spacing w:before="0" w:beforeAutospacing="0" w:after="0" w:afterAutospacing="0"/>
        <w:jc w:val="both"/>
        <w:textAlignment w:val="baseline"/>
        <w:rPr>
          <w:rFonts w:ascii="Calibri" w:hAnsi="Calibri" w:cs="Calibri"/>
          <w:sz w:val="22"/>
          <w:szCs w:val="22"/>
        </w:rPr>
      </w:pPr>
      <w:r w:rsidRPr="005F2BD3">
        <w:rPr>
          <w:rStyle w:val="eop"/>
          <w:rFonts w:ascii="Calibri" w:hAnsi="Calibri" w:cs="Calibri"/>
          <w:sz w:val="22"/>
          <w:szCs w:val="22"/>
        </w:rPr>
        <w:t> </w:t>
      </w:r>
    </w:p>
    <w:p w14:paraId="74E6EC27" w14:textId="77777777" w:rsidR="009A266E" w:rsidRPr="005F2BD3" w:rsidRDefault="009A266E" w:rsidP="00523E4F">
      <w:pPr>
        <w:pStyle w:val="paragraph"/>
        <w:spacing w:before="0" w:beforeAutospacing="0" w:after="0" w:afterAutospacing="0"/>
        <w:textAlignment w:val="baseline"/>
        <w:rPr>
          <w:rFonts w:ascii="Calibri" w:hAnsi="Calibri" w:cs="Calibri"/>
          <w:sz w:val="22"/>
          <w:szCs w:val="22"/>
        </w:rPr>
      </w:pPr>
      <w:r w:rsidRPr="005F2BD3">
        <w:rPr>
          <w:rStyle w:val="normaltextrun"/>
          <w:rFonts w:ascii="Calibri" w:hAnsi="Calibri" w:cs="Calibri"/>
          <w:b/>
          <w:bCs/>
          <w:sz w:val="22"/>
          <w:szCs w:val="22"/>
        </w:rPr>
        <w:t>Processo Administrativo SEI nº ______</w:t>
      </w:r>
      <w:r w:rsidRPr="005F2BD3">
        <w:rPr>
          <w:rStyle w:val="normaltextrun"/>
          <w:rFonts w:ascii="Calibri" w:hAnsi="Calibri" w:cs="Calibri"/>
          <w:sz w:val="22"/>
          <w:szCs w:val="22"/>
        </w:rPr>
        <w:t> </w:t>
      </w:r>
      <w:r w:rsidRPr="005F2BD3">
        <w:rPr>
          <w:rStyle w:val="eop"/>
          <w:rFonts w:ascii="Calibri" w:hAnsi="Calibri" w:cs="Calibri"/>
          <w:sz w:val="22"/>
          <w:szCs w:val="22"/>
        </w:rPr>
        <w:t> </w:t>
      </w:r>
    </w:p>
    <w:p w14:paraId="15AA318D" w14:textId="77777777" w:rsidR="009A266E" w:rsidRPr="005F2BD3" w:rsidRDefault="009A266E" w:rsidP="00523E4F">
      <w:pPr>
        <w:pStyle w:val="paragraph"/>
        <w:spacing w:before="0" w:beforeAutospacing="0" w:after="0" w:afterAutospacing="0"/>
        <w:textAlignment w:val="baseline"/>
        <w:rPr>
          <w:rFonts w:ascii="Calibri" w:hAnsi="Calibri" w:cs="Calibri"/>
          <w:sz w:val="22"/>
          <w:szCs w:val="22"/>
        </w:rPr>
      </w:pPr>
      <w:r w:rsidRPr="005F2BD3">
        <w:rPr>
          <w:rStyle w:val="eop"/>
          <w:rFonts w:ascii="Calibri" w:hAnsi="Calibri" w:cs="Calibri"/>
          <w:sz w:val="22"/>
          <w:szCs w:val="22"/>
        </w:rPr>
        <w:t> </w:t>
      </w:r>
    </w:p>
    <w:p w14:paraId="75D62F99" w14:textId="77777777" w:rsidR="009A266E" w:rsidRPr="005F2BD3" w:rsidRDefault="006339AE"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b/>
          <w:bCs/>
          <w:color w:val="4472C4" w:themeColor="accent1"/>
          <w:sz w:val="22"/>
          <w:szCs w:val="22"/>
        </w:rPr>
        <w:t>cláusula obrigatória -</w:t>
      </w:r>
      <w:r w:rsidR="009A266E" w:rsidRPr="005F2BD3">
        <w:rPr>
          <w:rStyle w:val="normaltextrun"/>
          <w:rFonts w:ascii="Calibri" w:hAnsi="Calibri" w:cs="Calibri"/>
          <w:b/>
          <w:bCs/>
          <w:color w:val="4472C4" w:themeColor="accent1"/>
          <w:sz w:val="22"/>
          <w:szCs w:val="22"/>
        </w:rPr>
        <w:t xml:space="preserve"> </w:t>
      </w:r>
      <w:r w:rsidRPr="005F2BD3">
        <w:rPr>
          <w:rStyle w:val="normaltextrun"/>
          <w:rFonts w:ascii="Calibri" w:hAnsi="Calibri" w:cs="Calibri"/>
          <w:b/>
          <w:bCs/>
          <w:color w:val="4472C4" w:themeColor="accent1"/>
          <w:sz w:val="22"/>
          <w:szCs w:val="22"/>
        </w:rPr>
        <w:t>a</w:t>
      </w:r>
      <w:r w:rsidR="009A266E" w:rsidRPr="005F2BD3">
        <w:rPr>
          <w:rStyle w:val="normaltextrun"/>
          <w:rFonts w:ascii="Calibri" w:hAnsi="Calibri" w:cs="Calibri"/>
          <w:b/>
          <w:bCs/>
          <w:color w:val="4472C4" w:themeColor="accent1"/>
          <w:sz w:val="22"/>
          <w:szCs w:val="22"/>
        </w:rPr>
        <w:t>rt.92, inciso III</w:t>
      </w:r>
    </w:p>
    <w:p w14:paraId="4328BCC0" w14:textId="34DF7004" w:rsidR="33AC042C" w:rsidRPr="005F2BD3" w:rsidRDefault="33AC042C" w:rsidP="33AC042C">
      <w:pPr>
        <w:pStyle w:val="paragraph"/>
        <w:spacing w:before="0" w:beforeAutospacing="0" w:after="0" w:afterAutospacing="0"/>
        <w:jc w:val="both"/>
        <w:rPr>
          <w:rStyle w:val="normaltextrun"/>
          <w:rFonts w:ascii="Calibri" w:hAnsi="Calibri" w:cs="Calibri"/>
          <w:b/>
          <w:bCs/>
          <w:color w:val="4472C4" w:themeColor="accent1"/>
          <w:sz w:val="22"/>
          <w:szCs w:val="22"/>
        </w:rPr>
      </w:pPr>
    </w:p>
    <w:p w14:paraId="24D80BC7" w14:textId="77777777" w:rsidR="009A266E" w:rsidRPr="005F2BD3" w:rsidRDefault="009A266E"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 xml:space="preserve">O </w:t>
      </w:r>
      <w:r w:rsidRPr="005F2BD3">
        <w:rPr>
          <w:rStyle w:val="normaltextrun"/>
          <w:rFonts w:ascii="Calibri" w:hAnsi="Calibri" w:cs="Calibri"/>
          <w:b/>
          <w:bCs/>
          <w:sz w:val="22"/>
          <w:szCs w:val="22"/>
        </w:rPr>
        <w:t>TRIBUNAL DE JUSTIÇA DO ESTADO DO RIO DE JANEIRO</w:t>
      </w:r>
      <w:r w:rsidRPr="005F2BD3">
        <w:rPr>
          <w:rStyle w:val="normaltextrun"/>
          <w:rFonts w:ascii="Calibri" w:hAnsi="Calibri" w:cs="Calibri"/>
          <w:sz w:val="22"/>
          <w:szCs w:val="22"/>
        </w:rPr>
        <w:t xml:space="preserve">, inscrito no CNPJ-MF nº 28.538.734/0001-48, com endereço na Av. Erasmo Braga nº 115, Centro, Rio de Janeiro - RJ, doravante denominado </w:t>
      </w:r>
      <w:r w:rsidRPr="005F2BD3">
        <w:rPr>
          <w:rStyle w:val="normaltextrun"/>
          <w:rFonts w:ascii="Calibri" w:hAnsi="Calibri" w:cs="Calibri"/>
          <w:b/>
          <w:bCs/>
          <w:sz w:val="22"/>
          <w:szCs w:val="22"/>
        </w:rPr>
        <w:t>TRIBUNAL</w:t>
      </w:r>
      <w:r w:rsidRPr="005F2BD3">
        <w:rPr>
          <w:rStyle w:val="normaltextrun"/>
          <w:rFonts w:ascii="Calibri" w:hAnsi="Calibri" w:cs="Calibri"/>
          <w:sz w:val="22"/>
          <w:szCs w:val="22"/>
        </w:rPr>
        <w:t>, neste ato presentado por seu Presidente, Desembargador _______;</w:t>
      </w:r>
      <w:r w:rsidRPr="005F2BD3">
        <w:rPr>
          <w:rStyle w:val="eop"/>
          <w:rFonts w:ascii="Calibri" w:hAnsi="Calibri" w:cs="Calibri"/>
          <w:sz w:val="22"/>
          <w:szCs w:val="22"/>
        </w:rPr>
        <w:t> </w:t>
      </w:r>
    </w:p>
    <w:p w14:paraId="7D355BE6" w14:textId="68298066" w:rsidR="33AC042C" w:rsidRPr="005F2BD3" w:rsidRDefault="33AC042C" w:rsidP="33AC042C">
      <w:pPr>
        <w:pStyle w:val="paragraph"/>
        <w:spacing w:before="0" w:beforeAutospacing="0" w:after="0" w:afterAutospacing="0"/>
        <w:jc w:val="both"/>
        <w:rPr>
          <w:rStyle w:val="eop"/>
          <w:rFonts w:ascii="Calibri" w:hAnsi="Calibri" w:cs="Calibri"/>
          <w:sz w:val="22"/>
          <w:szCs w:val="22"/>
        </w:rPr>
      </w:pPr>
    </w:p>
    <w:p w14:paraId="51A29282" w14:textId="77777777" w:rsidR="009A266E" w:rsidRPr="005F2BD3" w:rsidRDefault="009A266E" w:rsidP="33AC042C">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 xml:space="preserve">E ________________ , inscrita no CNPJ-MF sob o nº ____, com endereço na _____, doravante denominada </w:t>
      </w:r>
      <w:r w:rsidRPr="005F2BD3">
        <w:rPr>
          <w:rStyle w:val="normaltextrun"/>
          <w:rFonts w:ascii="Calibri" w:hAnsi="Calibri" w:cs="Calibri"/>
          <w:b/>
          <w:bCs/>
          <w:sz w:val="22"/>
          <w:szCs w:val="22"/>
        </w:rPr>
        <w:t>CONTRATADA</w:t>
      </w:r>
      <w:r w:rsidRPr="005F2BD3">
        <w:rPr>
          <w:rStyle w:val="normaltextrun"/>
          <w:rFonts w:ascii="Calibri" w:hAnsi="Calibri" w:cs="Calibri"/>
          <w:sz w:val="22"/>
          <w:szCs w:val="22"/>
        </w:rPr>
        <w:t xml:space="preserve">, representada neste ato por _________, conforme consta no _______ </w:t>
      </w:r>
      <w:r w:rsidRPr="005F2BD3">
        <w:rPr>
          <w:rStyle w:val="normaltextrun"/>
          <w:rFonts w:ascii="Calibri" w:hAnsi="Calibri" w:cs="Calibri"/>
          <w:b/>
          <w:bCs/>
          <w:color w:val="4472C4" w:themeColor="accent1"/>
          <w:sz w:val="22"/>
          <w:szCs w:val="22"/>
        </w:rPr>
        <w:t>(indicar o ato que o qualifica como representante legal)</w:t>
      </w:r>
      <w:r w:rsidRPr="005F2BD3">
        <w:rPr>
          <w:rStyle w:val="normaltextrun"/>
          <w:rFonts w:ascii="Calibri" w:hAnsi="Calibri" w:cs="Calibri"/>
          <w:color w:val="4472C4" w:themeColor="accent1"/>
          <w:sz w:val="22"/>
          <w:szCs w:val="22"/>
        </w:rPr>
        <w:t xml:space="preserve"> </w:t>
      </w:r>
      <w:r w:rsidRPr="005F2BD3">
        <w:rPr>
          <w:rStyle w:val="normaltextrun"/>
          <w:rFonts w:ascii="Calibri" w:hAnsi="Calibri" w:cs="Calibri"/>
          <w:sz w:val="22"/>
          <w:szCs w:val="22"/>
        </w:rPr>
        <w:t>anexado(s) ao documento eletrônico nº _______ do Processo Administrativo SEI nº _____;</w:t>
      </w:r>
      <w:r w:rsidRPr="005F2BD3">
        <w:rPr>
          <w:rStyle w:val="eop"/>
          <w:rFonts w:ascii="Calibri" w:hAnsi="Calibri" w:cs="Calibri"/>
          <w:sz w:val="22"/>
          <w:szCs w:val="22"/>
        </w:rPr>
        <w:t> </w:t>
      </w:r>
    </w:p>
    <w:p w14:paraId="02DDF893" w14:textId="3CF10650" w:rsidR="33AC042C" w:rsidRPr="005F2BD3" w:rsidRDefault="33AC042C" w:rsidP="33AC042C">
      <w:pPr>
        <w:pStyle w:val="paragraph"/>
        <w:spacing w:before="0" w:beforeAutospacing="0" w:after="0" w:afterAutospacing="0"/>
        <w:jc w:val="both"/>
        <w:rPr>
          <w:rStyle w:val="eop"/>
          <w:rFonts w:ascii="Calibri" w:hAnsi="Calibri" w:cs="Calibri"/>
          <w:sz w:val="22"/>
          <w:szCs w:val="22"/>
        </w:rPr>
      </w:pPr>
    </w:p>
    <w:p w14:paraId="377FC88E" w14:textId="0081AA73" w:rsidR="009A266E" w:rsidRPr="005F2BD3" w:rsidRDefault="009A266E" w:rsidP="4262E1C0">
      <w:pPr>
        <w:pStyle w:val="paragraph"/>
        <w:spacing w:before="0" w:beforeAutospacing="0" w:after="0" w:afterAutospacing="0"/>
        <w:jc w:val="both"/>
        <w:textAlignment w:val="baseline"/>
        <w:rPr>
          <w:rFonts w:ascii="Calibri" w:hAnsi="Calibri" w:cs="Calibri"/>
          <w:sz w:val="22"/>
          <w:szCs w:val="22"/>
        </w:rPr>
      </w:pPr>
      <w:r w:rsidRPr="4262E1C0">
        <w:rPr>
          <w:rStyle w:val="normaltextrun"/>
          <w:rFonts w:ascii="Calibri" w:hAnsi="Calibri" w:cs="Calibri"/>
          <w:sz w:val="22"/>
          <w:szCs w:val="22"/>
        </w:rPr>
        <w:t xml:space="preserve">Firmam o presente termo de contrato, cuja celebração foi autorizada no mencionado Processo, concernente à </w:t>
      </w:r>
      <w:r w:rsidRPr="4262E1C0">
        <w:rPr>
          <w:rStyle w:val="normaltextrun"/>
          <w:rFonts w:ascii="Calibri" w:hAnsi="Calibri" w:cs="Calibri"/>
          <w:b/>
          <w:bCs/>
          <w:sz w:val="22"/>
          <w:szCs w:val="22"/>
        </w:rPr>
        <w:t>L</w:t>
      </w:r>
      <w:r w:rsidR="1AF2202A" w:rsidRPr="4262E1C0">
        <w:rPr>
          <w:rStyle w:val="normaltextrun"/>
          <w:rFonts w:ascii="Calibri" w:hAnsi="Calibri" w:cs="Calibri"/>
          <w:b/>
          <w:bCs/>
          <w:sz w:val="22"/>
          <w:szCs w:val="22"/>
        </w:rPr>
        <w:t>ICITAÇÃO</w:t>
      </w:r>
      <w:r w:rsidRPr="4262E1C0">
        <w:rPr>
          <w:rStyle w:val="normaltextrun"/>
          <w:rFonts w:ascii="Calibri" w:hAnsi="Calibri" w:cs="Calibri"/>
          <w:b/>
          <w:bCs/>
          <w:sz w:val="22"/>
          <w:szCs w:val="22"/>
        </w:rPr>
        <w:t xml:space="preserve"> nº _____</w:t>
      </w:r>
      <w:r w:rsidRPr="4262E1C0">
        <w:rPr>
          <w:rStyle w:val="normaltextrun"/>
          <w:rFonts w:ascii="Calibri" w:hAnsi="Calibri" w:cs="Calibri"/>
          <w:sz w:val="22"/>
          <w:szCs w:val="22"/>
        </w:rPr>
        <w:t xml:space="preserve">, realizada na modalidade </w:t>
      </w:r>
      <w:r w:rsidRPr="4262E1C0">
        <w:rPr>
          <w:rStyle w:val="normaltextrun"/>
          <w:rFonts w:ascii="Calibri" w:hAnsi="Calibri" w:cs="Calibri"/>
          <w:b/>
          <w:bCs/>
          <w:sz w:val="22"/>
          <w:szCs w:val="22"/>
        </w:rPr>
        <w:t>_______</w:t>
      </w:r>
      <w:r w:rsidRPr="4262E1C0">
        <w:rPr>
          <w:rStyle w:val="normaltextrun"/>
          <w:rFonts w:ascii="Calibri" w:hAnsi="Calibri" w:cs="Calibri"/>
          <w:sz w:val="22"/>
          <w:szCs w:val="22"/>
        </w:rPr>
        <w:t>. Os contraentes enunciam as seguintes cláusulas e condições que regerão o contrato em harmonia com os princípios e normas da legislação aplicável à espécie, especialmente a Lei Federal nº 14.133/2021, os Atos Normativos TJERJ nº 08/2019, nº 14/2023 e nº 23/2023,</w:t>
      </w:r>
      <w:r w:rsidR="2731A86E" w:rsidRPr="4262E1C0">
        <w:rPr>
          <w:rStyle w:val="normaltextrun"/>
          <w:rFonts w:ascii="Calibri" w:hAnsi="Calibri" w:cs="Calibri"/>
          <w:sz w:val="22"/>
          <w:szCs w:val="22"/>
        </w:rPr>
        <w:t xml:space="preserve"> Resolução OE nº 09/2024,</w:t>
      </w:r>
      <w:r w:rsidRPr="4262E1C0">
        <w:rPr>
          <w:rStyle w:val="normaltextrun"/>
          <w:rFonts w:ascii="Calibri" w:hAnsi="Calibri" w:cs="Calibri"/>
          <w:sz w:val="22"/>
          <w:szCs w:val="22"/>
        </w:rPr>
        <w:t xml:space="preserve"> a Resolução nº 114/2010 do CNJ, e suas alterações posteriores, e ainda, as disposições das Resoluções CONAMA e Portarias INMETRO previstas no Caderno de Encargos, que as partes declaram conhecer, subordinando-se, incondicional e irrestritamente, às suas estipulações, além das normas legais e regulatórias voltadas para a sustentabilidade, compatíveis com o objeto deste contrato.</w:t>
      </w:r>
      <w:r w:rsidRPr="4262E1C0">
        <w:rPr>
          <w:rStyle w:val="eop"/>
          <w:rFonts w:ascii="Calibri" w:hAnsi="Calibri" w:cs="Calibri"/>
          <w:sz w:val="22"/>
          <w:szCs w:val="22"/>
        </w:rPr>
        <w:t> </w:t>
      </w:r>
    </w:p>
    <w:p w14:paraId="01512BE8" w14:textId="77777777" w:rsidR="009A266E" w:rsidRPr="005F2BD3" w:rsidRDefault="009A266E" w:rsidP="00523E4F">
      <w:pPr>
        <w:pStyle w:val="paragraph"/>
        <w:spacing w:before="0" w:beforeAutospacing="0" w:after="0" w:afterAutospacing="0"/>
        <w:jc w:val="both"/>
        <w:textAlignment w:val="baseline"/>
        <w:rPr>
          <w:rStyle w:val="eop"/>
          <w:rFonts w:ascii="Calibri" w:hAnsi="Calibri" w:cs="Calibri"/>
          <w:sz w:val="22"/>
          <w:szCs w:val="22"/>
        </w:rPr>
      </w:pPr>
      <w:r w:rsidRPr="005F2BD3">
        <w:rPr>
          <w:rStyle w:val="eop"/>
          <w:rFonts w:ascii="Calibri" w:hAnsi="Calibri" w:cs="Calibri"/>
          <w:sz w:val="22"/>
          <w:szCs w:val="22"/>
        </w:rPr>
        <w:t> </w:t>
      </w:r>
    </w:p>
    <w:p w14:paraId="53645046" w14:textId="77777777" w:rsidR="006339AE" w:rsidRPr="005F2BD3" w:rsidRDefault="006339AE" w:rsidP="00523E4F">
      <w:pPr>
        <w:pStyle w:val="paragraph"/>
        <w:spacing w:before="0" w:beforeAutospacing="0" w:after="0" w:afterAutospacing="0"/>
        <w:jc w:val="both"/>
        <w:textAlignment w:val="baseline"/>
        <w:rPr>
          <w:rFonts w:ascii="Calibri" w:hAnsi="Calibri" w:cs="Calibri"/>
          <w:b/>
          <w:color w:val="4472C4" w:themeColor="accent1"/>
          <w:sz w:val="22"/>
          <w:szCs w:val="22"/>
        </w:rPr>
      </w:pPr>
      <w:r w:rsidRPr="005F2BD3">
        <w:rPr>
          <w:rFonts w:ascii="Calibri" w:hAnsi="Calibri" w:cs="Calibri"/>
          <w:b/>
          <w:color w:val="4472C4" w:themeColor="accent1"/>
          <w:sz w:val="22"/>
          <w:szCs w:val="22"/>
        </w:rPr>
        <w:t>cláusula obrigatória – art.92, incisos I e II</w:t>
      </w:r>
    </w:p>
    <w:p w14:paraId="7EE2EA17" w14:textId="3DAD64CA" w:rsidR="009A266E" w:rsidRPr="005F2BD3" w:rsidRDefault="009A266E" w:rsidP="33AC042C">
      <w:pPr>
        <w:pStyle w:val="paragraph"/>
        <w:spacing w:before="0" w:beforeAutospacing="0" w:after="0" w:afterAutospacing="0"/>
        <w:jc w:val="both"/>
        <w:textAlignment w:val="baseline"/>
        <w:rPr>
          <w:rStyle w:val="eop"/>
          <w:rFonts w:ascii="Calibri" w:hAnsi="Calibri" w:cs="Calibri"/>
          <w:color w:val="000000"/>
          <w:sz w:val="22"/>
          <w:szCs w:val="22"/>
        </w:rPr>
      </w:pPr>
      <w:r w:rsidRPr="005F2BD3">
        <w:rPr>
          <w:rStyle w:val="normaltextrun"/>
          <w:rFonts w:ascii="Calibri" w:hAnsi="Calibri" w:cs="Calibri"/>
          <w:b/>
          <w:bCs/>
          <w:color w:val="000000"/>
          <w:sz w:val="22"/>
          <w:szCs w:val="22"/>
          <w:shd w:val="clear" w:color="auto" w:fill="FFFFFF"/>
        </w:rPr>
        <w:t>1.</w:t>
      </w:r>
      <w:r w:rsidRPr="005F2BD3">
        <w:rPr>
          <w:rStyle w:val="normaltextrun"/>
          <w:rFonts w:ascii="Calibri" w:hAnsi="Calibri" w:cs="Calibri"/>
          <w:color w:val="000000"/>
          <w:sz w:val="22"/>
          <w:szCs w:val="22"/>
          <w:shd w:val="clear" w:color="auto" w:fill="FFFFFF"/>
        </w:rPr>
        <w:t xml:space="preserve"> </w:t>
      </w:r>
      <w:r w:rsidRPr="005F2BD3">
        <w:rPr>
          <w:rStyle w:val="normaltextrun"/>
          <w:rFonts w:ascii="Calibri" w:hAnsi="Calibri" w:cs="Calibri"/>
          <w:b/>
          <w:bCs/>
          <w:color w:val="000000"/>
          <w:sz w:val="22"/>
          <w:szCs w:val="22"/>
          <w:shd w:val="clear" w:color="auto" w:fill="FFFFFF"/>
        </w:rPr>
        <w:t xml:space="preserve">CLÁUSULA PRIMEIRA (DO OBJETO) - </w:t>
      </w:r>
      <w:r w:rsidRPr="005F2BD3">
        <w:rPr>
          <w:rStyle w:val="normaltextrun"/>
          <w:rFonts w:ascii="Calibri" w:hAnsi="Calibri" w:cs="Calibri"/>
          <w:color w:val="000000"/>
          <w:sz w:val="22"/>
          <w:szCs w:val="22"/>
          <w:shd w:val="clear" w:color="auto" w:fill="FFFFFF"/>
        </w:rPr>
        <w:t xml:space="preserve">A Contratada se obriga a executar para o Tribunal ______ com endereço na __________, obedecendo na sua execução as especificações e quantitativos estabelecidos no </w:t>
      </w:r>
      <w:r w:rsidRPr="005F2BD3">
        <w:rPr>
          <w:rStyle w:val="normaltextrun"/>
          <w:rFonts w:ascii="Calibri" w:hAnsi="Calibri" w:cs="Calibri"/>
          <w:color w:val="C00000"/>
          <w:sz w:val="22"/>
          <w:szCs w:val="22"/>
          <w:shd w:val="clear" w:color="auto" w:fill="FFFFFF"/>
        </w:rPr>
        <w:t>Projeto Básico/Caderno de Encargos (index nº____)</w:t>
      </w:r>
      <w:r w:rsidRPr="005F2BD3">
        <w:rPr>
          <w:rStyle w:val="normaltextrun"/>
          <w:rFonts w:ascii="Calibri" w:hAnsi="Calibri" w:cs="Calibri"/>
          <w:color w:val="000000"/>
          <w:sz w:val="22"/>
          <w:szCs w:val="22"/>
          <w:shd w:val="clear" w:color="auto" w:fill="FFFFFF"/>
        </w:rPr>
        <w:t xml:space="preserve">, em conformidade com o Edital da Licitação nº ______ (index nº ____), que, com a proposta apresentada pela </w:t>
      </w:r>
      <w:r w:rsidRPr="005F2BD3">
        <w:rPr>
          <w:rStyle w:val="normaltextrun"/>
          <w:rFonts w:ascii="Calibri" w:hAnsi="Calibri" w:cs="Calibri"/>
          <w:b/>
          <w:bCs/>
          <w:color w:val="000000"/>
          <w:sz w:val="22"/>
          <w:szCs w:val="22"/>
          <w:shd w:val="clear" w:color="auto" w:fill="FFFFFF"/>
        </w:rPr>
        <w:t xml:space="preserve">Contratada </w:t>
      </w:r>
      <w:r w:rsidRPr="005F2BD3">
        <w:rPr>
          <w:rStyle w:val="normaltextrun"/>
          <w:rFonts w:ascii="Calibri" w:hAnsi="Calibri" w:cs="Calibri"/>
          <w:color w:val="000000"/>
          <w:sz w:val="22"/>
          <w:szCs w:val="22"/>
          <w:shd w:val="clear" w:color="auto" w:fill="FFFFFF"/>
        </w:rPr>
        <w:t>(index nº ____), e eventuais anexos dos documentos citados, integram este termo, independentemente de transcrição, para todos os modos, fins e efeitos legais.</w:t>
      </w:r>
      <w:r w:rsidRPr="005F2BD3">
        <w:rPr>
          <w:rStyle w:val="eop"/>
          <w:rFonts w:ascii="Calibri" w:hAnsi="Calibri" w:cs="Calibri"/>
          <w:color w:val="000000"/>
          <w:sz w:val="22"/>
          <w:szCs w:val="22"/>
        </w:rPr>
        <w:t> </w:t>
      </w:r>
    </w:p>
    <w:p w14:paraId="0A37501D" w14:textId="77777777" w:rsidR="00964370" w:rsidRPr="005F2BD3" w:rsidRDefault="00964370" w:rsidP="00523E4F">
      <w:pPr>
        <w:pStyle w:val="paragraph"/>
        <w:spacing w:before="0" w:beforeAutospacing="0" w:after="0" w:afterAutospacing="0"/>
        <w:jc w:val="both"/>
        <w:textAlignment w:val="baseline"/>
        <w:rPr>
          <w:rFonts w:ascii="Calibri" w:hAnsi="Calibri" w:cs="Calibri"/>
          <w:sz w:val="22"/>
          <w:szCs w:val="22"/>
        </w:rPr>
      </w:pPr>
    </w:p>
    <w:p w14:paraId="229B4F69" w14:textId="77777777" w:rsidR="009A266E" w:rsidRPr="005F2BD3" w:rsidRDefault="009A266E" w:rsidP="00523E4F">
      <w:pPr>
        <w:pStyle w:val="paragraph"/>
        <w:spacing w:before="0" w:beforeAutospacing="0" w:after="0" w:afterAutospacing="0"/>
        <w:jc w:val="both"/>
        <w:textAlignment w:val="baseline"/>
        <w:rPr>
          <w:rStyle w:val="eop"/>
          <w:rFonts w:ascii="Calibri" w:hAnsi="Calibri" w:cs="Calibri"/>
          <w:color w:val="000000"/>
          <w:sz w:val="22"/>
          <w:szCs w:val="22"/>
        </w:rPr>
      </w:pPr>
      <w:r w:rsidRPr="005F2BD3">
        <w:rPr>
          <w:rStyle w:val="normaltextrun"/>
          <w:rFonts w:ascii="Calibri" w:hAnsi="Calibri" w:cs="Calibri"/>
          <w:b/>
          <w:bCs/>
          <w:sz w:val="22"/>
          <w:szCs w:val="22"/>
        </w:rPr>
        <w:t>1.1.</w:t>
      </w:r>
      <w:r w:rsidRPr="005F2BD3">
        <w:rPr>
          <w:rStyle w:val="normaltextrun"/>
          <w:rFonts w:ascii="Calibri" w:hAnsi="Calibri" w:cs="Calibri"/>
          <w:sz w:val="22"/>
          <w:szCs w:val="22"/>
        </w:rPr>
        <w:t xml:space="preserve"> </w:t>
      </w:r>
      <w:r w:rsidRPr="005F2BD3">
        <w:rPr>
          <w:rStyle w:val="normaltextrun"/>
          <w:rFonts w:ascii="Calibri" w:hAnsi="Calibri" w:cs="Calibri"/>
          <w:color w:val="000000"/>
          <w:sz w:val="22"/>
          <w:szCs w:val="22"/>
          <w:shd w:val="clear" w:color="auto" w:fill="FFFFFF"/>
        </w:rPr>
        <w:t>Eventuais alterações contratuais reger-se-ão pela disciplina dos artigos 124 e seguintes da Lei nº 14.133, de 2021, e serão promovidas mediante celebração de termo aditivo, após autorização por escrito da fiscalização.</w:t>
      </w:r>
      <w:r w:rsidRPr="005F2BD3">
        <w:rPr>
          <w:rStyle w:val="eop"/>
          <w:rFonts w:ascii="Calibri" w:hAnsi="Calibri" w:cs="Calibri"/>
          <w:color w:val="000000"/>
          <w:sz w:val="22"/>
          <w:szCs w:val="22"/>
        </w:rPr>
        <w:t> </w:t>
      </w:r>
    </w:p>
    <w:p w14:paraId="5DAB6C7B" w14:textId="77777777" w:rsidR="00964370" w:rsidRPr="005F2BD3" w:rsidRDefault="00964370" w:rsidP="00523E4F">
      <w:pPr>
        <w:pStyle w:val="paragraph"/>
        <w:spacing w:before="0" w:beforeAutospacing="0" w:after="0" w:afterAutospacing="0"/>
        <w:jc w:val="both"/>
        <w:textAlignment w:val="baseline"/>
        <w:rPr>
          <w:rFonts w:ascii="Calibri" w:hAnsi="Calibri" w:cs="Calibri"/>
          <w:sz w:val="22"/>
          <w:szCs w:val="22"/>
        </w:rPr>
      </w:pPr>
    </w:p>
    <w:p w14:paraId="26F19D80" w14:textId="77777777" w:rsidR="009A266E" w:rsidRPr="005F2BD3" w:rsidRDefault="009A266E" w:rsidP="272CF610">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b/>
          <w:bCs/>
          <w:color w:val="000000"/>
          <w:sz w:val="22"/>
          <w:szCs w:val="22"/>
          <w:shd w:val="clear" w:color="auto" w:fill="FFFFFF"/>
        </w:rPr>
        <w:t>1.2.</w:t>
      </w:r>
      <w:r w:rsidRPr="005F2BD3">
        <w:rPr>
          <w:rStyle w:val="normaltextrun"/>
          <w:rFonts w:ascii="Calibri" w:hAnsi="Calibri" w:cs="Calibri"/>
          <w:color w:val="000000"/>
          <w:sz w:val="22"/>
          <w:szCs w:val="22"/>
          <w:shd w:val="clear" w:color="auto" w:fill="FFFFFF"/>
        </w:rPr>
        <w:t xml:space="preserve"> </w:t>
      </w:r>
      <w:r w:rsidRPr="005F2BD3">
        <w:rPr>
          <w:rStyle w:val="normaltextrun"/>
          <w:rFonts w:ascii="Calibri" w:hAnsi="Calibri" w:cs="Calibri"/>
          <w:b/>
          <w:bCs/>
          <w:color w:val="4472C4"/>
          <w:sz w:val="22"/>
          <w:szCs w:val="22"/>
          <w:shd w:val="clear" w:color="auto" w:fill="FFFF00"/>
        </w:rPr>
        <w:t>(para obras)</w:t>
      </w:r>
      <w:r w:rsidRPr="005F2BD3">
        <w:rPr>
          <w:rStyle w:val="normaltextrun"/>
          <w:rFonts w:ascii="Calibri" w:hAnsi="Calibri" w:cs="Calibri"/>
          <w:color w:val="000000"/>
          <w:sz w:val="22"/>
          <w:szCs w:val="22"/>
          <w:shd w:val="clear" w:color="auto" w:fill="FFFFFF"/>
        </w:rPr>
        <w:t xml:space="preserve"> A Contratada é obrigada a aceitar, nas mesmas condições contratuais, os acréscimos ou supressões que se fizerem necessários, até o limite de 25% (vinte e cinco por cento) do valor inicial atualizado do contrato, </w:t>
      </w:r>
      <w:r w:rsidRPr="005F2BD3">
        <w:rPr>
          <w:rStyle w:val="normaltextrun"/>
          <w:rFonts w:ascii="Calibri" w:hAnsi="Calibri" w:cs="Calibri"/>
          <w:color w:val="000000"/>
          <w:sz w:val="22"/>
          <w:szCs w:val="22"/>
        </w:rPr>
        <w:t xml:space="preserve">na forma do artigo 125 da Lei Federal nº </w:t>
      </w:r>
      <w:r w:rsidRPr="005F2BD3">
        <w:rPr>
          <w:rStyle w:val="normaltextrun"/>
          <w:rFonts w:ascii="Calibri" w:hAnsi="Calibri" w:cs="Calibri"/>
          <w:color w:val="000000"/>
          <w:sz w:val="22"/>
          <w:szCs w:val="22"/>
        </w:rPr>
        <w:lastRenderedPageBreak/>
        <w:t>14.133/2021.</w:t>
      </w:r>
      <w:r w:rsidRPr="005F2BD3">
        <w:rPr>
          <w:rStyle w:val="normaltextrun"/>
          <w:rFonts w:ascii="Calibri" w:hAnsi="Calibri" w:cs="Calibri"/>
          <w:color w:val="000000"/>
          <w:sz w:val="22"/>
          <w:szCs w:val="22"/>
          <w:shd w:val="clear" w:color="auto" w:fill="FFFFFF"/>
        </w:rPr>
        <w:t xml:space="preserve"> </w:t>
      </w:r>
      <w:r w:rsidRPr="005F2BD3">
        <w:rPr>
          <w:rStyle w:val="normaltextrun"/>
          <w:rFonts w:ascii="Calibri" w:hAnsi="Calibri" w:cs="Calibri"/>
          <w:b/>
          <w:bCs/>
          <w:color w:val="C00000"/>
          <w:sz w:val="22"/>
          <w:szCs w:val="22"/>
          <w:shd w:val="clear" w:color="auto" w:fill="FFFF00"/>
        </w:rPr>
        <w:t>OU</w:t>
      </w:r>
      <w:r w:rsidRPr="005F2BD3">
        <w:rPr>
          <w:rStyle w:val="normaltextrun"/>
          <w:rFonts w:ascii="Calibri" w:hAnsi="Calibri" w:cs="Calibri"/>
          <w:color w:val="000000"/>
          <w:sz w:val="22"/>
          <w:szCs w:val="22"/>
          <w:shd w:val="clear" w:color="auto" w:fill="FFFFFF"/>
        </w:rPr>
        <w:t xml:space="preserve"> </w:t>
      </w:r>
      <w:r w:rsidRPr="005F2BD3">
        <w:rPr>
          <w:rStyle w:val="normaltextrun"/>
          <w:rFonts w:ascii="Calibri" w:hAnsi="Calibri" w:cs="Calibri"/>
          <w:b/>
          <w:bCs/>
          <w:color w:val="4472C4"/>
          <w:sz w:val="22"/>
          <w:szCs w:val="22"/>
          <w:shd w:val="clear" w:color="auto" w:fill="FFFF00"/>
        </w:rPr>
        <w:t>(para reformas)</w:t>
      </w:r>
      <w:r w:rsidRPr="005F2BD3">
        <w:rPr>
          <w:rStyle w:val="normaltextrun"/>
          <w:rFonts w:ascii="Calibri" w:hAnsi="Calibri" w:cs="Calibri"/>
          <w:b/>
          <w:bCs/>
          <w:color w:val="4472C4"/>
          <w:sz w:val="22"/>
          <w:szCs w:val="22"/>
          <w:shd w:val="clear" w:color="auto" w:fill="FFFFFF"/>
        </w:rPr>
        <w:t xml:space="preserve"> </w:t>
      </w:r>
      <w:r w:rsidRPr="005F2BD3">
        <w:rPr>
          <w:rStyle w:val="normaltextrun"/>
          <w:rFonts w:ascii="Calibri" w:hAnsi="Calibri" w:cs="Calibri"/>
          <w:color w:val="000000"/>
          <w:sz w:val="22"/>
          <w:szCs w:val="22"/>
          <w:shd w:val="clear" w:color="auto" w:fill="FFFFFF"/>
        </w:rPr>
        <w:t>A Contratada é obrigada a aceitar, nas mesmas condições contratuais, os acréscimos ou supressões que se fizerem necessários, desde que seja a supressão de até 25% (vinte e cinco por cento) e o acréscimo de até 50% (cinquenta por cento) do valor inicial atualizado, na forma do artigo 125 da Lei Federal nº 14.133/2021.</w:t>
      </w:r>
      <w:r w:rsidRPr="005F2BD3">
        <w:rPr>
          <w:rStyle w:val="eop"/>
          <w:rFonts w:ascii="Calibri" w:hAnsi="Calibri" w:cs="Calibri"/>
          <w:color w:val="000000"/>
          <w:sz w:val="22"/>
          <w:szCs w:val="22"/>
        </w:rPr>
        <w:t> </w:t>
      </w:r>
    </w:p>
    <w:p w14:paraId="3962B634" w14:textId="32358E94" w:rsidR="67BE70AF" w:rsidRPr="005F2BD3" w:rsidRDefault="67BE70AF" w:rsidP="272CF610">
      <w:pPr>
        <w:pStyle w:val="paragraph"/>
        <w:spacing w:before="0" w:beforeAutospacing="0" w:after="0" w:afterAutospacing="0"/>
        <w:jc w:val="both"/>
        <w:rPr>
          <w:rStyle w:val="eop"/>
          <w:rFonts w:ascii="Calibri" w:hAnsi="Calibri" w:cs="Calibri"/>
          <w:color w:val="000000" w:themeColor="text1"/>
          <w:sz w:val="22"/>
          <w:szCs w:val="22"/>
        </w:rPr>
      </w:pPr>
    </w:p>
    <w:p w14:paraId="1EA769FE" w14:textId="0E135568" w:rsidR="67BE70AF" w:rsidRPr="005F2BD3" w:rsidRDefault="67BE70AF" w:rsidP="272CF610">
      <w:pPr>
        <w:pStyle w:val="paragraph"/>
        <w:spacing w:before="0" w:beforeAutospacing="0" w:after="0" w:afterAutospacing="0"/>
        <w:jc w:val="both"/>
        <w:rPr>
          <w:rStyle w:val="eop"/>
          <w:rFonts w:ascii="Calibri" w:hAnsi="Calibri" w:cs="Calibri"/>
          <w:b/>
          <w:bCs/>
          <w:color w:val="00B050"/>
          <w:sz w:val="22"/>
          <w:szCs w:val="22"/>
        </w:rPr>
      </w:pPr>
    </w:p>
    <w:p w14:paraId="7D523659" w14:textId="658E1D76" w:rsidR="67BE70AF" w:rsidRPr="005F2BD3" w:rsidRDefault="02ECF10A" w:rsidP="767BD5F7">
      <w:pPr>
        <w:spacing w:after="0"/>
        <w:ind w:left="-20" w:right="-20"/>
        <w:jc w:val="both"/>
      </w:pPr>
      <w:r w:rsidRPr="767BD5F7">
        <w:rPr>
          <w:b/>
          <w:bCs/>
        </w:rPr>
        <w:t>1.3.</w:t>
      </w:r>
      <w:r w:rsidRPr="767BD5F7">
        <w:t xml:space="preserve"> A Contratada, durante a execução do contrato, disponibilizará, desde que não seja incompatível com o exercício das funções objeto do contrato:</w:t>
      </w:r>
    </w:p>
    <w:p w14:paraId="57C65A71" w14:textId="23A6CD54" w:rsidR="67BE70AF" w:rsidRPr="005F2BD3" w:rsidRDefault="02ECF10A" w:rsidP="767BD5F7">
      <w:pPr>
        <w:spacing w:after="0"/>
        <w:ind w:left="-20" w:right="-20"/>
        <w:jc w:val="both"/>
      </w:pPr>
      <w:r w:rsidRPr="767BD5F7">
        <w:t xml:space="preserve"> </w:t>
      </w:r>
    </w:p>
    <w:p w14:paraId="43E92181" w14:textId="5EA385B5" w:rsidR="67BE70AF" w:rsidRPr="005F2BD3" w:rsidRDefault="02ECF10A" w:rsidP="767BD5F7">
      <w:pPr>
        <w:spacing w:after="120"/>
        <w:ind w:left="-20" w:right="-20"/>
        <w:jc w:val="both"/>
      </w:pPr>
      <w:r w:rsidRPr="767BD5F7">
        <w:t>a) vagas para beneficiários reabilitados ou pessoas portadoras de deficiência, desde que não seja incompatível com o exercício das funções objeto do contrato, em observância ao imposto pelas Leis Estaduais nº 4.340/04 e nº 7.258/16, assim como pelo art. 93 da Lei federal nº 8.213/91, no que será respeitado o disposto no artigo 7º, inciso XXXI da CF/88, na seguinte proporção:</w:t>
      </w:r>
    </w:p>
    <w:p w14:paraId="18F633C4" w14:textId="43DEBC94" w:rsidR="67BE70AF" w:rsidRPr="005F2BD3" w:rsidRDefault="02ECF10A" w:rsidP="767BD5F7">
      <w:pPr>
        <w:spacing w:after="120"/>
        <w:ind w:left="-20" w:right="-20"/>
        <w:jc w:val="both"/>
      </w:pPr>
      <w:r w:rsidRPr="767BD5F7">
        <w:t xml:space="preserve">I - </w:t>
      </w:r>
      <w:proofErr w:type="gramStart"/>
      <w:r w:rsidRPr="767BD5F7">
        <w:t>até 200 empregados</w:t>
      </w:r>
      <w:proofErr w:type="gramEnd"/>
      <w:r w:rsidRPr="767BD5F7">
        <w:t xml:space="preserve"> ............. 2%</w:t>
      </w:r>
    </w:p>
    <w:p w14:paraId="6F9122AF" w14:textId="1D09D10E" w:rsidR="67BE70AF" w:rsidRPr="005F2BD3" w:rsidRDefault="02ECF10A" w:rsidP="767BD5F7">
      <w:pPr>
        <w:spacing w:after="120"/>
        <w:ind w:left="-20" w:right="-20"/>
        <w:jc w:val="both"/>
      </w:pPr>
      <w:r w:rsidRPr="767BD5F7">
        <w:t xml:space="preserve">II - </w:t>
      </w:r>
      <w:proofErr w:type="gramStart"/>
      <w:r w:rsidRPr="767BD5F7">
        <w:t>de</w:t>
      </w:r>
      <w:proofErr w:type="gramEnd"/>
      <w:r w:rsidRPr="767BD5F7">
        <w:t xml:space="preserve"> 201 a 500 ........................ 3%</w:t>
      </w:r>
    </w:p>
    <w:p w14:paraId="7EE5FB1C" w14:textId="76959E1F" w:rsidR="67BE70AF" w:rsidRPr="005F2BD3" w:rsidRDefault="02ECF10A" w:rsidP="767BD5F7">
      <w:pPr>
        <w:spacing w:after="120"/>
        <w:ind w:left="-20" w:right="-20"/>
        <w:jc w:val="both"/>
      </w:pPr>
      <w:r w:rsidRPr="767BD5F7">
        <w:t>III - de 501 a 1.000 .................... 4%</w:t>
      </w:r>
    </w:p>
    <w:p w14:paraId="6AF094BA" w14:textId="65800BC8" w:rsidR="67BE70AF" w:rsidRPr="005F2BD3" w:rsidRDefault="02ECF10A" w:rsidP="767BD5F7">
      <w:pPr>
        <w:spacing w:after="120"/>
        <w:ind w:left="-20" w:right="-20"/>
        <w:jc w:val="both"/>
      </w:pPr>
      <w:r w:rsidRPr="767BD5F7">
        <w:t xml:space="preserve">IV - </w:t>
      </w:r>
      <w:proofErr w:type="gramStart"/>
      <w:r w:rsidRPr="767BD5F7">
        <w:t>de</w:t>
      </w:r>
      <w:proofErr w:type="gramEnd"/>
      <w:r w:rsidRPr="767BD5F7">
        <w:t xml:space="preserve"> 1.001 em diante ............. 5%</w:t>
      </w:r>
    </w:p>
    <w:p w14:paraId="7276E33F" w14:textId="78E0A78E" w:rsidR="67BE70AF" w:rsidRPr="005F2BD3" w:rsidRDefault="02ECF10A" w:rsidP="767BD5F7">
      <w:pPr>
        <w:spacing w:after="0"/>
        <w:ind w:left="-20" w:right="-20"/>
        <w:jc w:val="both"/>
      </w:pPr>
      <w:r w:rsidRPr="767BD5F7">
        <w:t xml:space="preserve"> </w:t>
      </w:r>
    </w:p>
    <w:p w14:paraId="46D80E54" w14:textId="0C4942FD" w:rsidR="67BE70AF" w:rsidRPr="005F2BD3" w:rsidRDefault="02ECF10A" w:rsidP="767BD5F7">
      <w:pPr>
        <w:spacing w:after="0"/>
        <w:ind w:left="-20" w:right="-20"/>
        <w:jc w:val="both"/>
      </w:pPr>
      <w:r w:rsidRPr="767BD5F7">
        <w:rPr>
          <w:b/>
          <w:bCs/>
        </w:rPr>
        <w:t xml:space="preserve">b) </w:t>
      </w:r>
      <w:r w:rsidRPr="767BD5F7">
        <w:t>vagas aos egressos do sistema carcerário e aos cumpridores de medidas e penas alternativas, em percentual não inferior a 2% (dois por cento), em cumprimento às disposições da Resolução nº 114/10 do CNJ, devendo observadas as suas alterações posteriores.</w:t>
      </w:r>
    </w:p>
    <w:p w14:paraId="23B79D8A" w14:textId="69C0F398" w:rsidR="67BE70AF" w:rsidRPr="005F2BD3" w:rsidRDefault="02ECF10A" w:rsidP="767BD5F7">
      <w:pPr>
        <w:spacing w:after="0"/>
        <w:ind w:left="-20" w:right="-20"/>
        <w:jc w:val="both"/>
      </w:pPr>
      <w:r w:rsidRPr="767BD5F7">
        <w:t xml:space="preserve"> </w:t>
      </w:r>
    </w:p>
    <w:p w14:paraId="5199B998" w14:textId="4D18D01E" w:rsidR="67BE70AF" w:rsidRPr="005F2BD3" w:rsidRDefault="02ECF10A" w:rsidP="767BD5F7">
      <w:pPr>
        <w:spacing w:after="120"/>
        <w:ind w:left="-20" w:right="-20"/>
        <w:jc w:val="both"/>
      </w:pPr>
      <w:r w:rsidRPr="767BD5F7">
        <w:rPr>
          <w:b/>
          <w:bCs/>
        </w:rPr>
        <w:t>b.1)</w:t>
      </w:r>
      <w:r w:rsidRPr="767BD5F7">
        <w:t xml:space="preserve"> os profissionais a serem contratados serão avaliados pela SGSEI e SGSUS para verificação da compatibilidade para exercício das funções do presente contrato.</w:t>
      </w:r>
    </w:p>
    <w:p w14:paraId="4B1F72B5" w14:textId="12D1A7B1" w:rsidR="33AC042C" w:rsidRPr="005F2BD3" w:rsidRDefault="02ECF10A" w:rsidP="767BD5F7">
      <w:pPr>
        <w:spacing w:after="120" w:line="276" w:lineRule="auto"/>
        <w:ind w:left="-20" w:right="-20"/>
        <w:jc w:val="both"/>
        <w:rPr>
          <w:color w:val="000000" w:themeColor="text1"/>
        </w:rPr>
      </w:pPr>
      <w:r w:rsidRPr="767BD5F7">
        <w:rPr>
          <w:b/>
          <w:bCs/>
        </w:rPr>
        <w:t xml:space="preserve">c) </w:t>
      </w:r>
      <w:r w:rsidRPr="767BD5F7">
        <w:t>vagas para mão de obra feminina em condição de especial vulnerabilidade econômico-social, nas situações previstas no artigo 2º da Resolução CNJ nº 497/2023, no percentual mínimo de 5% (cinco por cento), em contratos com quantitativo mínimo de 25 (vinte e cinco) colaboradores.</w:t>
      </w:r>
    </w:p>
    <w:p w14:paraId="4B8484D5" w14:textId="77777777" w:rsidR="009A266E" w:rsidRPr="005F2BD3" w:rsidRDefault="009A266E" w:rsidP="00523E4F">
      <w:pPr>
        <w:pStyle w:val="paragraph"/>
        <w:spacing w:before="0" w:beforeAutospacing="0" w:after="0" w:afterAutospacing="0"/>
        <w:jc w:val="both"/>
        <w:textAlignment w:val="baseline"/>
        <w:rPr>
          <w:rStyle w:val="eop"/>
          <w:rFonts w:ascii="Calibri" w:hAnsi="Calibri" w:cs="Calibri"/>
          <w:color w:val="000000"/>
          <w:sz w:val="22"/>
          <w:szCs w:val="22"/>
        </w:rPr>
      </w:pPr>
      <w:r w:rsidRPr="005F2BD3">
        <w:rPr>
          <w:rStyle w:val="eop"/>
          <w:rFonts w:ascii="Calibri" w:hAnsi="Calibri" w:cs="Calibri"/>
          <w:color w:val="000000"/>
          <w:sz w:val="22"/>
          <w:szCs w:val="22"/>
        </w:rPr>
        <w:t> </w:t>
      </w:r>
    </w:p>
    <w:p w14:paraId="7B6877BE" w14:textId="77777777" w:rsidR="0083216D" w:rsidRPr="005F2BD3" w:rsidRDefault="0083216D" w:rsidP="00523E4F">
      <w:pPr>
        <w:pStyle w:val="paragraph"/>
        <w:spacing w:before="0" w:beforeAutospacing="0" w:after="0" w:afterAutospacing="0"/>
        <w:jc w:val="both"/>
        <w:textAlignment w:val="baseline"/>
        <w:rPr>
          <w:rFonts w:ascii="Calibri" w:hAnsi="Calibri" w:cs="Calibri"/>
          <w:b/>
          <w:color w:val="4472C4" w:themeColor="accent1"/>
          <w:sz w:val="22"/>
          <w:szCs w:val="22"/>
        </w:rPr>
      </w:pPr>
      <w:r w:rsidRPr="005F2BD3">
        <w:rPr>
          <w:rFonts w:ascii="Calibri" w:hAnsi="Calibri" w:cs="Calibri"/>
          <w:b/>
          <w:color w:val="4472C4" w:themeColor="accent1"/>
          <w:sz w:val="22"/>
          <w:szCs w:val="22"/>
        </w:rPr>
        <w:t>clausula obrigatória – art. 92 inciso IV</w:t>
      </w:r>
    </w:p>
    <w:p w14:paraId="21238A78" w14:textId="77777777" w:rsidR="009A266E" w:rsidRPr="005F2BD3" w:rsidRDefault="009A266E" w:rsidP="00523E4F">
      <w:pPr>
        <w:pStyle w:val="paragraph"/>
        <w:spacing w:before="0" w:beforeAutospacing="0" w:after="0" w:afterAutospacing="0"/>
        <w:jc w:val="both"/>
        <w:textAlignment w:val="baseline"/>
        <w:rPr>
          <w:rStyle w:val="eop"/>
          <w:rFonts w:ascii="Calibri" w:hAnsi="Calibri" w:cs="Calibri"/>
          <w:color w:val="C00000"/>
          <w:sz w:val="22"/>
          <w:szCs w:val="22"/>
          <w:shd w:val="clear" w:color="auto" w:fill="FFFFFF"/>
        </w:rPr>
      </w:pPr>
      <w:r w:rsidRPr="005F2BD3">
        <w:rPr>
          <w:rStyle w:val="normaltextrun"/>
          <w:rFonts w:ascii="Calibri" w:hAnsi="Calibri" w:cs="Calibri"/>
          <w:b/>
          <w:bCs/>
          <w:color w:val="000000"/>
          <w:sz w:val="22"/>
          <w:szCs w:val="22"/>
          <w:shd w:val="clear" w:color="auto" w:fill="FFFFFF"/>
        </w:rPr>
        <w:t xml:space="preserve">2. CLÁUSULA SEGUNDA (DO REGIME DE EXECUÇÃO) - </w:t>
      </w:r>
      <w:r w:rsidRPr="005F2BD3">
        <w:rPr>
          <w:rStyle w:val="normaltextrun"/>
          <w:rFonts w:ascii="Calibri" w:hAnsi="Calibri" w:cs="Calibri"/>
          <w:color w:val="000000"/>
          <w:sz w:val="22"/>
          <w:szCs w:val="22"/>
          <w:shd w:val="clear" w:color="auto" w:fill="FFFFFF"/>
        </w:rPr>
        <w:t xml:space="preserve">O regime de execução é o de empreitada por preço </w:t>
      </w:r>
      <w:r w:rsidRPr="005F2BD3">
        <w:rPr>
          <w:rStyle w:val="normaltextrun"/>
          <w:rFonts w:ascii="Calibri" w:hAnsi="Calibri" w:cs="Calibri"/>
          <w:color w:val="C00000"/>
          <w:sz w:val="22"/>
          <w:szCs w:val="22"/>
          <w:shd w:val="clear" w:color="auto" w:fill="FFFFFF"/>
        </w:rPr>
        <w:t xml:space="preserve">global / empreitada por preço unitário / empreitada integral / contratação por tarefa / contratação integrada / contratação </w:t>
      </w:r>
      <w:proofErr w:type="spellStart"/>
      <w:r w:rsidRPr="005F2BD3">
        <w:rPr>
          <w:rStyle w:val="normaltextrun"/>
          <w:rFonts w:ascii="Calibri" w:hAnsi="Calibri" w:cs="Calibri"/>
          <w:color w:val="C00000"/>
          <w:sz w:val="22"/>
          <w:szCs w:val="22"/>
          <w:shd w:val="clear" w:color="auto" w:fill="FFFFFF"/>
        </w:rPr>
        <w:t>semi-integrada</w:t>
      </w:r>
      <w:proofErr w:type="spellEnd"/>
      <w:r w:rsidRPr="005F2BD3">
        <w:rPr>
          <w:rStyle w:val="normaltextrun"/>
          <w:rFonts w:ascii="Calibri" w:hAnsi="Calibri" w:cs="Calibri"/>
          <w:color w:val="C00000"/>
          <w:sz w:val="22"/>
          <w:szCs w:val="22"/>
          <w:shd w:val="clear" w:color="auto" w:fill="FFFFFF"/>
        </w:rPr>
        <w:t xml:space="preserve"> / fornecimento e prestação de serviço associado.</w:t>
      </w:r>
      <w:r w:rsidRPr="005F2BD3">
        <w:rPr>
          <w:rStyle w:val="eop"/>
          <w:rFonts w:ascii="Calibri" w:hAnsi="Calibri" w:cs="Calibri"/>
          <w:color w:val="C00000"/>
          <w:sz w:val="22"/>
          <w:szCs w:val="22"/>
          <w:shd w:val="clear" w:color="auto" w:fill="FFFFFF"/>
        </w:rPr>
        <w:t> </w:t>
      </w:r>
    </w:p>
    <w:p w14:paraId="41C8F396" w14:textId="77777777" w:rsidR="009A266E" w:rsidRPr="005F2BD3" w:rsidRDefault="009A266E" w:rsidP="00523E4F">
      <w:pPr>
        <w:pStyle w:val="paragraph"/>
        <w:spacing w:before="0" w:beforeAutospacing="0" w:after="0" w:afterAutospacing="0"/>
        <w:jc w:val="both"/>
        <w:textAlignment w:val="baseline"/>
        <w:rPr>
          <w:rFonts w:ascii="Calibri" w:hAnsi="Calibri" w:cs="Calibri"/>
          <w:sz w:val="22"/>
          <w:szCs w:val="22"/>
        </w:rPr>
      </w:pPr>
    </w:p>
    <w:p w14:paraId="40146D93" w14:textId="77777777" w:rsidR="009A266E" w:rsidRPr="005F2BD3" w:rsidRDefault="009A266E" w:rsidP="33AC042C">
      <w:pPr>
        <w:pStyle w:val="paragraph"/>
        <w:spacing w:before="0" w:beforeAutospacing="0" w:after="0" w:afterAutospacing="0"/>
        <w:jc w:val="both"/>
        <w:textAlignment w:val="baseline"/>
        <w:rPr>
          <w:rStyle w:val="normaltextrun"/>
          <w:rFonts w:ascii="Calibri" w:hAnsi="Calibri" w:cs="Calibri"/>
          <w:sz w:val="22"/>
          <w:szCs w:val="22"/>
          <w:shd w:val="clear" w:color="auto" w:fill="FFFFFF"/>
        </w:rPr>
      </w:pPr>
      <w:r w:rsidRPr="005F2BD3">
        <w:rPr>
          <w:rFonts w:ascii="Calibri" w:hAnsi="Calibri" w:cs="Calibri"/>
          <w:b/>
          <w:bCs/>
          <w:sz w:val="22"/>
          <w:szCs w:val="22"/>
        </w:rPr>
        <w:t>3.</w:t>
      </w:r>
      <w:r w:rsidRPr="005F2BD3">
        <w:rPr>
          <w:rFonts w:ascii="Calibri" w:hAnsi="Calibri" w:cs="Calibri"/>
          <w:sz w:val="22"/>
          <w:szCs w:val="22"/>
        </w:rPr>
        <w:t xml:space="preserve"> </w:t>
      </w:r>
      <w:r w:rsidRPr="005F2BD3">
        <w:rPr>
          <w:rFonts w:ascii="Calibri" w:hAnsi="Calibri" w:cs="Calibri"/>
          <w:b/>
          <w:bCs/>
          <w:sz w:val="22"/>
          <w:szCs w:val="22"/>
        </w:rPr>
        <w:t>CLÁUSULA TERCEIRA (DA GESTÃO CONTRATUAL)</w:t>
      </w:r>
      <w:r w:rsidRPr="005F2BD3">
        <w:rPr>
          <w:rFonts w:ascii="Calibri" w:hAnsi="Calibri" w:cs="Calibri"/>
          <w:sz w:val="22"/>
          <w:szCs w:val="22"/>
        </w:rPr>
        <w:t xml:space="preserve"> - </w:t>
      </w:r>
      <w:r w:rsidRPr="005F2BD3">
        <w:rPr>
          <w:rStyle w:val="normaltextrun"/>
          <w:rFonts w:ascii="Calibri" w:hAnsi="Calibri" w:cs="Calibri"/>
          <w:color w:val="000000"/>
          <w:sz w:val="22"/>
          <w:szCs w:val="22"/>
          <w:shd w:val="clear" w:color="auto" w:fill="FFFFFF"/>
        </w:rPr>
        <w:t xml:space="preserve">Os modelos de gestão e de execução, assim como os prazos e condições de conclusão, entrega, observação e recebimento do objeto constam no </w:t>
      </w:r>
      <w:r w:rsidRPr="005F2BD3">
        <w:rPr>
          <w:rStyle w:val="normaltextrun"/>
          <w:rFonts w:ascii="Calibri" w:hAnsi="Calibri" w:cs="Calibri"/>
          <w:color w:val="C00000"/>
          <w:sz w:val="22"/>
          <w:szCs w:val="22"/>
          <w:shd w:val="clear" w:color="auto" w:fill="FFFFFF"/>
        </w:rPr>
        <w:t xml:space="preserve">Projeto Básico/Caderno de Encargos, </w:t>
      </w:r>
      <w:r w:rsidRPr="005F2BD3">
        <w:rPr>
          <w:rStyle w:val="normaltextrun"/>
          <w:rFonts w:ascii="Calibri" w:hAnsi="Calibri" w:cs="Calibri"/>
          <w:sz w:val="22"/>
          <w:szCs w:val="22"/>
          <w:shd w:val="clear" w:color="auto" w:fill="FFFFFF"/>
        </w:rPr>
        <w:t>observados os subitens abaixo:</w:t>
      </w:r>
    </w:p>
    <w:p w14:paraId="72A3D3EC" w14:textId="77777777" w:rsidR="009A266E" w:rsidRPr="005F2BD3" w:rsidRDefault="009A266E" w:rsidP="00523E4F">
      <w:pPr>
        <w:pStyle w:val="paragraph"/>
        <w:spacing w:before="0" w:beforeAutospacing="0" w:after="0" w:afterAutospacing="0"/>
        <w:jc w:val="both"/>
        <w:textAlignment w:val="baseline"/>
        <w:rPr>
          <w:rFonts w:ascii="Calibri" w:hAnsi="Calibri" w:cs="Calibri"/>
          <w:sz w:val="22"/>
          <w:szCs w:val="22"/>
        </w:rPr>
      </w:pPr>
    </w:p>
    <w:p w14:paraId="0D119AD9" w14:textId="77777777" w:rsidR="009A266E" w:rsidRPr="005F2BD3" w:rsidRDefault="009A266E" w:rsidP="00523E4F">
      <w:pPr>
        <w:pStyle w:val="paragraph"/>
        <w:spacing w:before="0" w:beforeAutospacing="0" w:after="0" w:afterAutospacing="0"/>
        <w:jc w:val="both"/>
        <w:textAlignment w:val="baseline"/>
        <w:rPr>
          <w:rStyle w:val="eop"/>
          <w:rFonts w:ascii="Calibri" w:hAnsi="Calibri" w:cs="Calibri"/>
          <w:color w:val="4472C4"/>
          <w:sz w:val="22"/>
          <w:szCs w:val="22"/>
          <w:shd w:val="clear" w:color="auto" w:fill="FFFFFF"/>
        </w:rPr>
      </w:pPr>
      <w:r w:rsidRPr="005F2BD3">
        <w:rPr>
          <w:rStyle w:val="normaltextrun"/>
          <w:rFonts w:ascii="Calibri" w:hAnsi="Calibri" w:cs="Calibri"/>
          <w:b/>
          <w:bCs/>
          <w:color w:val="4472C4"/>
          <w:sz w:val="22"/>
          <w:szCs w:val="22"/>
          <w:shd w:val="clear" w:color="auto" w:fill="FFFFFF"/>
        </w:rPr>
        <w:t>Nota explicativa: verificar a concordância das redações dos subitens abaixo com as previsões do caderno de encargos</w:t>
      </w:r>
    </w:p>
    <w:p w14:paraId="0D0B940D" w14:textId="77777777" w:rsidR="009A266E" w:rsidRPr="005F2BD3" w:rsidRDefault="009A266E" w:rsidP="00523E4F">
      <w:pPr>
        <w:pStyle w:val="paragraph"/>
        <w:spacing w:before="0" w:beforeAutospacing="0" w:after="0" w:afterAutospacing="0"/>
        <w:jc w:val="both"/>
        <w:textAlignment w:val="baseline"/>
        <w:rPr>
          <w:rFonts w:ascii="Calibri" w:hAnsi="Calibri" w:cs="Calibri"/>
          <w:sz w:val="22"/>
          <w:szCs w:val="22"/>
        </w:rPr>
      </w:pPr>
    </w:p>
    <w:p w14:paraId="65A2643C" w14:textId="30CF71E2" w:rsidR="009A266E" w:rsidRPr="005F2BD3" w:rsidRDefault="009A266E" w:rsidP="33AC042C">
      <w:pPr>
        <w:pStyle w:val="paragraph"/>
        <w:spacing w:before="0" w:beforeAutospacing="0" w:after="0" w:afterAutospacing="0"/>
        <w:jc w:val="both"/>
        <w:textAlignment w:val="baseline"/>
        <w:rPr>
          <w:rFonts w:ascii="Calibri" w:hAnsi="Calibri" w:cs="Calibri"/>
          <w:sz w:val="22"/>
          <w:szCs w:val="22"/>
        </w:rPr>
      </w:pPr>
      <w:r w:rsidRPr="005F2BD3">
        <w:rPr>
          <w:rFonts w:ascii="Calibri" w:hAnsi="Calibri" w:cs="Calibri"/>
          <w:b/>
          <w:bCs/>
          <w:color w:val="C00000"/>
          <w:sz w:val="22"/>
          <w:szCs w:val="22"/>
        </w:rPr>
        <w:t>3.1.</w:t>
      </w:r>
      <w:r w:rsidRPr="005F2BD3">
        <w:rPr>
          <w:rFonts w:ascii="Calibri" w:hAnsi="Calibri" w:cs="Calibri"/>
          <w:color w:val="C00000"/>
          <w:sz w:val="22"/>
          <w:szCs w:val="22"/>
        </w:rPr>
        <w:t xml:space="preserve"> </w:t>
      </w:r>
      <w:r w:rsidRPr="005F2BD3">
        <w:rPr>
          <w:rStyle w:val="normaltextrun"/>
          <w:rFonts w:ascii="Calibri" w:hAnsi="Calibri" w:cs="Calibri"/>
          <w:color w:val="C00000"/>
          <w:sz w:val="22"/>
          <w:szCs w:val="22"/>
          <w:shd w:val="clear" w:color="auto" w:fill="FFFFFF"/>
        </w:rPr>
        <w:t>A Contratada deverá elaborar o cronograma físico-financeiro da obra, cuja aprovação ficará ao encargo da Divisão de Fiscalização de Obras (DIFOB), observados as regras estabelecidas no item ___ do Projeto Básico/Caderno de Encargos.</w:t>
      </w:r>
      <w:r w:rsidRPr="005F2BD3">
        <w:rPr>
          <w:rStyle w:val="eop"/>
          <w:rFonts w:ascii="Calibri" w:hAnsi="Calibri" w:cs="Calibri"/>
          <w:color w:val="C00000"/>
          <w:sz w:val="22"/>
          <w:szCs w:val="22"/>
          <w:shd w:val="clear" w:color="auto" w:fill="FFFFFF"/>
        </w:rPr>
        <w:t> </w:t>
      </w:r>
    </w:p>
    <w:p w14:paraId="0E27B00A" w14:textId="77777777" w:rsidR="009A266E" w:rsidRPr="005F2BD3" w:rsidRDefault="009A266E" w:rsidP="00523E4F">
      <w:pPr>
        <w:pStyle w:val="paragraph"/>
        <w:spacing w:before="0" w:beforeAutospacing="0" w:after="0" w:afterAutospacing="0"/>
        <w:jc w:val="both"/>
        <w:textAlignment w:val="baseline"/>
        <w:rPr>
          <w:rFonts w:ascii="Calibri" w:hAnsi="Calibri" w:cs="Calibri"/>
          <w:sz w:val="22"/>
          <w:szCs w:val="22"/>
        </w:rPr>
      </w:pPr>
    </w:p>
    <w:p w14:paraId="64F53547" w14:textId="77777777" w:rsidR="009A266E" w:rsidRPr="005F2BD3" w:rsidRDefault="009A266E" w:rsidP="00523E4F">
      <w:pPr>
        <w:spacing w:line="240" w:lineRule="auto"/>
        <w:jc w:val="both"/>
        <w:rPr>
          <w:rStyle w:val="normaltextrun"/>
          <w:rFonts w:ascii="Calibri" w:hAnsi="Calibri" w:cs="Calibri"/>
          <w:color w:val="C00000"/>
          <w:shd w:val="clear" w:color="auto" w:fill="FFFFFF"/>
        </w:rPr>
      </w:pPr>
      <w:r w:rsidRPr="005F2BD3">
        <w:rPr>
          <w:rStyle w:val="normaltextrun"/>
          <w:rFonts w:ascii="Calibri" w:hAnsi="Calibri" w:cs="Calibri"/>
          <w:b/>
          <w:color w:val="C00000"/>
          <w:shd w:val="clear" w:color="auto" w:fill="FFFFFF"/>
        </w:rPr>
        <w:lastRenderedPageBreak/>
        <w:t>3.2.</w:t>
      </w:r>
      <w:r w:rsidRPr="005F2BD3">
        <w:rPr>
          <w:rStyle w:val="normaltextrun"/>
          <w:rFonts w:ascii="Calibri" w:hAnsi="Calibri" w:cs="Calibri"/>
          <w:color w:val="C00000"/>
          <w:shd w:val="clear" w:color="auto" w:fill="FFFFFF"/>
        </w:rPr>
        <w:t xml:space="preserve"> Em caso de divergência entre os projetos de Arquitetura/Instalações, Orçamento e Caderno de Especificações, a Contratada deverá notificar por escrito o Órgão Fiscal, indicando as possíveis soluções para o conflito, considerando o menor impacto em termos de prazo e custo</w:t>
      </w:r>
      <w:r w:rsidR="00F71C2E" w:rsidRPr="005F2BD3">
        <w:rPr>
          <w:rStyle w:val="normaltextrun"/>
          <w:rFonts w:ascii="Calibri" w:hAnsi="Calibri" w:cs="Calibri"/>
          <w:color w:val="C00000"/>
          <w:shd w:val="clear" w:color="auto" w:fill="FFFFFF"/>
        </w:rPr>
        <w:t>.</w:t>
      </w:r>
    </w:p>
    <w:p w14:paraId="4C74756B" w14:textId="77777777" w:rsidR="00F71C2E" w:rsidRPr="005F2BD3" w:rsidRDefault="00F71C2E" w:rsidP="00523E4F">
      <w:pPr>
        <w:spacing w:line="240" w:lineRule="auto"/>
        <w:jc w:val="both"/>
        <w:rPr>
          <w:rStyle w:val="normaltextrun"/>
          <w:rFonts w:ascii="Calibri" w:hAnsi="Calibri" w:cs="Calibri"/>
          <w:color w:val="C00000"/>
          <w:shd w:val="clear" w:color="auto" w:fill="FFFFFF"/>
        </w:rPr>
      </w:pPr>
      <w:r w:rsidRPr="005F2BD3">
        <w:rPr>
          <w:rFonts w:ascii="Calibri" w:hAnsi="Calibri" w:cs="Calibri"/>
          <w:b/>
          <w:color w:val="C00000"/>
        </w:rPr>
        <w:t>3.3.</w:t>
      </w:r>
      <w:r w:rsidRPr="005F2BD3">
        <w:rPr>
          <w:rFonts w:ascii="Calibri" w:hAnsi="Calibri" w:cs="Calibri"/>
          <w:color w:val="C00000"/>
        </w:rPr>
        <w:t xml:space="preserve"> </w:t>
      </w:r>
      <w:r w:rsidRPr="005F2BD3">
        <w:rPr>
          <w:rStyle w:val="normaltextrun"/>
          <w:rFonts w:ascii="Calibri" w:hAnsi="Calibri" w:cs="Calibri"/>
          <w:color w:val="C00000"/>
          <w:shd w:val="clear" w:color="auto" w:fill="FFFFFF"/>
        </w:rPr>
        <w:t>A execução da obra será medida mensalmente, acompanhadas das memórias de cálculo de levantamento das quantidades realizadas, com as dimensões de cada parte ou trecho do item medido, mediante relatório apresentado pela Contratada com descrição dos serviços executados, localizando-os por meio de croqui e registro fotográfico da situação anterior e posterior, para cadastramento e efetivação das medições, observado o item ______ do Caderno de Encargos.</w:t>
      </w:r>
    </w:p>
    <w:p w14:paraId="0E5DDC03" w14:textId="380FC45E" w:rsidR="00DC22DE" w:rsidRPr="005F2BD3" w:rsidRDefault="00DC22DE" w:rsidP="33AC042C">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b/>
          <w:bCs/>
          <w:color w:val="4472C4" w:themeColor="accent1"/>
          <w:sz w:val="22"/>
          <w:szCs w:val="22"/>
        </w:rPr>
        <w:t xml:space="preserve">Nota explicativa: verificar o procedimento adotado e a redação consonante com o </w:t>
      </w:r>
      <w:r w:rsidR="6AC1305D" w:rsidRPr="005F2BD3">
        <w:rPr>
          <w:rStyle w:val="normaltextrun"/>
          <w:rFonts w:ascii="Calibri" w:hAnsi="Calibri" w:cs="Calibri"/>
          <w:b/>
          <w:bCs/>
          <w:color w:val="4472C4" w:themeColor="accent1"/>
          <w:sz w:val="22"/>
          <w:szCs w:val="22"/>
        </w:rPr>
        <w:t>Caderno de Encargos</w:t>
      </w:r>
      <w:r w:rsidRPr="005F2BD3">
        <w:rPr>
          <w:rStyle w:val="normaltextrun"/>
          <w:rFonts w:ascii="Calibri" w:hAnsi="Calibri" w:cs="Calibri"/>
          <w:b/>
          <w:bCs/>
          <w:color w:val="4472C4" w:themeColor="accent1"/>
          <w:sz w:val="22"/>
          <w:szCs w:val="22"/>
        </w:rPr>
        <w:t>:</w:t>
      </w:r>
      <w:r w:rsidRPr="005F2BD3">
        <w:rPr>
          <w:rStyle w:val="eop"/>
          <w:rFonts w:ascii="Calibri" w:hAnsi="Calibri" w:cs="Calibri"/>
          <w:color w:val="4472C4" w:themeColor="accent1"/>
          <w:sz w:val="22"/>
          <w:szCs w:val="22"/>
        </w:rPr>
        <w:t> </w:t>
      </w:r>
    </w:p>
    <w:p w14:paraId="2C1044B4" w14:textId="77777777" w:rsidR="00DC22DE" w:rsidRPr="005F2BD3" w:rsidRDefault="00DC22DE" w:rsidP="00523E4F">
      <w:pPr>
        <w:pStyle w:val="paragraph"/>
        <w:spacing w:before="0" w:beforeAutospacing="0" w:after="0" w:afterAutospacing="0"/>
        <w:ind w:right="195"/>
        <w:jc w:val="both"/>
        <w:textAlignment w:val="baseline"/>
        <w:rPr>
          <w:rFonts w:ascii="Calibri" w:hAnsi="Calibri" w:cs="Calibri"/>
          <w:sz w:val="22"/>
          <w:szCs w:val="22"/>
        </w:rPr>
      </w:pPr>
      <w:r w:rsidRPr="005F2BD3">
        <w:rPr>
          <w:rStyle w:val="normaltextrun"/>
          <w:rFonts w:ascii="Calibri" w:hAnsi="Calibri" w:cs="Calibri"/>
          <w:b/>
          <w:bCs/>
          <w:color w:val="C00000"/>
          <w:sz w:val="22"/>
          <w:szCs w:val="22"/>
        </w:rPr>
        <w:t>3.4</w:t>
      </w:r>
      <w:r w:rsidRPr="005F2BD3">
        <w:rPr>
          <w:rStyle w:val="normaltextrun"/>
          <w:rFonts w:ascii="Calibri" w:hAnsi="Calibri" w:cs="Calibri"/>
          <w:color w:val="C00000"/>
          <w:sz w:val="22"/>
          <w:szCs w:val="22"/>
        </w:rPr>
        <w:t>. Caso haja necessidade de inclusão de novos itens que não constem de sistemas de orçamento de obras indicados no item “Aditivos de Serviços” do Caderno de Encargos, os preços serão estabelecidos a partir de custos unitários de insumos ou serviços iguais ou menores que a mediana de seus correspondentes, no Sistema Nacional de Pesquisa de Custos e Índices da Construção Civil (SINAPI), ou, se apresentarem valores menores, as bases de preços do Estado do Rio de Janeiro, consoante artigo 9º da Resolução 114/10 do CNJ, observadas suas alterações posteriores, conforme indicado no item "Aditivos de Serviços" do Caderno de Encargos. </w:t>
      </w:r>
      <w:r w:rsidRPr="005F2BD3">
        <w:rPr>
          <w:rStyle w:val="eop"/>
          <w:rFonts w:ascii="Calibri" w:hAnsi="Calibri" w:cs="Calibri"/>
          <w:color w:val="C00000"/>
          <w:sz w:val="22"/>
          <w:szCs w:val="22"/>
        </w:rPr>
        <w:t> </w:t>
      </w:r>
    </w:p>
    <w:p w14:paraId="60061E4C" w14:textId="77777777" w:rsidR="00DC22DE" w:rsidRPr="005F2BD3" w:rsidRDefault="00DC22DE" w:rsidP="00523E4F">
      <w:pPr>
        <w:pStyle w:val="paragraph"/>
        <w:spacing w:before="0" w:beforeAutospacing="0" w:after="0" w:afterAutospacing="0"/>
        <w:ind w:right="195"/>
        <w:jc w:val="both"/>
        <w:textAlignment w:val="baseline"/>
        <w:rPr>
          <w:rFonts w:ascii="Calibri" w:hAnsi="Calibri" w:cs="Calibri"/>
          <w:sz w:val="22"/>
          <w:szCs w:val="22"/>
        </w:rPr>
      </w:pPr>
    </w:p>
    <w:p w14:paraId="406591EE" w14:textId="77777777" w:rsidR="00DC22DE" w:rsidRPr="005F2BD3" w:rsidRDefault="00DC22DE" w:rsidP="00523E4F">
      <w:pPr>
        <w:pStyle w:val="paragraph"/>
        <w:spacing w:before="0" w:beforeAutospacing="0" w:after="0" w:afterAutospacing="0"/>
        <w:ind w:right="195"/>
        <w:jc w:val="both"/>
        <w:textAlignment w:val="baseline"/>
        <w:rPr>
          <w:rFonts w:ascii="Calibri" w:hAnsi="Calibri" w:cs="Calibri"/>
          <w:sz w:val="22"/>
          <w:szCs w:val="22"/>
        </w:rPr>
      </w:pPr>
      <w:r w:rsidRPr="005F2BD3">
        <w:rPr>
          <w:rStyle w:val="normaltextrun"/>
          <w:rFonts w:ascii="Calibri" w:hAnsi="Calibri" w:cs="Calibri"/>
          <w:color w:val="C00000"/>
          <w:sz w:val="22"/>
          <w:szCs w:val="22"/>
        </w:rPr>
        <w:t> </w:t>
      </w:r>
      <w:r w:rsidRPr="005F2BD3">
        <w:rPr>
          <w:rStyle w:val="eop"/>
          <w:rFonts w:ascii="Calibri" w:hAnsi="Calibri" w:cs="Calibri"/>
          <w:color w:val="C00000"/>
          <w:sz w:val="22"/>
          <w:szCs w:val="22"/>
        </w:rPr>
        <w:t> </w:t>
      </w:r>
    </w:p>
    <w:p w14:paraId="6C706F27" w14:textId="77777777" w:rsidR="00DC22DE" w:rsidRPr="005F2BD3" w:rsidRDefault="00DC22DE" w:rsidP="00523E4F">
      <w:pPr>
        <w:pStyle w:val="paragraph"/>
        <w:spacing w:before="0" w:beforeAutospacing="0" w:after="0" w:afterAutospacing="0"/>
        <w:ind w:right="195"/>
        <w:jc w:val="both"/>
        <w:textAlignment w:val="baseline"/>
        <w:rPr>
          <w:rFonts w:ascii="Calibri" w:hAnsi="Calibri" w:cs="Calibri"/>
          <w:sz w:val="22"/>
          <w:szCs w:val="22"/>
        </w:rPr>
      </w:pPr>
      <w:r w:rsidRPr="005F2BD3">
        <w:rPr>
          <w:rStyle w:val="normaltextrun"/>
          <w:rFonts w:ascii="Calibri" w:hAnsi="Calibri" w:cs="Calibri"/>
          <w:b/>
          <w:bCs/>
          <w:color w:val="C00000"/>
          <w:sz w:val="22"/>
          <w:szCs w:val="22"/>
          <w:shd w:val="clear" w:color="auto" w:fill="FFFF00"/>
        </w:rPr>
        <w:t>OU</w:t>
      </w:r>
      <w:r w:rsidRPr="005F2BD3">
        <w:rPr>
          <w:rStyle w:val="normaltextrun"/>
          <w:rFonts w:ascii="Calibri" w:hAnsi="Calibri" w:cs="Calibri"/>
          <w:color w:val="C00000"/>
          <w:sz w:val="22"/>
          <w:szCs w:val="22"/>
        </w:rPr>
        <w:t> </w:t>
      </w:r>
      <w:r w:rsidRPr="005F2BD3">
        <w:rPr>
          <w:rStyle w:val="eop"/>
          <w:rFonts w:ascii="Calibri" w:hAnsi="Calibri" w:cs="Calibri"/>
          <w:color w:val="C00000"/>
          <w:sz w:val="22"/>
          <w:szCs w:val="22"/>
        </w:rPr>
        <w:t> </w:t>
      </w:r>
    </w:p>
    <w:p w14:paraId="02BF55D8" w14:textId="77777777" w:rsidR="00DC22DE" w:rsidRPr="005F2BD3" w:rsidRDefault="00DC22DE" w:rsidP="00523E4F">
      <w:pPr>
        <w:pStyle w:val="paragraph"/>
        <w:spacing w:before="0" w:beforeAutospacing="0" w:after="0" w:afterAutospacing="0"/>
        <w:ind w:right="195"/>
        <w:jc w:val="both"/>
        <w:textAlignment w:val="baseline"/>
        <w:rPr>
          <w:rFonts w:ascii="Calibri" w:hAnsi="Calibri" w:cs="Calibri"/>
          <w:sz w:val="22"/>
          <w:szCs w:val="22"/>
        </w:rPr>
      </w:pPr>
      <w:r w:rsidRPr="005F2BD3">
        <w:rPr>
          <w:rStyle w:val="normaltextrun"/>
          <w:rFonts w:ascii="Calibri" w:hAnsi="Calibri" w:cs="Calibri"/>
          <w:color w:val="C00000"/>
          <w:sz w:val="22"/>
          <w:szCs w:val="22"/>
        </w:rPr>
        <w:t> </w:t>
      </w:r>
      <w:r w:rsidRPr="005F2BD3">
        <w:rPr>
          <w:rStyle w:val="eop"/>
          <w:rFonts w:ascii="Calibri" w:hAnsi="Calibri" w:cs="Calibri"/>
          <w:color w:val="C00000"/>
          <w:sz w:val="22"/>
          <w:szCs w:val="22"/>
        </w:rPr>
        <w:t> </w:t>
      </w:r>
    </w:p>
    <w:p w14:paraId="233DF4E4" w14:textId="77777777" w:rsidR="00DC22DE" w:rsidRPr="005F2BD3" w:rsidRDefault="00DC22DE" w:rsidP="00523E4F">
      <w:pPr>
        <w:pStyle w:val="paragraph"/>
        <w:spacing w:before="0" w:beforeAutospacing="0" w:after="0" w:afterAutospacing="0"/>
        <w:ind w:right="195"/>
        <w:jc w:val="both"/>
        <w:textAlignment w:val="baseline"/>
        <w:rPr>
          <w:rStyle w:val="eop"/>
          <w:rFonts w:ascii="Calibri" w:hAnsi="Calibri" w:cs="Calibri"/>
          <w:color w:val="C00000"/>
          <w:sz w:val="22"/>
          <w:szCs w:val="22"/>
        </w:rPr>
      </w:pPr>
      <w:r w:rsidRPr="005F2BD3">
        <w:rPr>
          <w:rStyle w:val="normaltextrun"/>
          <w:rFonts w:ascii="Calibri" w:hAnsi="Calibri" w:cs="Calibri"/>
          <w:b/>
          <w:bCs/>
          <w:color w:val="C00000"/>
          <w:sz w:val="22"/>
          <w:szCs w:val="22"/>
        </w:rPr>
        <w:t>3.</w:t>
      </w:r>
      <w:r w:rsidR="00641E77" w:rsidRPr="005F2BD3">
        <w:rPr>
          <w:rStyle w:val="normaltextrun"/>
          <w:rFonts w:ascii="Calibri" w:hAnsi="Calibri" w:cs="Calibri"/>
          <w:b/>
          <w:bCs/>
          <w:color w:val="C00000"/>
          <w:sz w:val="22"/>
          <w:szCs w:val="22"/>
        </w:rPr>
        <w:t xml:space="preserve">4 </w:t>
      </w:r>
      <w:r w:rsidRPr="005F2BD3">
        <w:rPr>
          <w:rStyle w:val="normaltextrun"/>
          <w:rFonts w:ascii="Calibri" w:hAnsi="Calibri" w:cs="Calibri"/>
          <w:color w:val="C00000"/>
          <w:sz w:val="22"/>
          <w:szCs w:val="22"/>
        </w:rPr>
        <w:t xml:space="preserve">- Em caso de aditivo ou </w:t>
      </w:r>
      <w:proofErr w:type="spellStart"/>
      <w:r w:rsidRPr="005F2BD3">
        <w:rPr>
          <w:rStyle w:val="normaltextrun"/>
          <w:rFonts w:ascii="Calibri" w:hAnsi="Calibri" w:cs="Calibri"/>
          <w:color w:val="C00000"/>
          <w:sz w:val="22"/>
          <w:szCs w:val="22"/>
        </w:rPr>
        <w:t>re-ratificação</w:t>
      </w:r>
      <w:proofErr w:type="spellEnd"/>
      <w:r w:rsidRPr="005F2BD3">
        <w:rPr>
          <w:rStyle w:val="normaltextrun"/>
          <w:rFonts w:ascii="Calibri" w:hAnsi="Calibri" w:cs="Calibri"/>
          <w:color w:val="C00000"/>
          <w:sz w:val="22"/>
          <w:szCs w:val="22"/>
        </w:rPr>
        <w:t xml:space="preserve"> ao contrato, os itens novos (não planilhados) serão estabelecidos pelos preços apurados nos sistemas de custos, primeiro pela PINI, segundo pela EMOP, terceiro pelo SINAPI, quarto pela Fundação Getúlio Vargas (SCO) e por último composições de custos unitários de outras Instituições Públicas, à época da alteração contratual, conforme Resolução TJ/OE/RJ nº 09/2014. Caso exista algum item de preço que não conste da fonte utilizada, será efetuada a cotação no mercado, devendo ser realizadas no mínimo 03 (três) cotações para adoção do menor preço, conforme indicado no item "Aditivos de Serviços" do Caderno de Encargos. </w:t>
      </w:r>
      <w:r w:rsidRPr="005F2BD3">
        <w:rPr>
          <w:rStyle w:val="eop"/>
          <w:rFonts w:ascii="Calibri" w:hAnsi="Calibri" w:cs="Calibri"/>
          <w:color w:val="C00000"/>
          <w:sz w:val="22"/>
          <w:szCs w:val="22"/>
        </w:rPr>
        <w:t> </w:t>
      </w:r>
    </w:p>
    <w:p w14:paraId="44EAFD9C" w14:textId="77777777" w:rsidR="00641E77" w:rsidRPr="005F2BD3" w:rsidRDefault="00641E77" w:rsidP="00523E4F">
      <w:pPr>
        <w:pStyle w:val="paragraph"/>
        <w:spacing w:before="0" w:beforeAutospacing="0" w:after="0" w:afterAutospacing="0"/>
        <w:ind w:right="195"/>
        <w:jc w:val="both"/>
        <w:textAlignment w:val="baseline"/>
        <w:rPr>
          <w:rFonts w:ascii="Calibri" w:hAnsi="Calibri" w:cs="Calibri"/>
          <w:sz w:val="22"/>
          <w:szCs w:val="22"/>
        </w:rPr>
      </w:pPr>
    </w:p>
    <w:p w14:paraId="1FA11901" w14:textId="77777777" w:rsidR="0089437D" w:rsidRPr="005F2BD3" w:rsidRDefault="00641E77" w:rsidP="767BD5F7">
      <w:pPr>
        <w:pStyle w:val="paragraph"/>
        <w:spacing w:before="0" w:beforeAutospacing="0" w:after="0" w:afterAutospacing="0"/>
        <w:ind w:right="195"/>
        <w:jc w:val="both"/>
        <w:textAlignment w:val="baseline"/>
        <w:rPr>
          <w:rFonts w:ascii="Calibri" w:hAnsi="Calibri" w:cs="Calibri"/>
          <w:sz w:val="22"/>
          <w:szCs w:val="22"/>
        </w:rPr>
      </w:pPr>
      <w:r w:rsidRPr="767BD5F7">
        <w:rPr>
          <w:rFonts w:ascii="Calibri" w:hAnsi="Calibri" w:cs="Calibri"/>
          <w:b/>
          <w:bCs/>
          <w:sz w:val="22"/>
          <w:szCs w:val="22"/>
        </w:rPr>
        <w:t>3.5.</w:t>
      </w:r>
      <w:r w:rsidRPr="767BD5F7">
        <w:rPr>
          <w:rFonts w:ascii="Calibri" w:hAnsi="Calibri" w:cs="Calibri"/>
          <w:sz w:val="22"/>
          <w:szCs w:val="22"/>
        </w:rPr>
        <w:t xml:space="preserve"> </w:t>
      </w:r>
      <w:r w:rsidR="0089437D" w:rsidRPr="767BD5F7">
        <w:rPr>
          <w:rFonts w:ascii="Calibri" w:hAnsi="Calibri" w:cs="Calibri"/>
          <w:sz w:val="22"/>
          <w:szCs w:val="22"/>
        </w:rPr>
        <w:t>O objeto será recebido, conforme o caso, na forma estabelecida no artigo 140 da Lei nº 14.133/2021.</w:t>
      </w:r>
    </w:p>
    <w:p w14:paraId="367256EF" w14:textId="1EFCAC3A" w:rsidR="767BD5F7" w:rsidRDefault="767BD5F7" w:rsidP="767BD5F7">
      <w:pPr>
        <w:pStyle w:val="paragraph"/>
        <w:spacing w:before="0" w:beforeAutospacing="0" w:after="0" w:afterAutospacing="0"/>
        <w:ind w:right="195"/>
        <w:jc w:val="both"/>
        <w:rPr>
          <w:rFonts w:ascii="Calibri" w:hAnsi="Calibri" w:cs="Calibri"/>
          <w:sz w:val="22"/>
          <w:szCs w:val="22"/>
        </w:rPr>
      </w:pPr>
    </w:p>
    <w:p w14:paraId="7F278B2E" w14:textId="77777777" w:rsidR="0089437D" w:rsidRPr="005F2BD3" w:rsidRDefault="0089437D" w:rsidP="00523E4F">
      <w:pPr>
        <w:pStyle w:val="paragraph"/>
        <w:spacing w:after="0"/>
        <w:ind w:right="195"/>
        <w:jc w:val="both"/>
        <w:textAlignment w:val="baseline"/>
        <w:rPr>
          <w:rFonts w:ascii="Calibri" w:hAnsi="Calibri" w:cs="Calibri"/>
          <w:sz w:val="22"/>
          <w:szCs w:val="22"/>
        </w:rPr>
      </w:pPr>
      <w:r w:rsidRPr="767BD5F7">
        <w:rPr>
          <w:rFonts w:ascii="Calibri" w:hAnsi="Calibri" w:cs="Calibri"/>
          <w:b/>
          <w:bCs/>
          <w:sz w:val="22"/>
          <w:szCs w:val="22"/>
        </w:rPr>
        <w:t>3.5.1.</w:t>
      </w:r>
      <w:r w:rsidRPr="767BD5F7">
        <w:rPr>
          <w:rFonts w:ascii="Calibri" w:hAnsi="Calibri" w:cs="Calibri"/>
          <w:sz w:val="22"/>
          <w:szCs w:val="22"/>
        </w:rPr>
        <w:t xml:space="preserve"> O Termo de Recebimento Provisório será emitido no momento da conclusão da obra;</w:t>
      </w:r>
    </w:p>
    <w:p w14:paraId="039F2180" w14:textId="7088D7C2" w:rsidR="767BD5F7" w:rsidRDefault="767BD5F7" w:rsidP="767BD5F7">
      <w:pPr>
        <w:pStyle w:val="paragraph"/>
        <w:spacing w:after="0"/>
        <w:ind w:right="195"/>
        <w:jc w:val="both"/>
        <w:rPr>
          <w:rFonts w:ascii="Calibri" w:hAnsi="Calibri" w:cs="Calibri"/>
          <w:sz w:val="22"/>
          <w:szCs w:val="22"/>
        </w:rPr>
      </w:pPr>
    </w:p>
    <w:p w14:paraId="20B2A0D4" w14:textId="6C000F58" w:rsidR="0089437D" w:rsidRPr="005F2BD3" w:rsidRDefault="0089437D" w:rsidP="61AFB05B">
      <w:pPr>
        <w:pStyle w:val="paragraph"/>
        <w:spacing w:after="0"/>
        <w:ind w:right="195"/>
        <w:jc w:val="both"/>
        <w:rPr>
          <w:rFonts w:ascii="Calibri" w:hAnsi="Calibri" w:cs="Calibri"/>
          <w:sz w:val="22"/>
          <w:szCs w:val="22"/>
        </w:rPr>
      </w:pPr>
      <w:r w:rsidRPr="767BD5F7">
        <w:rPr>
          <w:rFonts w:ascii="Calibri" w:hAnsi="Calibri" w:cs="Calibri"/>
          <w:b/>
          <w:bCs/>
          <w:sz w:val="22"/>
          <w:szCs w:val="22"/>
        </w:rPr>
        <w:t>3.5.2.</w:t>
      </w:r>
      <w:r w:rsidRPr="767BD5F7">
        <w:rPr>
          <w:rFonts w:ascii="Calibri" w:hAnsi="Calibri" w:cs="Calibri"/>
          <w:sz w:val="22"/>
          <w:szCs w:val="22"/>
        </w:rPr>
        <w:t xml:space="preserve"> O Termo de Recebimento Definitivo será emitido após a entrega do </w:t>
      </w:r>
      <w:r w:rsidRPr="767BD5F7">
        <w:rPr>
          <w:rFonts w:ascii="Calibri" w:hAnsi="Calibri" w:cs="Calibri"/>
          <w:color w:val="C00000"/>
          <w:sz w:val="22"/>
          <w:szCs w:val="22"/>
        </w:rPr>
        <w:t xml:space="preserve">Manual de Uso, Operação e Manutenção da Edificação e os projetos de “As </w:t>
      </w:r>
      <w:proofErr w:type="spellStart"/>
      <w:r w:rsidRPr="767BD5F7">
        <w:rPr>
          <w:rFonts w:ascii="Calibri" w:hAnsi="Calibri" w:cs="Calibri"/>
          <w:color w:val="C00000"/>
          <w:sz w:val="22"/>
          <w:szCs w:val="22"/>
        </w:rPr>
        <w:t>Built</w:t>
      </w:r>
      <w:proofErr w:type="spellEnd"/>
      <w:r w:rsidRPr="767BD5F7">
        <w:rPr>
          <w:rFonts w:ascii="Calibri" w:hAnsi="Calibri" w:cs="Calibri"/>
          <w:color w:val="C00000"/>
          <w:sz w:val="22"/>
          <w:szCs w:val="22"/>
        </w:rPr>
        <w:t>”</w:t>
      </w:r>
      <w:r w:rsidRPr="767BD5F7">
        <w:rPr>
          <w:rFonts w:ascii="Calibri" w:hAnsi="Calibri" w:cs="Calibri"/>
          <w:sz w:val="22"/>
          <w:szCs w:val="22"/>
        </w:rPr>
        <w:t>, por ela elaborados, comprovação de todas as ligações definitivas e a Declaração de Cumprimento das Especificações referentes aos materiais e equipamentos</w:t>
      </w:r>
      <w:r w:rsidR="4634762B" w:rsidRPr="767BD5F7">
        <w:rPr>
          <w:rFonts w:ascii="Calibri" w:hAnsi="Calibri" w:cs="Calibri"/>
          <w:sz w:val="22"/>
          <w:szCs w:val="22"/>
        </w:rPr>
        <w:t>;</w:t>
      </w:r>
    </w:p>
    <w:p w14:paraId="2A098F39" w14:textId="1978BE5B" w:rsidR="767BD5F7" w:rsidRDefault="767BD5F7" w:rsidP="767BD5F7">
      <w:pPr>
        <w:pStyle w:val="paragraph"/>
        <w:spacing w:after="0"/>
        <w:ind w:right="195"/>
        <w:jc w:val="both"/>
        <w:rPr>
          <w:rFonts w:ascii="Calibri" w:hAnsi="Calibri" w:cs="Calibri"/>
          <w:sz w:val="22"/>
          <w:szCs w:val="22"/>
        </w:rPr>
      </w:pPr>
    </w:p>
    <w:p w14:paraId="46347A0D" w14:textId="77777777" w:rsidR="00641E77" w:rsidRPr="005F2BD3" w:rsidRDefault="0089437D" w:rsidP="00523E4F">
      <w:pPr>
        <w:pStyle w:val="paragraph"/>
        <w:spacing w:before="0" w:beforeAutospacing="0" w:after="0" w:afterAutospacing="0"/>
        <w:ind w:right="195"/>
        <w:jc w:val="both"/>
        <w:textAlignment w:val="baseline"/>
        <w:rPr>
          <w:rFonts w:ascii="Calibri" w:hAnsi="Calibri" w:cs="Calibri"/>
          <w:sz w:val="22"/>
          <w:szCs w:val="22"/>
        </w:rPr>
      </w:pPr>
      <w:r w:rsidRPr="005F2BD3">
        <w:rPr>
          <w:rFonts w:ascii="Calibri" w:hAnsi="Calibri" w:cs="Calibri"/>
          <w:b/>
          <w:sz w:val="22"/>
          <w:szCs w:val="22"/>
        </w:rPr>
        <w:t>3.5.3.</w:t>
      </w:r>
      <w:r w:rsidRPr="005F2BD3">
        <w:rPr>
          <w:rFonts w:ascii="Calibri" w:hAnsi="Calibri" w:cs="Calibri"/>
          <w:sz w:val="22"/>
          <w:szCs w:val="22"/>
        </w:rPr>
        <w:t xml:space="preserve"> A </w:t>
      </w:r>
      <w:r w:rsidR="00641E77" w:rsidRPr="005F2BD3">
        <w:rPr>
          <w:rFonts w:ascii="Calibri" w:hAnsi="Calibri" w:cs="Calibri"/>
          <w:sz w:val="22"/>
          <w:szCs w:val="22"/>
        </w:rPr>
        <w:t xml:space="preserve">obra deverá ser entregue na totalidade de sua conclusão, após verificação da fiscalização das perfeitas condições de funcionamento, utilização e segurança das instalações, livre de entulhos residuais, materiais e/ou equipamentos utilizados na sua execução, </w:t>
      </w:r>
      <w:r w:rsidRPr="005F2BD3">
        <w:rPr>
          <w:rFonts w:ascii="Calibri" w:hAnsi="Calibri" w:cs="Calibri"/>
          <w:sz w:val="22"/>
          <w:szCs w:val="22"/>
        </w:rPr>
        <w:t>incluída a limpeza das áreas adjacentes, conforme item ___ do Caderno de Encargos.</w:t>
      </w:r>
    </w:p>
    <w:p w14:paraId="4B94D5A5" w14:textId="77777777" w:rsidR="00641E77" w:rsidRPr="005F2BD3" w:rsidRDefault="00641E77" w:rsidP="00523E4F">
      <w:pPr>
        <w:pStyle w:val="paragraph"/>
        <w:spacing w:before="0" w:beforeAutospacing="0" w:after="0" w:afterAutospacing="0"/>
        <w:ind w:right="195"/>
        <w:jc w:val="both"/>
        <w:textAlignment w:val="baseline"/>
        <w:rPr>
          <w:rFonts w:ascii="Calibri" w:hAnsi="Calibri" w:cs="Calibri"/>
          <w:sz w:val="22"/>
          <w:szCs w:val="22"/>
        </w:rPr>
      </w:pPr>
    </w:p>
    <w:p w14:paraId="2D2C2CD8" w14:textId="77777777" w:rsidR="00065D90" w:rsidRPr="005F2BD3" w:rsidRDefault="00065D90" w:rsidP="767BD5F7">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b/>
          <w:bCs/>
          <w:color w:val="4472C4"/>
          <w:sz w:val="22"/>
          <w:szCs w:val="22"/>
        </w:rPr>
        <w:t xml:space="preserve">Nota Explicativa: Artigo 92, inciso IX (cláusula obrigatória - </w:t>
      </w:r>
      <w:r w:rsidRPr="005F2BD3">
        <w:rPr>
          <w:rStyle w:val="normaltextrun"/>
          <w:rFonts w:ascii="Calibri" w:hAnsi="Calibri" w:cs="Calibri"/>
          <w:b/>
          <w:bCs/>
          <w:color w:val="4472C4"/>
          <w:sz w:val="22"/>
          <w:szCs w:val="22"/>
          <w:shd w:val="clear" w:color="auto" w:fill="FFFF00"/>
        </w:rPr>
        <w:t>matriz de risco, aplicável apenas nos casos de serviços de grande vulto</w:t>
      </w:r>
      <w:r w:rsidRPr="005F2BD3">
        <w:rPr>
          <w:rStyle w:val="normaltextrun"/>
          <w:rFonts w:ascii="Calibri" w:hAnsi="Calibri" w:cs="Calibri"/>
          <w:b/>
          <w:bCs/>
          <w:color w:val="4472C4"/>
          <w:sz w:val="22"/>
          <w:szCs w:val="22"/>
        </w:rPr>
        <w:t xml:space="preserve">) - Cláusula contratual definidora de riscos e de responsabilidades entre as partes e caracterizadora do equilíbrio econômico-financeiro inicial do contrato, em termos de ônus financeiro decorrente de eventos supervenientes à contratação. Há situações em que a matriz de risco, segundo a lei, será obrigatória. São elas: nas hipóteses de obras e serviços de grande vulto ou quando forem adotados os regimes de contratação integrada e </w:t>
      </w:r>
      <w:proofErr w:type="spellStart"/>
      <w:r w:rsidRPr="005F2BD3">
        <w:rPr>
          <w:rStyle w:val="normaltextrun"/>
          <w:rFonts w:ascii="Calibri" w:hAnsi="Calibri" w:cs="Calibri"/>
          <w:b/>
          <w:bCs/>
          <w:color w:val="4472C4"/>
          <w:sz w:val="22"/>
          <w:szCs w:val="22"/>
        </w:rPr>
        <w:t>semi-integrada</w:t>
      </w:r>
      <w:proofErr w:type="spellEnd"/>
      <w:r w:rsidRPr="005F2BD3">
        <w:rPr>
          <w:rStyle w:val="normaltextrun"/>
          <w:rFonts w:ascii="Calibri" w:hAnsi="Calibri" w:cs="Calibri"/>
          <w:b/>
          <w:bCs/>
          <w:color w:val="4472C4"/>
          <w:sz w:val="22"/>
          <w:szCs w:val="22"/>
        </w:rPr>
        <w:t>, conforme §3º do art. 22 da Lei 14.133/2021. Nos demais casos, o gestor deverá analisar se convém a inserção de uma matriz de alocação de riscos, hipótese em que deverá cumprir os requisitos previstos no artigo 22 da Lei 14.133, de 2021, ponderando os riscos que serão imputados a cada uma das partes, bem como sua proporção, conforme artigo 103 da Lei nº 14.133, de 2021. Atenção a eventual necessidade de renumeração de cláusulas.</w:t>
      </w:r>
      <w:r w:rsidRPr="005F2BD3">
        <w:rPr>
          <w:rStyle w:val="eop"/>
          <w:rFonts w:ascii="Calibri" w:hAnsi="Calibri" w:cs="Calibri"/>
          <w:color w:val="4472C4"/>
          <w:sz w:val="22"/>
          <w:szCs w:val="22"/>
        </w:rPr>
        <w:t> </w:t>
      </w:r>
    </w:p>
    <w:p w14:paraId="76AEDEA5" w14:textId="77777777" w:rsidR="00065D90" w:rsidRPr="005F2BD3" w:rsidRDefault="00065D90" w:rsidP="33AC042C">
      <w:pPr>
        <w:pStyle w:val="paragraph"/>
        <w:spacing w:before="0" w:beforeAutospacing="0" w:after="0" w:afterAutospacing="0"/>
        <w:jc w:val="both"/>
        <w:textAlignment w:val="baseline"/>
        <w:rPr>
          <w:rStyle w:val="eop"/>
          <w:rFonts w:ascii="Calibri" w:hAnsi="Calibri" w:cs="Calibri"/>
          <w:color w:val="C00000"/>
          <w:sz w:val="22"/>
          <w:szCs w:val="22"/>
        </w:rPr>
      </w:pPr>
      <w:r w:rsidRPr="005F2BD3">
        <w:rPr>
          <w:rStyle w:val="normaltextrun"/>
          <w:rFonts w:ascii="Calibri" w:hAnsi="Calibri" w:cs="Calibri"/>
          <w:b/>
          <w:bCs/>
          <w:color w:val="C00000"/>
          <w:sz w:val="22"/>
          <w:szCs w:val="22"/>
        </w:rPr>
        <w:t>X. CLÁUSULA XXX (DA MATRIZ DE RISCOS)</w:t>
      </w:r>
      <w:r w:rsidRPr="005F2BD3">
        <w:rPr>
          <w:rStyle w:val="normaltextrun"/>
          <w:rFonts w:ascii="Calibri" w:hAnsi="Calibri" w:cs="Calibri"/>
          <w:color w:val="C00000"/>
          <w:sz w:val="22"/>
          <w:szCs w:val="22"/>
        </w:rPr>
        <w:t xml:space="preserve"> – Conforme previsto no item ____ do </w:t>
      </w:r>
      <w:r w:rsidRPr="005F2BD3">
        <w:rPr>
          <w:rStyle w:val="normaltextrun"/>
          <w:rFonts w:ascii="Calibri" w:hAnsi="Calibri" w:cs="Calibri"/>
          <w:color w:val="C00000"/>
          <w:sz w:val="22"/>
          <w:szCs w:val="22"/>
          <w:shd w:val="clear" w:color="auto" w:fill="FFFFFF"/>
        </w:rPr>
        <w:t>Projeto Básico/Caderno de Encargos</w:t>
      </w:r>
      <w:r w:rsidRPr="005F2BD3">
        <w:rPr>
          <w:rStyle w:val="normaltextrun"/>
          <w:rFonts w:ascii="Calibri" w:hAnsi="Calibri" w:cs="Calibri"/>
          <w:color w:val="C00000"/>
          <w:sz w:val="22"/>
          <w:szCs w:val="22"/>
        </w:rPr>
        <w:t>:</w:t>
      </w:r>
      <w:r w:rsidRPr="005F2BD3">
        <w:rPr>
          <w:rStyle w:val="eop"/>
          <w:rFonts w:ascii="Calibri" w:hAnsi="Calibri" w:cs="Calibri"/>
          <w:color w:val="C00000"/>
          <w:sz w:val="22"/>
          <w:szCs w:val="22"/>
        </w:rPr>
        <w:t> </w:t>
      </w:r>
    </w:p>
    <w:p w14:paraId="3656B9AB" w14:textId="77777777" w:rsidR="00065D90" w:rsidRPr="005F2BD3" w:rsidRDefault="00065D90" w:rsidP="00523E4F">
      <w:pPr>
        <w:pStyle w:val="paragraph"/>
        <w:spacing w:before="0" w:beforeAutospacing="0" w:after="0" w:afterAutospacing="0"/>
        <w:jc w:val="both"/>
        <w:textAlignment w:val="baseline"/>
        <w:rPr>
          <w:rFonts w:ascii="Calibri" w:hAnsi="Calibri" w:cs="Calibri"/>
          <w:sz w:val="22"/>
          <w:szCs w:val="22"/>
        </w:rPr>
      </w:pPr>
    </w:p>
    <w:p w14:paraId="3496EFCC" w14:textId="77777777" w:rsidR="00065D90" w:rsidRPr="005F2BD3" w:rsidRDefault="00065D90" w:rsidP="00523E4F">
      <w:pPr>
        <w:pStyle w:val="paragraph"/>
        <w:spacing w:before="0" w:beforeAutospacing="0" w:after="0" w:afterAutospacing="0"/>
        <w:jc w:val="both"/>
        <w:textAlignment w:val="baseline"/>
        <w:rPr>
          <w:rStyle w:val="eop"/>
          <w:rFonts w:ascii="Calibri" w:hAnsi="Calibri" w:cs="Calibri"/>
          <w:color w:val="C00000"/>
          <w:sz w:val="22"/>
          <w:szCs w:val="22"/>
        </w:rPr>
      </w:pPr>
      <w:proofErr w:type="spellStart"/>
      <w:r w:rsidRPr="005F2BD3">
        <w:rPr>
          <w:rStyle w:val="normaltextrun"/>
          <w:rFonts w:ascii="Calibri" w:hAnsi="Calibri" w:cs="Calibri"/>
          <w:color w:val="C00000"/>
          <w:sz w:val="22"/>
          <w:szCs w:val="22"/>
        </w:rPr>
        <w:t>x.x</w:t>
      </w:r>
      <w:proofErr w:type="spellEnd"/>
      <w:r w:rsidRPr="005F2BD3">
        <w:rPr>
          <w:rStyle w:val="normaltextrun"/>
          <w:rFonts w:ascii="Calibri" w:hAnsi="Calibri" w:cs="Calibri"/>
          <w:color w:val="C00000"/>
          <w:sz w:val="22"/>
          <w:szCs w:val="22"/>
        </w:rPr>
        <w:t>. Constituem riscos a serem suportados pelo Tribunal:</w:t>
      </w:r>
      <w:r w:rsidRPr="005F2BD3">
        <w:rPr>
          <w:rStyle w:val="eop"/>
          <w:rFonts w:ascii="Calibri" w:hAnsi="Calibri" w:cs="Calibri"/>
          <w:color w:val="C00000"/>
          <w:sz w:val="22"/>
          <w:szCs w:val="22"/>
        </w:rPr>
        <w:t> </w:t>
      </w:r>
    </w:p>
    <w:p w14:paraId="45FB0818" w14:textId="77777777" w:rsidR="00065D90" w:rsidRPr="005F2BD3" w:rsidRDefault="00065D90" w:rsidP="00523E4F">
      <w:pPr>
        <w:pStyle w:val="paragraph"/>
        <w:spacing w:before="0" w:beforeAutospacing="0" w:after="0" w:afterAutospacing="0"/>
        <w:jc w:val="both"/>
        <w:textAlignment w:val="baseline"/>
        <w:rPr>
          <w:rFonts w:ascii="Calibri" w:hAnsi="Calibri" w:cs="Calibri"/>
          <w:sz w:val="22"/>
          <w:szCs w:val="22"/>
        </w:rPr>
      </w:pPr>
    </w:p>
    <w:p w14:paraId="36BED672" w14:textId="77777777" w:rsidR="00065D90" w:rsidRPr="005F2BD3" w:rsidRDefault="00065D90" w:rsidP="00523E4F">
      <w:pPr>
        <w:pStyle w:val="paragraph"/>
        <w:spacing w:before="0" w:beforeAutospacing="0" w:after="0" w:afterAutospacing="0"/>
        <w:jc w:val="both"/>
        <w:textAlignment w:val="baseline"/>
        <w:rPr>
          <w:rStyle w:val="eop"/>
          <w:rFonts w:ascii="Calibri" w:hAnsi="Calibri" w:cs="Calibri"/>
          <w:color w:val="C00000"/>
          <w:sz w:val="22"/>
          <w:szCs w:val="22"/>
        </w:rPr>
      </w:pPr>
      <w:proofErr w:type="spellStart"/>
      <w:r w:rsidRPr="005F2BD3">
        <w:rPr>
          <w:rStyle w:val="normaltextrun"/>
          <w:rFonts w:ascii="Calibri" w:hAnsi="Calibri" w:cs="Calibri"/>
          <w:color w:val="C00000"/>
          <w:sz w:val="22"/>
          <w:szCs w:val="22"/>
        </w:rPr>
        <w:t>x.x</w:t>
      </w:r>
      <w:proofErr w:type="spellEnd"/>
      <w:r w:rsidRPr="005F2BD3">
        <w:rPr>
          <w:rStyle w:val="normaltextrun"/>
          <w:rFonts w:ascii="Calibri" w:hAnsi="Calibri" w:cs="Calibri"/>
          <w:color w:val="C00000"/>
          <w:sz w:val="22"/>
          <w:szCs w:val="22"/>
        </w:rPr>
        <w:t>. Constituem riscos a serem suportados pelo Contratada:</w:t>
      </w:r>
      <w:r w:rsidRPr="005F2BD3">
        <w:rPr>
          <w:rStyle w:val="eop"/>
          <w:rFonts w:ascii="Calibri" w:hAnsi="Calibri" w:cs="Calibri"/>
          <w:color w:val="C00000"/>
          <w:sz w:val="22"/>
          <w:szCs w:val="22"/>
        </w:rPr>
        <w:t> </w:t>
      </w:r>
    </w:p>
    <w:p w14:paraId="049F31CB" w14:textId="77777777" w:rsidR="00065D90" w:rsidRPr="005F2BD3" w:rsidRDefault="00065D90" w:rsidP="00523E4F">
      <w:pPr>
        <w:pStyle w:val="paragraph"/>
        <w:spacing w:before="0" w:beforeAutospacing="0" w:after="0" w:afterAutospacing="0"/>
        <w:jc w:val="both"/>
        <w:textAlignment w:val="baseline"/>
        <w:rPr>
          <w:rFonts w:ascii="Calibri" w:hAnsi="Calibri" w:cs="Calibri"/>
          <w:sz w:val="22"/>
          <w:szCs w:val="22"/>
        </w:rPr>
      </w:pPr>
    </w:p>
    <w:p w14:paraId="6C2E23F3" w14:textId="77777777" w:rsidR="00065D90" w:rsidRPr="005F2BD3" w:rsidRDefault="00065D90" w:rsidP="00523E4F">
      <w:pPr>
        <w:pStyle w:val="paragraph"/>
        <w:spacing w:before="0" w:beforeAutospacing="0" w:after="0" w:afterAutospacing="0"/>
        <w:jc w:val="both"/>
        <w:textAlignment w:val="baseline"/>
        <w:rPr>
          <w:rFonts w:ascii="Calibri" w:hAnsi="Calibri" w:cs="Calibri"/>
          <w:sz w:val="22"/>
          <w:szCs w:val="22"/>
        </w:rPr>
      </w:pPr>
      <w:proofErr w:type="spellStart"/>
      <w:r w:rsidRPr="005F2BD3">
        <w:rPr>
          <w:rStyle w:val="normaltextrun"/>
          <w:rFonts w:ascii="Calibri" w:hAnsi="Calibri" w:cs="Calibri"/>
          <w:color w:val="C00000"/>
          <w:sz w:val="22"/>
          <w:szCs w:val="22"/>
        </w:rPr>
        <w:t>x.x</w:t>
      </w:r>
      <w:proofErr w:type="spellEnd"/>
      <w:r w:rsidRPr="005F2BD3">
        <w:rPr>
          <w:rStyle w:val="normaltextrun"/>
          <w:rFonts w:ascii="Calibri" w:hAnsi="Calibri" w:cs="Calibri"/>
          <w:color w:val="C00000"/>
          <w:sz w:val="22"/>
          <w:szCs w:val="22"/>
        </w:rPr>
        <w:t>. Constituem riscos a serem compartilhados pelas partes</w:t>
      </w:r>
      <w:r w:rsidR="00915FBA" w:rsidRPr="005F2BD3">
        <w:rPr>
          <w:rStyle w:val="normaltextrun"/>
          <w:rFonts w:ascii="Calibri" w:hAnsi="Calibri" w:cs="Calibri"/>
          <w:color w:val="C00000"/>
          <w:sz w:val="22"/>
          <w:szCs w:val="22"/>
        </w:rPr>
        <w:t>:</w:t>
      </w:r>
    </w:p>
    <w:p w14:paraId="53128261" w14:textId="77777777" w:rsidR="00065D90" w:rsidRPr="005F2BD3" w:rsidRDefault="00065D90" w:rsidP="00523E4F">
      <w:pPr>
        <w:spacing w:line="240" w:lineRule="auto"/>
        <w:jc w:val="both"/>
        <w:rPr>
          <w:rFonts w:ascii="Calibri" w:hAnsi="Calibri" w:cs="Calibri"/>
          <w:color w:val="C00000"/>
        </w:rPr>
      </w:pPr>
    </w:p>
    <w:p w14:paraId="776B659C" w14:textId="77777777" w:rsidR="0083216D" w:rsidRPr="005F2BD3" w:rsidRDefault="0083216D" w:rsidP="00523E4F">
      <w:pPr>
        <w:spacing w:line="240" w:lineRule="auto"/>
        <w:jc w:val="both"/>
        <w:rPr>
          <w:rFonts w:ascii="Calibri" w:hAnsi="Calibri" w:cs="Calibri"/>
          <w:b/>
          <w:color w:val="4472C4" w:themeColor="accent1"/>
        </w:rPr>
      </w:pPr>
      <w:r w:rsidRPr="005F2BD3">
        <w:rPr>
          <w:rFonts w:ascii="Calibri" w:hAnsi="Calibri" w:cs="Calibri"/>
          <w:b/>
          <w:color w:val="4472C4" w:themeColor="accent1"/>
        </w:rPr>
        <w:t>cláusula obrigatória – art. 92 inciso VII</w:t>
      </w:r>
    </w:p>
    <w:p w14:paraId="4D8EC31E" w14:textId="77777777" w:rsidR="00DC22DE" w:rsidRPr="005F2BD3" w:rsidRDefault="00964370" w:rsidP="00523E4F">
      <w:pPr>
        <w:pStyle w:val="paragraph"/>
        <w:spacing w:before="0" w:beforeAutospacing="0" w:after="0" w:afterAutospacing="0"/>
        <w:jc w:val="both"/>
        <w:textAlignment w:val="baseline"/>
        <w:rPr>
          <w:rStyle w:val="eop"/>
          <w:rFonts w:ascii="Calibri" w:hAnsi="Calibri" w:cs="Calibri"/>
          <w:color w:val="000000"/>
          <w:sz w:val="22"/>
          <w:szCs w:val="22"/>
        </w:rPr>
      </w:pPr>
      <w:r w:rsidRPr="005F2BD3">
        <w:rPr>
          <w:rStyle w:val="normaltextrun"/>
          <w:rFonts w:ascii="Calibri" w:hAnsi="Calibri" w:cs="Calibri"/>
          <w:b/>
          <w:bCs/>
          <w:sz w:val="22"/>
          <w:szCs w:val="22"/>
          <w:shd w:val="clear" w:color="auto" w:fill="FFFFFF"/>
        </w:rPr>
        <w:t>4</w:t>
      </w:r>
      <w:r w:rsidR="00DC22DE" w:rsidRPr="005F2BD3">
        <w:rPr>
          <w:rStyle w:val="normaltextrun"/>
          <w:rFonts w:ascii="Calibri" w:hAnsi="Calibri" w:cs="Calibri"/>
          <w:b/>
          <w:bCs/>
          <w:sz w:val="22"/>
          <w:szCs w:val="22"/>
          <w:shd w:val="clear" w:color="auto" w:fill="FFFFFF"/>
        </w:rPr>
        <w:t xml:space="preserve">. CLÁUSULA </w:t>
      </w:r>
      <w:r w:rsidRPr="005F2BD3">
        <w:rPr>
          <w:rStyle w:val="normaltextrun"/>
          <w:rFonts w:ascii="Calibri" w:hAnsi="Calibri" w:cs="Calibri"/>
          <w:b/>
          <w:bCs/>
          <w:sz w:val="22"/>
          <w:szCs w:val="22"/>
          <w:shd w:val="clear" w:color="auto" w:fill="FFFFFF"/>
        </w:rPr>
        <w:t>QUARTA</w:t>
      </w:r>
      <w:r w:rsidR="00DC22DE" w:rsidRPr="005F2BD3">
        <w:rPr>
          <w:rStyle w:val="normaltextrun"/>
          <w:rFonts w:ascii="Calibri" w:hAnsi="Calibri" w:cs="Calibri"/>
          <w:b/>
          <w:bCs/>
          <w:sz w:val="22"/>
          <w:szCs w:val="22"/>
          <w:shd w:val="clear" w:color="auto" w:fill="FFFFFF"/>
        </w:rPr>
        <w:t xml:space="preserve"> (D</w:t>
      </w:r>
      <w:r w:rsidRPr="005F2BD3">
        <w:rPr>
          <w:rStyle w:val="normaltextrun"/>
          <w:rFonts w:ascii="Calibri" w:hAnsi="Calibri" w:cs="Calibri"/>
          <w:b/>
          <w:bCs/>
          <w:sz w:val="22"/>
          <w:szCs w:val="22"/>
          <w:shd w:val="clear" w:color="auto" w:fill="FFFFFF"/>
        </w:rPr>
        <w:t>O PRAZO</w:t>
      </w:r>
      <w:r w:rsidR="00DC22DE" w:rsidRPr="005F2BD3">
        <w:rPr>
          <w:rStyle w:val="normaltextrun"/>
          <w:rFonts w:ascii="Calibri" w:hAnsi="Calibri" w:cs="Calibri"/>
          <w:b/>
          <w:bCs/>
          <w:sz w:val="22"/>
          <w:szCs w:val="22"/>
          <w:shd w:val="clear" w:color="auto" w:fill="FFFFFF"/>
        </w:rPr>
        <w:t>)</w:t>
      </w:r>
      <w:r w:rsidR="00DC22DE" w:rsidRPr="005F2BD3">
        <w:rPr>
          <w:rStyle w:val="normaltextrun"/>
          <w:rFonts w:ascii="Calibri" w:hAnsi="Calibri" w:cs="Calibri"/>
          <w:color w:val="C00000"/>
          <w:sz w:val="22"/>
          <w:szCs w:val="22"/>
          <w:shd w:val="clear" w:color="auto" w:fill="FFFFFF"/>
        </w:rPr>
        <w:t xml:space="preserve"> </w:t>
      </w:r>
      <w:r w:rsidR="00DC22DE" w:rsidRPr="005F2BD3">
        <w:rPr>
          <w:rStyle w:val="normaltextrun"/>
          <w:rFonts w:ascii="Calibri" w:hAnsi="Calibri" w:cs="Calibri"/>
          <w:sz w:val="22"/>
          <w:szCs w:val="22"/>
          <w:shd w:val="clear" w:color="auto" w:fill="FFFFFF"/>
        </w:rPr>
        <w:t xml:space="preserve">- </w:t>
      </w:r>
      <w:r w:rsidR="00DC22DE" w:rsidRPr="005F2BD3">
        <w:rPr>
          <w:rStyle w:val="normaltextrun"/>
          <w:rFonts w:ascii="Calibri" w:hAnsi="Calibri" w:cs="Calibri"/>
          <w:color w:val="000000"/>
          <w:sz w:val="22"/>
          <w:szCs w:val="22"/>
          <w:shd w:val="clear" w:color="auto" w:fill="FFFFFF"/>
        </w:rPr>
        <w:t xml:space="preserve">O prazo do contrato é de </w:t>
      </w:r>
      <w:r w:rsidR="00DC22DE" w:rsidRPr="005F2BD3">
        <w:rPr>
          <w:rStyle w:val="normaltextrun"/>
          <w:rFonts w:ascii="Calibri" w:hAnsi="Calibri" w:cs="Calibri"/>
          <w:color w:val="C00000"/>
          <w:sz w:val="22"/>
          <w:szCs w:val="22"/>
          <w:shd w:val="clear" w:color="auto" w:fill="FFFFFF"/>
        </w:rPr>
        <w:t>___ (___) dias</w:t>
      </w:r>
      <w:r w:rsidR="00DC22DE" w:rsidRPr="005F2BD3">
        <w:rPr>
          <w:rStyle w:val="normaltextrun"/>
          <w:rFonts w:ascii="Calibri" w:hAnsi="Calibri" w:cs="Calibri"/>
          <w:color w:val="000000"/>
          <w:sz w:val="22"/>
          <w:szCs w:val="22"/>
          <w:shd w:val="clear" w:color="auto" w:fill="FFFFFF"/>
        </w:rPr>
        <w:t>, contados da data de emissão no memorando de início a ser emitido pelo Departamento de Engenharia do Tribunal, a teor do artigo 105 e prorrogável na forma do artigo 111 da Lei Federal nº 14.133/2021.</w:t>
      </w:r>
      <w:r w:rsidR="00DC22DE" w:rsidRPr="005F2BD3">
        <w:rPr>
          <w:rStyle w:val="eop"/>
          <w:rFonts w:ascii="Calibri" w:hAnsi="Calibri" w:cs="Calibri"/>
          <w:color w:val="000000"/>
          <w:sz w:val="22"/>
          <w:szCs w:val="22"/>
        </w:rPr>
        <w:t> </w:t>
      </w:r>
    </w:p>
    <w:p w14:paraId="62486C05" w14:textId="77777777" w:rsidR="00DC22DE" w:rsidRPr="005F2BD3" w:rsidRDefault="00DC22DE" w:rsidP="00523E4F">
      <w:pPr>
        <w:pStyle w:val="paragraph"/>
        <w:spacing w:before="0" w:beforeAutospacing="0" w:after="0" w:afterAutospacing="0"/>
        <w:jc w:val="both"/>
        <w:textAlignment w:val="baseline"/>
        <w:rPr>
          <w:rFonts w:ascii="Calibri" w:hAnsi="Calibri" w:cs="Calibri"/>
          <w:sz w:val="22"/>
          <w:szCs w:val="22"/>
        </w:rPr>
      </w:pPr>
    </w:p>
    <w:p w14:paraId="7486D0E8" w14:textId="77777777" w:rsidR="00DC22DE" w:rsidRPr="005F2BD3" w:rsidRDefault="00964370" w:rsidP="00523E4F">
      <w:pPr>
        <w:pStyle w:val="paragraph"/>
        <w:spacing w:before="0" w:beforeAutospacing="0" w:after="0" w:afterAutospacing="0"/>
        <w:jc w:val="both"/>
        <w:textAlignment w:val="baseline"/>
        <w:rPr>
          <w:rStyle w:val="eop"/>
          <w:rFonts w:ascii="Calibri" w:hAnsi="Calibri" w:cs="Calibri"/>
          <w:color w:val="C00000"/>
          <w:sz w:val="22"/>
          <w:szCs w:val="22"/>
        </w:rPr>
      </w:pPr>
      <w:r w:rsidRPr="005F2BD3">
        <w:rPr>
          <w:rStyle w:val="normaltextrun"/>
          <w:rFonts w:ascii="Calibri" w:hAnsi="Calibri" w:cs="Calibri"/>
          <w:b/>
          <w:bCs/>
          <w:sz w:val="22"/>
          <w:szCs w:val="22"/>
          <w:shd w:val="clear" w:color="auto" w:fill="FFFFFF"/>
        </w:rPr>
        <w:t>4</w:t>
      </w:r>
      <w:r w:rsidR="00DC22DE" w:rsidRPr="005F2BD3">
        <w:rPr>
          <w:rStyle w:val="normaltextrun"/>
          <w:rFonts w:ascii="Calibri" w:hAnsi="Calibri" w:cs="Calibri"/>
          <w:b/>
          <w:bCs/>
          <w:sz w:val="22"/>
          <w:szCs w:val="22"/>
          <w:shd w:val="clear" w:color="auto" w:fill="FFFFFF"/>
        </w:rPr>
        <w:t xml:space="preserve">.1. </w:t>
      </w:r>
      <w:r w:rsidR="00DC22DE" w:rsidRPr="005F2BD3">
        <w:rPr>
          <w:rStyle w:val="normaltextrun"/>
          <w:rFonts w:ascii="Calibri" w:hAnsi="Calibri" w:cs="Calibri"/>
          <w:sz w:val="22"/>
          <w:szCs w:val="22"/>
        </w:rPr>
        <w:t xml:space="preserve">O prazo de execução da obra é de </w:t>
      </w:r>
      <w:r w:rsidR="00DC22DE" w:rsidRPr="005F2BD3">
        <w:rPr>
          <w:rStyle w:val="normaltextrun"/>
          <w:rFonts w:ascii="Calibri" w:hAnsi="Calibri" w:cs="Calibri"/>
          <w:color w:val="C00000"/>
          <w:sz w:val="22"/>
          <w:szCs w:val="22"/>
        </w:rPr>
        <w:t>__</w:t>
      </w:r>
      <w:proofErr w:type="gramStart"/>
      <w:r w:rsidR="00DC22DE" w:rsidRPr="005F2BD3">
        <w:rPr>
          <w:rStyle w:val="normaltextrun"/>
          <w:rFonts w:ascii="Calibri" w:hAnsi="Calibri" w:cs="Calibri"/>
          <w:color w:val="C00000"/>
          <w:sz w:val="22"/>
          <w:szCs w:val="22"/>
        </w:rPr>
        <w:t>_(</w:t>
      </w:r>
      <w:proofErr w:type="gramEnd"/>
      <w:r w:rsidR="00DC22DE" w:rsidRPr="005F2BD3">
        <w:rPr>
          <w:rStyle w:val="normaltextrun"/>
          <w:rFonts w:ascii="Calibri" w:hAnsi="Calibri" w:cs="Calibri"/>
          <w:color w:val="C00000"/>
          <w:sz w:val="22"/>
          <w:szCs w:val="22"/>
        </w:rPr>
        <w:t>___) dias.</w:t>
      </w:r>
      <w:r w:rsidR="00DC22DE" w:rsidRPr="005F2BD3">
        <w:rPr>
          <w:rStyle w:val="eop"/>
          <w:rFonts w:ascii="Calibri" w:hAnsi="Calibri" w:cs="Calibri"/>
          <w:color w:val="C00000"/>
          <w:sz w:val="22"/>
          <w:szCs w:val="22"/>
        </w:rPr>
        <w:t> </w:t>
      </w:r>
    </w:p>
    <w:p w14:paraId="4101652C" w14:textId="77777777" w:rsidR="00DC22DE" w:rsidRPr="005F2BD3" w:rsidRDefault="00DC22DE" w:rsidP="00523E4F">
      <w:pPr>
        <w:pStyle w:val="paragraph"/>
        <w:spacing w:before="0" w:beforeAutospacing="0" w:after="0" w:afterAutospacing="0"/>
        <w:jc w:val="both"/>
        <w:textAlignment w:val="baseline"/>
        <w:rPr>
          <w:rFonts w:ascii="Calibri" w:hAnsi="Calibri" w:cs="Calibri"/>
          <w:sz w:val="22"/>
          <w:szCs w:val="22"/>
        </w:rPr>
      </w:pPr>
    </w:p>
    <w:p w14:paraId="632F3A2A" w14:textId="77777777" w:rsidR="00DC22DE" w:rsidRPr="005F2BD3" w:rsidRDefault="00964370" w:rsidP="00523E4F">
      <w:pPr>
        <w:pStyle w:val="paragraph"/>
        <w:spacing w:before="0" w:beforeAutospacing="0" w:after="0" w:afterAutospacing="0"/>
        <w:jc w:val="both"/>
        <w:textAlignment w:val="baseline"/>
        <w:rPr>
          <w:rStyle w:val="eop"/>
          <w:rFonts w:ascii="Calibri" w:hAnsi="Calibri" w:cs="Calibri"/>
          <w:sz w:val="22"/>
          <w:szCs w:val="22"/>
        </w:rPr>
      </w:pPr>
      <w:r w:rsidRPr="005F2BD3">
        <w:rPr>
          <w:rStyle w:val="normaltextrun"/>
          <w:rFonts w:ascii="Calibri" w:hAnsi="Calibri" w:cs="Calibri"/>
          <w:b/>
          <w:bCs/>
          <w:color w:val="000000"/>
          <w:sz w:val="22"/>
          <w:szCs w:val="22"/>
          <w:shd w:val="clear" w:color="auto" w:fill="FFFFFF"/>
        </w:rPr>
        <w:t>4</w:t>
      </w:r>
      <w:r w:rsidR="00DC22DE" w:rsidRPr="005F2BD3">
        <w:rPr>
          <w:rStyle w:val="normaltextrun"/>
          <w:rFonts w:ascii="Calibri" w:hAnsi="Calibri" w:cs="Calibri"/>
          <w:b/>
          <w:bCs/>
          <w:color w:val="000000"/>
          <w:sz w:val="22"/>
          <w:szCs w:val="22"/>
          <w:shd w:val="clear" w:color="auto" w:fill="FFFFFF"/>
        </w:rPr>
        <w:t>.2.</w:t>
      </w:r>
      <w:r w:rsidR="00DC22DE" w:rsidRPr="005F2BD3">
        <w:rPr>
          <w:rStyle w:val="normaltextrun"/>
          <w:rFonts w:ascii="Calibri" w:hAnsi="Calibri" w:cs="Calibri"/>
          <w:color w:val="000000"/>
          <w:sz w:val="22"/>
          <w:szCs w:val="22"/>
          <w:shd w:val="clear" w:color="auto" w:fill="FFFFFF"/>
        </w:rPr>
        <w:t xml:space="preserve"> Findo o prazo de ___(___) dias determinado para a execução da obra, serão concedidos mais ___(__) dias, </w:t>
      </w:r>
      <w:r w:rsidR="00DC22DE" w:rsidRPr="005F2BD3">
        <w:rPr>
          <w:rStyle w:val="normaltextrun"/>
          <w:rFonts w:ascii="Calibri" w:hAnsi="Calibri" w:cs="Calibri"/>
          <w:color w:val="C00000"/>
          <w:sz w:val="22"/>
          <w:szCs w:val="22"/>
          <w:shd w:val="clear" w:color="auto" w:fill="FFFFFF"/>
        </w:rPr>
        <w:t>sem</w:t>
      </w:r>
      <w:r w:rsidR="00DC22DE" w:rsidRPr="005F2BD3">
        <w:rPr>
          <w:rStyle w:val="normaltextrun"/>
          <w:rFonts w:ascii="Calibri" w:hAnsi="Calibri" w:cs="Calibri"/>
          <w:color w:val="000000"/>
          <w:sz w:val="22"/>
          <w:szCs w:val="22"/>
          <w:shd w:val="clear" w:color="auto" w:fill="FFFFFF"/>
        </w:rPr>
        <w:t xml:space="preserve"> </w:t>
      </w:r>
      <w:r w:rsidR="00DC22DE" w:rsidRPr="005F2BD3">
        <w:rPr>
          <w:rStyle w:val="normaltextrun"/>
          <w:rFonts w:ascii="Calibri" w:hAnsi="Calibri" w:cs="Calibri"/>
          <w:color w:val="C00000"/>
          <w:sz w:val="22"/>
          <w:szCs w:val="22"/>
          <w:shd w:val="clear" w:color="auto" w:fill="FFFFFF"/>
        </w:rPr>
        <w:t>ônus para este Tribunal</w:t>
      </w:r>
      <w:r w:rsidR="00DC22DE" w:rsidRPr="005F2BD3">
        <w:rPr>
          <w:rStyle w:val="normaltextrun"/>
          <w:rFonts w:ascii="Calibri" w:hAnsi="Calibri" w:cs="Calibri"/>
          <w:sz w:val="22"/>
          <w:szCs w:val="22"/>
          <w:shd w:val="clear" w:color="auto" w:fill="FFFFFF"/>
        </w:rPr>
        <w:t xml:space="preserve">, apenas com a finalidade de eventuais </w:t>
      </w:r>
      <w:r w:rsidR="00DC22DE" w:rsidRPr="005F2BD3">
        <w:rPr>
          <w:rStyle w:val="normaltextrun"/>
          <w:rFonts w:ascii="Calibri" w:hAnsi="Calibri" w:cs="Calibri"/>
          <w:color w:val="000000"/>
          <w:sz w:val="22"/>
          <w:szCs w:val="22"/>
          <w:shd w:val="clear" w:color="auto" w:fill="FFFFFF"/>
        </w:rPr>
        <w:t>correções</w:t>
      </w:r>
      <w:r w:rsidR="00DC22DE" w:rsidRPr="005F2BD3">
        <w:rPr>
          <w:rStyle w:val="normaltextrun"/>
          <w:rFonts w:ascii="Calibri" w:hAnsi="Calibri" w:cs="Calibri"/>
          <w:sz w:val="22"/>
          <w:szCs w:val="22"/>
        </w:rPr>
        <w:t xml:space="preserve"> de vícios construtivos, pendências de obra ou correção de não conformidades, tratativas e finalizações relativas ao desembaraço dos trâmites burocráticos, finalização e entrega de “As </w:t>
      </w:r>
      <w:proofErr w:type="spellStart"/>
      <w:r w:rsidR="00DC22DE" w:rsidRPr="005F2BD3">
        <w:rPr>
          <w:rStyle w:val="normaltextrun"/>
          <w:rFonts w:ascii="Calibri" w:hAnsi="Calibri" w:cs="Calibri"/>
          <w:sz w:val="22"/>
          <w:szCs w:val="22"/>
        </w:rPr>
        <w:t>Built</w:t>
      </w:r>
      <w:proofErr w:type="spellEnd"/>
      <w:r w:rsidR="00DC22DE" w:rsidRPr="005F2BD3">
        <w:rPr>
          <w:rStyle w:val="normaltextrun"/>
          <w:rFonts w:ascii="Calibri" w:hAnsi="Calibri" w:cs="Calibri"/>
          <w:sz w:val="22"/>
          <w:szCs w:val="22"/>
        </w:rPr>
        <w:t>” (quando for o caso) e fechamento de termo(s) aditivo(s) ao contrato, que estejam em tramitação.</w:t>
      </w:r>
      <w:r w:rsidR="00DC22DE" w:rsidRPr="005F2BD3">
        <w:rPr>
          <w:rStyle w:val="eop"/>
          <w:rFonts w:ascii="Calibri" w:hAnsi="Calibri" w:cs="Calibri"/>
          <w:sz w:val="22"/>
          <w:szCs w:val="22"/>
        </w:rPr>
        <w:t> </w:t>
      </w:r>
    </w:p>
    <w:p w14:paraId="4B99056E" w14:textId="77777777" w:rsidR="00DC22DE" w:rsidRPr="005F2BD3" w:rsidRDefault="00DC22DE" w:rsidP="00523E4F">
      <w:pPr>
        <w:pStyle w:val="paragraph"/>
        <w:spacing w:before="0" w:beforeAutospacing="0" w:after="0" w:afterAutospacing="0"/>
        <w:jc w:val="both"/>
        <w:textAlignment w:val="baseline"/>
        <w:rPr>
          <w:rFonts w:ascii="Calibri" w:hAnsi="Calibri" w:cs="Calibri"/>
          <w:sz w:val="22"/>
          <w:szCs w:val="22"/>
        </w:rPr>
      </w:pPr>
    </w:p>
    <w:p w14:paraId="5FE149B1" w14:textId="77777777" w:rsidR="00DC22DE" w:rsidRPr="005F2BD3" w:rsidRDefault="00964370" w:rsidP="00523E4F">
      <w:pPr>
        <w:pStyle w:val="paragraph"/>
        <w:spacing w:before="0" w:beforeAutospacing="0" w:after="0" w:afterAutospacing="0"/>
        <w:jc w:val="both"/>
        <w:textAlignment w:val="baseline"/>
        <w:rPr>
          <w:rStyle w:val="eop"/>
          <w:rFonts w:ascii="Calibri" w:hAnsi="Calibri" w:cs="Calibri"/>
          <w:color w:val="000000"/>
          <w:sz w:val="22"/>
          <w:szCs w:val="22"/>
        </w:rPr>
      </w:pPr>
      <w:r w:rsidRPr="005F2BD3">
        <w:rPr>
          <w:rStyle w:val="normaltextrun"/>
          <w:rFonts w:ascii="Calibri" w:hAnsi="Calibri" w:cs="Calibri"/>
          <w:b/>
          <w:bCs/>
          <w:sz w:val="22"/>
          <w:szCs w:val="22"/>
          <w:shd w:val="clear" w:color="auto" w:fill="FFFFFF"/>
        </w:rPr>
        <w:t>4</w:t>
      </w:r>
      <w:r w:rsidR="00DC22DE" w:rsidRPr="005F2BD3">
        <w:rPr>
          <w:rStyle w:val="normaltextrun"/>
          <w:rFonts w:ascii="Calibri" w:hAnsi="Calibri" w:cs="Calibri"/>
          <w:b/>
          <w:bCs/>
          <w:sz w:val="22"/>
          <w:szCs w:val="22"/>
          <w:shd w:val="clear" w:color="auto" w:fill="FFFFFF"/>
        </w:rPr>
        <w:t>.3.</w:t>
      </w:r>
      <w:r w:rsidR="00DC22DE" w:rsidRPr="005F2BD3">
        <w:rPr>
          <w:rStyle w:val="normaltextrun"/>
          <w:rFonts w:ascii="Calibri" w:hAnsi="Calibri" w:cs="Calibri"/>
          <w:sz w:val="22"/>
          <w:szCs w:val="22"/>
          <w:shd w:val="clear" w:color="auto" w:fill="FFFFFF"/>
        </w:rPr>
        <w:t xml:space="preserve"> </w:t>
      </w:r>
      <w:r w:rsidR="00DC22DE" w:rsidRPr="005F2BD3">
        <w:rPr>
          <w:rStyle w:val="normaltextrun"/>
          <w:rFonts w:ascii="Calibri" w:hAnsi="Calibri" w:cs="Calibri"/>
          <w:color w:val="000000"/>
          <w:sz w:val="22"/>
          <w:szCs w:val="22"/>
          <w:shd w:val="clear" w:color="auto" w:fill="FFFFFF"/>
        </w:rPr>
        <w:t>As etapas a serem observadas na execução da obra atenderão ao que consta no cronograma físico da obra, apresentado pela Contratada e aprovado pelo Tribunal.</w:t>
      </w:r>
      <w:r w:rsidR="00DC22DE" w:rsidRPr="005F2BD3">
        <w:rPr>
          <w:rStyle w:val="eop"/>
          <w:rFonts w:ascii="Calibri" w:hAnsi="Calibri" w:cs="Calibri"/>
          <w:color w:val="000000"/>
          <w:sz w:val="22"/>
          <w:szCs w:val="22"/>
        </w:rPr>
        <w:t> </w:t>
      </w:r>
    </w:p>
    <w:p w14:paraId="1299C43A" w14:textId="77777777" w:rsidR="0088282B" w:rsidRPr="005F2BD3" w:rsidRDefault="0088282B" w:rsidP="00523E4F">
      <w:pPr>
        <w:pStyle w:val="paragraph"/>
        <w:spacing w:before="0" w:beforeAutospacing="0" w:after="0" w:afterAutospacing="0"/>
        <w:jc w:val="both"/>
        <w:textAlignment w:val="baseline"/>
        <w:rPr>
          <w:rFonts w:ascii="Calibri" w:hAnsi="Calibri" w:cs="Calibri"/>
          <w:sz w:val="22"/>
          <w:szCs w:val="22"/>
        </w:rPr>
      </w:pPr>
    </w:p>
    <w:p w14:paraId="77C6FB93" w14:textId="13262C19" w:rsidR="0088282B" w:rsidRPr="005F2BD3" w:rsidRDefault="0088282B" w:rsidP="67BE70AF">
      <w:pPr>
        <w:pStyle w:val="paragraph"/>
        <w:spacing w:before="0" w:beforeAutospacing="0" w:after="0" w:afterAutospacing="0"/>
        <w:jc w:val="both"/>
        <w:textAlignment w:val="baseline"/>
        <w:rPr>
          <w:rFonts w:ascii="Calibri" w:hAnsi="Calibri" w:cs="Calibri"/>
          <w:b/>
          <w:bCs/>
          <w:color w:val="4472C4" w:themeColor="accent1"/>
          <w:sz w:val="22"/>
          <w:szCs w:val="22"/>
        </w:rPr>
      </w:pPr>
      <w:r w:rsidRPr="005F2BD3">
        <w:rPr>
          <w:rFonts w:ascii="Calibri" w:hAnsi="Calibri" w:cs="Calibri"/>
          <w:b/>
          <w:bCs/>
          <w:color w:val="4471C4"/>
          <w:sz w:val="22"/>
          <w:szCs w:val="22"/>
        </w:rPr>
        <w:t>Nota explicativa: caso haja garantia técnica imposta à Contratada, especificar os p</w:t>
      </w:r>
      <w:r w:rsidR="791E8E3E" w:rsidRPr="005F2BD3">
        <w:rPr>
          <w:rFonts w:ascii="Calibri" w:hAnsi="Calibri" w:cs="Calibri"/>
          <w:b/>
          <w:bCs/>
          <w:color w:val="4471C4"/>
          <w:sz w:val="22"/>
          <w:szCs w:val="22"/>
        </w:rPr>
        <w:t xml:space="preserve">razos </w:t>
      </w:r>
      <w:r w:rsidRPr="005F2BD3">
        <w:rPr>
          <w:rFonts w:ascii="Calibri" w:hAnsi="Calibri" w:cs="Calibri"/>
          <w:b/>
          <w:bCs/>
          <w:color w:val="4471C4"/>
          <w:sz w:val="22"/>
          <w:szCs w:val="22"/>
        </w:rPr>
        <w:t>e marcos abaixo</w:t>
      </w:r>
    </w:p>
    <w:p w14:paraId="2A36E45E" w14:textId="77777777" w:rsidR="006E3C32" w:rsidRPr="005F2BD3" w:rsidRDefault="006E3C32" w:rsidP="00523E4F">
      <w:pPr>
        <w:pStyle w:val="paragraph"/>
        <w:spacing w:before="0" w:beforeAutospacing="0" w:after="0" w:afterAutospacing="0"/>
        <w:jc w:val="both"/>
        <w:textAlignment w:val="baseline"/>
        <w:rPr>
          <w:rFonts w:ascii="Calibri" w:hAnsi="Calibri" w:cs="Calibri"/>
          <w:b/>
          <w:color w:val="4472C4" w:themeColor="accent1"/>
          <w:sz w:val="22"/>
          <w:szCs w:val="22"/>
        </w:rPr>
      </w:pPr>
      <w:r w:rsidRPr="005F2BD3">
        <w:rPr>
          <w:rFonts w:ascii="Calibri" w:hAnsi="Calibri" w:cs="Calibri"/>
          <w:b/>
          <w:color w:val="4472C4" w:themeColor="accent1"/>
          <w:sz w:val="22"/>
          <w:szCs w:val="22"/>
        </w:rPr>
        <w:t>Clausula obrigatória – art. 92, inciso XIII</w:t>
      </w:r>
    </w:p>
    <w:p w14:paraId="76B4ADC7" w14:textId="77777777" w:rsidR="0088282B" w:rsidRPr="005F2BD3" w:rsidRDefault="0088282B" w:rsidP="00523E4F">
      <w:pPr>
        <w:pStyle w:val="paragraph"/>
        <w:spacing w:before="0" w:beforeAutospacing="0" w:after="0" w:afterAutospacing="0"/>
        <w:jc w:val="both"/>
        <w:textAlignment w:val="baseline"/>
        <w:rPr>
          <w:rFonts w:ascii="Calibri" w:hAnsi="Calibri" w:cs="Calibri"/>
          <w:sz w:val="22"/>
          <w:szCs w:val="22"/>
        </w:rPr>
      </w:pPr>
      <w:r w:rsidRPr="005F2BD3">
        <w:rPr>
          <w:rFonts w:ascii="Calibri" w:hAnsi="Calibri" w:cs="Calibri"/>
          <w:b/>
          <w:sz w:val="22"/>
          <w:szCs w:val="22"/>
        </w:rPr>
        <w:t>4.4</w:t>
      </w:r>
      <w:r w:rsidRPr="005F2BD3">
        <w:rPr>
          <w:rFonts w:ascii="Calibri" w:hAnsi="Calibri" w:cs="Calibri"/>
          <w:sz w:val="22"/>
          <w:szCs w:val="22"/>
        </w:rPr>
        <w:t>. A garantia dos serviços/equipamentos obedecerá aos parâmetros estabelecidos no item ____ do Caderno de Encargos.</w:t>
      </w:r>
    </w:p>
    <w:p w14:paraId="4DDBEF00" w14:textId="77777777" w:rsidR="00DC22DE" w:rsidRPr="005F2BD3" w:rsidRDefault="00DC22DE" w:rsidP="00523E4F">
      <w:pPr>
        <w:spacing w:line="240" w:lineRule="auto"/>
        <w:jc w:val="both"/>
        <w:rPr>
          <w:rFonts w:ascii="Calibri" w:hAnsi="Calibri" w:cs="Calibri"/>
          <w:color w:val="C00000"/>
        </w:rPr>
      </w:pPr>
    </w:p>
    <w:p w14:paraId="6D0350B8" w14:textId="77777777" w:rsidR="00DC22DE" w:rsidRPr="005F2BD3" w:rsidRDefault="00964370" w:rsidP="00523E4F">
      <w:pPr>
        <w:spacing w:line="240" w:lineRule="auto"/>
        <w:jc w:val="both"/>
        <w:rPr>
          <w:rStyle w:val="eop"/>
          <w:rFonts w:ascii="Calibri" w:hAnsi="Calibri" w:cs="Calibri"/>
          <w:color w:val="000000"/>
          <w:shd w:val="clear" w:color="auto" w:fill="FFFFFF"/>
        </w:rPr>
      </w:pPr>
      <w:r w:rsidRPr="005F2BD3">
        <w:rPr>
          <w:rFonts w:ascii="Calibri" w:hAnsi="Calibri" w:cs="Calibri"/>
          <w:b/>
        </w:rPr>
        <w:t>5. CLÁUSULA QUINTA (DO VALOR)</w:t>
      </w:r>
      <w:r w:rsidRPr="005F2BD3">
        <w:rPr>
          <w:rFonts w:ascii="Calibri" w:hAnsi="Calibri" w:cs="Calibri"/>
        </w:rPr>
        <w:t xml:space="preserve"> - </w:t>
      </w:r>
      <w:r w:rsidRPr="005F2BD3">
        <w:rPr>
          <w:rStyle w:val="normaltextrun"/>
          <w:rFonts w:ascii="Calibri" w:hAnsi="Calibri" w:cs="Calibri"/>
          <w:color w:val="000000"/>
          <w:shd w:val="clear" w:color="auto" w:fill="FFFFFF"/>
        </w:rPr>
        <w:t>O valor do contrato é de R$ ___ (____), conforme Proposta da Contratada, correspondendo ao objeto definido na cláusula primeira e para a totalidade do período mencionado na cláusula quarta.</w:t>
      </w:r>
      <w:r w:rsidRPr="005F2BD3">
        <w:rPr>
          <w:rStyle w:val="eop"/>
          <w:rFonts w:ascii="Calibri" w:hAnsi="Calibri" w:cs="Calibri"/>
          <w:color w:val="000000"/>
          <w:shd w:val="clear" w:color="auto" w:fill="FFFFFF"/>
        </w:rPr>
        <w:t> </w:t>
      </w:r>
    </w:p>
    <w:p w14:paraId="09627DCB" w14:textId="77777777" w:rsidR="00964370" w:rsidRPr="005F2BD3" w:rsidRDefault="00D66165" w:rsidP="00523E4F">
      <w:pPr>
        <w:spacing w:line="240" w:lineRule="auto"/>
        <w:jc w:val="both"/>
        <w:rPr>
          <w:rStyle w:val="eop"/>
          <w:rFonts w:ascii="Calibri" w:hAnsi="Calibri" w:cs="Calibri"/>
          <w:b/>
          <w:color w:val="4472C4" w:themeColor="accent1"/>
        </w:rPr>
      </w:pPr>
      <w:r w:rsidRPr="005F2BD3">
        <w:rPr>
          <w:rFonts w:ascii="Calibri" w:hAnsi="Calibri" w:cs="Calibri"/>
          <w:b/>
          <w:color w:val="4472C4" w:themeColor="accent1"/>
        </w:rPr>
        <w:t>clausula obrigatória – art. 92 inciso, inciso VIII</w:t>
      </w:r>
    </w:p>
    <w:p w14:paraId="0534D07E" w14:textId="77777777" w:rsidR="00964370" w:rsidRPr="005F2BD3" w:rsidRDefault="00964370" w:rsidP="00523E4F">
      <w:pPr>
        <w:spacing w:line="240" w:lineRule="auto"/>
        <w:jc w:val="both"/>
        <w:rPr>
          <w:rStyle w:val="normaltextrun"/>
          <w:rFonts w:ascii="Calibri" w:hAnsi="Calibri" w:cs="Calibri"/>
          <w:color w:val="000000"/>
          <w:shd w:val="clear" w:color="auto" w:fill="FFFFFF"/>
        </w:rPr>
      </w:pPr>
      <w:r w:rsidRPr="005F2BD3">
        <w:rPr>
          <w:rFonts w:ascii="Calibri" w:hAnsi="Calibri" w:cs="Calibri"/>
          <w:b/>
        </w:rPr>
        <w:lastRenderedPageBreak/>
        <w:t>6. CLÁUSULA SEXTA (DA DESPESA)</w:t>
      </w:r>
      <w:r w:rsidRPr="005F2BD3">
        <w:rPr>
          <w:rFonts w:ascii="Calibri" w:hAnsi="Calibri" w:cs="Calibri"/>
        </w:rPr>
        <w:t xml:space="preserve"> - </w:t>
      </w:r>
      <w:r w:rsidRPr="005F2BD3">
        <w:rPr>
          <w:rStyle w:val="normaltextrun"/>
          <w:rFonts w:ascii="Calibri" w:hAnsi="Calibri" w:cs="Calibri"/>
          <w:color w:val="000000"/>
          <w:shd w:val="clear" w:color="auto" w:fill="FFFFFF"/>
        </w:rPr>
        <w:t>A despesa do contrato correrá à conta do Código de Despesa ____, Programa de Trabalho ______, do Orçamento do Tribunal, conforme nota de empenho anexada ao mencionado Processo, ficando o saldo pertinente aos demais exercícios a ser empenhado, oportunamente, à conta dos respectivos orçamentos, após aprovação da Lei Orçamentária respectiva e liberação dos créditos correspondentes.</w:t>
      </w:r>
    </w:p>
    <w:p w14:paraId="3EB97CC3" w14:textId="77777777" w:rsidR="00D91F0C" w:rsidRPr="005F2BD3" w:rsidRDefault="00D91F0C" w:rsidP="00523E4F">
      <w:pPr>
        <w:spacing w:line="240" w:lineRule="auto"/>
        <w:jc w:val="both"/>
        <w:rPr>
          <w:rStyle w:val="normaltextrun"/>
          <w:rFonts w:ascii="Calibri" w:hAnsi="Calibri" w:cs="Calibri"/>
          <w:color w:val="000000"/>
          <w:shd w:val="clear" w:color="auto" w:fill="FFFFFF"/>
        </w:rPr>
      </w:pPr>
    </w:p>
    <w:p w14:paraId="3C37125D" w14:textId="7A0F799D" w:rsidR="00A11F2A" w:rsidRPr="005F2BD3" w:rsidRDefault="00A11F2A" w:rsidP="00523E4F">
      <w:pPr>
        <w:spacing w:line="240" w:lineRule="auto"/>
        <w:jc w:val="both"/>
        <w:rPr>
          <w:rStyle w:val="normaltextrun"/>
          <w:rFonts w:ascii="Calibri" w:hAnsi="Calibri" w:cs="Calibri"/>
          <w:b/>
          <w:color w:val="4472C4" w:themeColor="accent1"/>
        </w:rPr>
      </w:pPr>
      <w:r w:rsidRPr="005F2BD3">
        <w:rPr>
          <w:rFonts w:ascii="Calibri" w:hAnsi="Calibri" w:cs="Calibri"/>
          <w:b/>
          <w:color w:val="4472C4" w:themeColor="accent1"/>
        </w:rPr>
        <w:t>clausula obrigatória – art. 92 inciso, inciso XI</w:t>
      </w:r>
    </w:p>
    <w:p w14:paraId="29970408" w14:textId="5FB181ED" w:rsidR="00A57AF1" w:rsidRPr="005F2BD3" w:rsidRDefault="00964370" w:rsidP="33AC042C">
      <w:pPr>
        <w:pStyle w:val="paragraph"/>
        <w:spacing w:after="0"/>
        <w:jc w:val="both"/>
        <w:textAlignment w:val="baseline"/>
        <w:rPr>
          <w:sz w:val="22"/>
          <w:szCs w:val="22"/>
        </w:rPr>
      </w:pPr>
      <w:r w:rsidRPr="005F2BD3">
        <w:rPr>
          <w:rFonts w:ascii="Calibri" w:hAnsi="Calibri" w:cs="Calibri"/>
          <w:b/>
          <w:bCs/>
          <w:sz w:val="22"/>
          <w:szCs w:val="22"/>
        </w:rPr>
        <w:t>7. CLÁUSULA</w:t>
      </w:r>
      <w:r w:rsidR="00973255" w:rsidRPr="005F2BD3">
        <w:rPr>
          <w:rFonts w:ascii="Calibri" w:hAnsi="Calibri" w:cs="Calibri"/>
          <w:b/>
          <w:bCs/>
          <w:sz w:val="22"/>
          <w:szCs w:val="22"/>
        </w:rPr>
        <w:t xml:space="preserve"> </w:t>
      </w:r>
      <w:r w:rsidRPr="005F2BD3">
        <w:rPr>
          <w:rFonts w:ascii="Calibri" w:hAnsi="Calibri" w:cs="Calibri"/>
          <w:b/>
          <w:bCs/>
          <w:sz w:val="22"/>
          <w:szCs w:val="22"/>
        </w:rPr>
        <w:t xml:space="preserve">SÉTIMA (DO REAJUSTE) - </w:t>
      </w:r>
      <w:r w:rsidR="62A59842" w:rsidRPr="005F2BD3">
        <w:rPr>
          <w:rFonts w:ascii="Calibri" w:eastAsia="Calibri" w:hAnsi="Calibri" w:cs="Calibri"/>
          <w:color w:val="000000" w:themeColor="text1"/>
          <w:sz w:val="22"/>
          <w:szCs w:val="22"/>
        </w:rPr>
        <w:t>Passado 01 (um) ano da data do orçamento estimado, e independentemente de requerimento pela Contratada, os preços iniciais do contrato serão reajustados, aplicando-se</w:t>
      </w:r>
      <w:r w:rsidR="00A57AF1" w:rsidRPr="005F2BD3">
        <w:rPr>
          <w:rStyle w:val="normaltextrun"/>
          <w:rFonts w:ascii="Calibri" w:hAnsi="Calibri" w:cs="Calibri"/>
          <w:color w:val="000000"/>
          <w:sz w:val="22"/>
          <w:szCs w:val="22"/>
          <w:shd w:val="clear" w:color="auto" w:fill="FFFFFF"/>
        </w:rPr>
        <w:t xml:space="preserve"> o </w:t>
      </w:r>
      <w:r w:rsidR="00A57AF1" w:rsidRPr="005F2BD3">
        <w:rPr>
          <w:rStyle w:val="normaltextrun"/>
          <w:rFonts w:ascii="Calibri" w:hAnsi="Calibri" w:cs="Calibri"/>
          <w:b/>
          <w:bCs/>
          <w:color w:val="4472C4"/>
          <w:sz w:val="22"/>
          <w:szCs w:val="22"/>
          <w:shd w:val="clear" w:color="auto" w:fill="FFFFFF"/>
        </w:rPr>
        <w:t>(observar índice previsto no caderno de encargos)</w:t>
      </w:r>
      <w:r w:rsidR="00A57AF1" w:rsidRPr="005F2BD3">
        <w:rPr>
          <w:rStyle w:val="normaltextrun"/>
          <w:rFonts w:ascii="Calibri" w:hAnsi="Calibri" w:cs="Calibri"/>
          <w:color w:val="4472C4"/>
          <w:sz w:val="22"/>
          <w:szCs w:val="22"/>
          <w:shd w:val="clear" w:color="auto" w:fill="FFFFFF"/>
        </w:rPr>
        <w:t xml:space="preserve"> </w:t>
      </w:r>
      <w:r w:rsidR="00A57AF1" w:rsidRPr="005F2BD3">
        <w:rPr>
          <w:rStyle w:val="normaltextrun"/>
          <w:rFonts w:ascii="Calibri" w:hAnsi="Calibri" w:cs="Calibri"/>
          <w:color w:val="C00000"/>
          <w:sz w:val="22"/>
          <w:szCs w:val="22"/>
          <w:shd w:val="clear" w:color="auto" w:fill="FFFFFF"/>
        </w:rPr>
        <w:t xml:space="preserve">Índice Nacional de Custo da Construção - </w:t>
      </w:r>
      <w:r w:rsidR="00A57AF1" w:rsidRPr="005F2BD3">
        <w:rPr>
          <w:rStyle w:val="normaltextrun"/>
          <w:rFonts w:ascii="Calibri" w:hAnsi="Calibri" w:cs="Calibri"/>
          <w:b/>
          <w:bCs/>
          <w:color w:val="C00000"/>
          <w:sz w:val="22"/>
          <w:szCs w:val="22"/>
          <w:shd w:val="clear" w:color="auto" w:fill="FFFFFF"/>
        </w:rPr>
        <w:t>INCC/FGV</w:t>
      </w:r>
      <w:r w:rsidR="00A57AF1" w:rsidRPr="005F2BD3">
        <w:rPr>
          <w:rStyle w:val="normaltextrun"/>
          <w:rFonts w:ascii="Calibri" w:hAnsi="Calibri" w:cs="Calibri"/>
          <w:color w:val="000000"/>
          <w:sz w:val="22"/>
          <w:szCs w:val="22"/>
          <w:shd w:val="clear" w:color="auto" w:fill="FFFFFF"/>
        </w:rPr>
        <w:t xml:space="preserve">, </w:t>
      </w:r>
      <w:r w:rsidR="63A47E6B" w:rsidRPr="005F2BD3">
        <w:rPr>
          <w:rStyle w:val="eop"/>
          <w:rFonts w:ascii="Calibri" w:eastAsia="Calibri" w:hAnsi="Calibri" w:cs="Calibri"/>
          <w:color w:val="000000" w:themeColor="text1"/>
          <w:sz w:val="22"/>
          <w:szCs w:val="22"/>
        </w:rPr>
        <w:t>exclusivamente para as obrigações iniciadas e concluídas após a concorrência da anualidade.</w:t>
      </w:r>
    </w:p>
    <w:p w14:paraId="534FD39E" w14:textId="3AE91CD4" w:rsidR="33AC042C" w:rsidRPr="005F2BD3" w:rsidRDefault="33AC042C" w:rsidP="33AC042C">
      <w:pPr>
        <w:pStyle w:val="paragraph"/>
        <w:spacing w:after="0"/>
        <w:jc w:val="both"/>
        <w:rPr>
          <w:rStyle w:val="eop"/>
          <w:rFonts w:ascii="Calibri" w:hAnsi="Calibri" w:cs="Calibri"/>
          <w:color w:val="000000" w:themeColor="text1"/>
          <w:sz w:val="22"/>
          <w:szCs w:val="22"/>
        </w:rPr>
      </w:pPr>
    </w:p>
    <w:p w14:paraId="4A0EBAD9" w14:textId="77777777" w:rsidR="00A57AF1" w:rsidRPr="005F2BD3" w:rsidRDefault="00A57AF1" w:rsidP="00523E4F">
      <w:pPr>
        <w:pStyle w:val="paragraph"/>
        <w:spacing w:before="0" w:beforeAutospacing="0" w:after="0" w:afterAutospacing="0"/>
        <w:jc w:val="both"/>
        <w:textAlignment w:val="baseline"/>
        <w:rPr>
          <w:rStyle w:val="eop"/>
          <w:rFonts w:ascii="Calibri" w:hAnsi="Calibri" w:cs="Calibri"/>
          <w:sz w:val="22"/>
          <w:szCs w:val="22"/>
        </w:rPr>
      </w:pPr>
      <w:r w:rsidRPr="005F2BD3">
        <w:rPr>
          <w:rStyle w:val="normaltextrun"/>
          <w:rFonts w:ascii="Calibri" w:hAnsi="Calibri" w:cs="Calibri"/>
          <w:b/>
          <w:bCs/>
          <w:sz w:val="22"/>
          <w:szCs w:val="22"/>
        </w:rPr>
        <w:t>7.1.</w:t>
      </w:r>
      <w:r w:rsidRPr="005F2BD3">
        <w:rPr>
          <w:rStyle w:val="normaltextrun"/>
          <w:rFonts w:ascii="Calibri" w:hAnsi="Calibri" w:cs="Calibri"/>
          <w:sz w:val="22"/>
          <w:szCs w:val="22"/>
        </w:rPr>
        <w:t xml:space="preserve"> Nos reajustes subsequentes ao primeiro, o interregno mínimo de um ano será contado a partir dos efeitos financeiros do último reajuste.</w:t>
      </w:r>
      <w:r w:rsidRPr="005F2BD3">
        <w:rPr>
          <w:rStyle w:val="eop"/>
          <w:rFonts w:ascii="Calibri" w:hAnsi="Calibri" w:cs="Calibri"/>
          <w:sz w:val="22"/>
          <w:szCs w:val="22"/>
        </w:rPr>
        <w:t> </w:t>
      </w:r>
    </w:p>
    <w:p w14:paraId="0FB78278" w14:textId="77777777" w:rsidR="00A57AF1" w:rsidRPr="005F2BD3" w:rsidRDefault="00A57AF1" w:rsidP="00523E4F">
      <w:pPr>
        <w:pStyle w:val="paragraph"/>
        <w:spacing w:before="0" w:beforeAutospacing="0" w:after="0" w:afterAutospacing="0"/>
        <w:jc w:val="both"/>
        <w:textAlignment w:val="baseline"/>
        <w:rPr>
          <w:rFonts w:ascii="Calibri" w:hAnsi="Calibri" w:cs="Calibri"/>
          <w:sz w:val="22"/>
          <w:szCs w:val="22"/>
        </w:rPr>
      </w:pPr>
    </w:p>
    <w:p w14:paraId="1B18E2D4" w14:textId="77777777" w:rsidR="00A57AF1" w:rsidRPr="005F2BD3" w:rsidRDefault="00A57AF1"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b/>
          <w:bCs/>
          <w:sz w:val="22"/>
          <w:szCs w:val="22"/>
        </w:rPr>
        <w:t>7.2.</w:t>
      </w:r>
      <w:r w:rsidRPr="005F2BD3">
        <w:rPr>
          <w:rStyle w:val="normaltextrun"/>
          <w:rFonts w:ascii="Calibri" w:hAnsi="Calibri" w:cs="Calibri"/>
          <w:sz w:val="22"/>
          <w:szCs w:val="22"/>
        </w:rPr>
        <w:t xml:space="preserve"> O prazo para resposta ao pedido de reestabelecimento do equilíbrio econômico-financeiro feitos pela Contratada será preferencialmente de 1 (um) mês, admitida a prorrogação motivada, por igual período.</w:t>
      </w:r>
      <w:r w:rsidRPr="005F2BD3">
        <w:rPr>
          <w:rStyle w:val="eop"/>
          <w:rFonts w:ascii="Calibri" w:hAnsi="Calibri" w:cs="Calibri"/>
          <w:sz w:val="22"/>
          <w:szCs w:val="22"/>
        </w:rPr>
        <w:t> </w:t>
      </w:r>
    </w:p>
    <w:p w14:paraId="1FC39945" w14:textId="77777777" w:rsidR="00964370" w:rsidRPr="005F2BD3" w:rsidRDefault="00964370" w:rsidP="00523E4F">
      <w:pPr>
        <w:spacing w:line="240" w:lineRule="auto"/>
        <w:jc w:val="both"/>
        <w:rPr>
          <w:rFonts w:ascii="Calibri" w:hAnsi="Calibri" w:cs="Calibri"/>
        </w:rPr>
      </w:pPr>
    </w:p>
    <w:p w14:paraId="76F477B1" w14:textId="77777777" w:rsidR="006E3C32" w:rsidRPr="005F2BD3" w:rsidRDefault="006E3C32" w:rsidP="006E3C32">
      <w:pPr>
        <w:pStyle w:val="paragraph"/>
        <w:spacing w:before="0" w:beforeAutospacing="0" w:after="0" w:afterAutospacing="0"/>
        <w:jc w:val="both"/>
        <w:textAlignment w:val="baseline"/>
        <w:rPr>
          <w:rFonts w:ascii="Calibri" w:hAnsi="Calibri" w:cs="Calibri"/>
          <w:b/>
          <w:color w:val="4472C4" w:themeColor="accent1"/>
          <w:sz w:val="22"/>
          <w:szCs w:val="22"/>
        </w:rPr>
      </w:pPr>
      <w:r w:rsidRPr="005F2BD3">
        <w:rPr>
          <w:rFonts w:ascii="Calibri" w:hAnsi="Calibri" w:cs="Calibri"/>
          <w:b/>
          <w:color w:val="4472C4" w:themeColor="accent1"/>
          <w:sz w:val="22"/>
          <w:szCs w:val="22"/>
        </w:rPr>
        <w:t>Clausula obrigatória – art. 92, inciso XII</w:t>
      </w:r>
    </w:p>
    <w:p w14:paraId="35AF4121" w14:textId="77777777" w:rsidR="00A57AF1" w:rsidRPr="005F2BD3" w:rsidRDefault="00A57AF1" w:rsidP="00523E4F">
      <w:pPr>
        <w:pStyle w:val="paragraph"/>
        <w:spacing w:before="0" w:beforeAutospacing="0" w:after="0" w:afterAutospacing="0"/>
        <w:jc w:val="both"/>
        <w:textAlignment w:val="baseline"/>
        <w:rPr>
          <w:rStyle w:val="eop"/>
          <w:rFonts w:ascii="Calibri" w:hAnsi="Calibri" w:cs="Calibri"/>
          <w:sz w:val="22"/>
          <w:szCs w:val="22"/>
        </w:rPr>
      </w:pPr>
      <w:r w:rsidRPr="005F2BD3">
        <w:rPr>
          <w:rStyle w:val="normaltextrun"/>
          <w:rFonts w:ascii="Calibri" w:hAnsi="Calibri" w:cs="Calibri"/>
          <w:b/>
          <w:bCs/>
          <w:sz w:val="22"/>
          <w:szCs w:val="22"/>
          <w:shd w:val="clear" w:color="auto" w:fill="FFFFFF"/>
        </w:rPr>
        <w:t xml:space="preserve">8. CLÁUSULA OITAVA (DA GARANTIA DE EXECUÇÃO CONTRATUAL) - </w:t>
      </w:r>
      <w:r w:rsidRPr="005F2BD3">
        <w:rPr>
          <w:rStyle w:val="normaltextrun"/>
          <w:rFonts w:ascii="Calibri" w:hAnsi="Calibri" w:cs="Calibri"/>
          <w:sz w:val="22"/>
          <w:szCs w:val="22"/>
        </w:rPr>
        <w:t xml:space="preserve">A contratação conta com garantia de execução, nos moldes dos artigos 96 e 98 da Lei nº 14.133/2021, em valor correspondente a ____% (___ por cento) do valor </w:t>
      </w:r>
      <w:r w:rsidRPr="005F2BD3">
        <w:rPr>
          <w:rStyle w:val="normaltextrun"/>
          <w:rFonts w:ascii="Calibri" w:hAnsi="Calibri" w:cs="Calibri"/>
          <w:color w:val="C00000"/>
          <w:sz w:val="22"/>
          <w:szCs w:val="22"/>
        </w:rPr>
        <w:t xml:space="preserve">inicial/total/anual </w:t>
      </w:r>
      <w:r w:rsidRPr="005F2BD3">
        <w:rPr>
          <w:rStyle w:val="normaltextrun"/>
          <w:rFonts w:ascii="Calibri" w:hAnsi="Calibri" w:cs="Calibri"/>
          <w:sz w:val="22"/>
          <w:szCs w:val="22"/>
        </w:rPr>
        <w:t xml:space="preserve">do contrato, no importe de </w:t>
      </w:r>
      <w:r w:rsidRPr="005F2BD3">
        <w:rPr>
          <w:rStyle w:val="normaltextrun"/>
          <w:rFonts w:ascii="Calibri" w:hAnsi="Calibri" w:cs="Calibri"/>
          <w:color w:val="C00000"/>
          <w:sz w:val="22"/>
          <w:szCs w:val="22"/>
        </w:rPr>
        <w:t>R$ _______(___)</w:t>
      </w:r>
      <w:r w:rsidRPr="005F2BD3">
        <w:rPr>
          <w:rStyle w:val="normaltextrun"/>
          <w:rFonts w:ascii="Calibri" w:hAnsi="Calibri" w:cs="Calibri"/>
          <w:sz w:val="22"/>
          <w:szCs w:val="22"/>
        </w:rPr>
        <w:t>,</w:t>
      </w:r>
      <w:r w:rsidRPr="005F2BD3">
        <w:rPr>
          <w:rStyle w:val="normaltextrun"/>
          <w:rFonts w:ascii="Calibri" w:hAnsi="Calibri" w:cs="Calibri"/>
          <w:color w:val="C00000"/>
          <w:sz w:val="22"/>
          <w:szCs w:val="22"/>
        </w:rPr>
        <w:t xml:space="preserve"> </w:t>
      </w:r>
      <w:r w:rsidRPr="005F2BD3">
        <w:rPr>
          <w:rStyle w:val="normaltextrun"/>
          <w:rFonts w:ascii="Calibri" w:hAnsi="Calibri" w:cs="Calibri"/>
          <w:sz w:val="22"/>
          <w:szCs w:val="22"/>
        </w:rPr>
        <w:t>com validade durante sua execução.</w:t>
      </w:r>
      <w:r w:rsidRPr="005F2BD3">
        <w:rPr>
          <w:rStyle w:val="eop"/>
          <w:rFonts w:ascii="Calibri" w:hAnsi="Calibri" w:cs="Calibri"/>
          <w:sz w:val="22"/>
          <w:szCs w:val="22"/>
        </w:rPr>
        <w:t> </w:t>
      </w:r>
    </w:p>
    <w:p w14:paraId="0562CB0E" w14:textId="77777777" w:rsidR="00A57AF1" w:rsidRPr="005F2BD3" w:rsidRDefault="00A57AF1" w:rsidP="00523E4F">
      <w:pPr>
        <w:pStyle w:val="paragraph"/>
        <w:spacing w:before="0" w:beforeAutospacing="0" w:after="0" w:afterAutospacing="0"/>
        <w:jc w:val="both"/>
        <w:textAlignment w:val="baseline"/>
        <w:rPr>
          <w:rFonts w:ascii="Calibri" w:hAnsi="Calibri" w:cs="Calibri"/>
          <w:sz w:val="22"/>
          <w:szCs w:val="22"/>
        </w:rPr>
      </w:pPr>
    </w:p>
    <w:p w14:paraId="62369A09" w14:textId="0BB8C02E" w:rsidR="00A57AF1" w:rsidRPr="005F2BD3" w:rsidRDefault="00A57AF1" w:rsidP="33AC042C">
      <w:pPr>
        <w:pStyle w:val="paragraph"/>
        <w:spacing w:before="0" w:beforeAutospacing="0" w:after="0" w:afterAutospacing="0"/>
        <w:jc w:val="both"/>
        <w:textAlignment w:val="baseline"/>
        <w:rPr>
          <w:rStyle w:val="eop"/>
          <w:rFonts w:ascii="Calibri" w:hAnsi="Calibri" w:cs="Calibri"/>
          <w:sz w:val="22"/>
          <w:szCs w:val="22"/>
        </w:rPr>
      </w:pPr>
      <w:r w:rsidRPr="005F2BD3">
        <w:rPr>
          <w:rStyle w:val="normaltextrun"/>
          <w:rFonts w:ascii="Calibri" w:hAnsi="Calibri" w:cs="Calibri"/>
          <w:b/>
          <w:bCs/>
          <w:sz w:val="22"/>
          <w:szCs w:val="22"/>
        </w:rPr>
        <w:t>8.1</w:t>
      </w:r>
      <w:r w:rsidRPr="005F2BD3">
        <w:rPr>
          <w:rStyle w:val="normaltextrun"/>
          <w:rFonts w:ascii="Calibri" w:hAnsi="Calibri" w:cs="Calibri"/>
          <w:sz w:val="22"/>
          <w:szCs w:val="22"/>
        </w:rPr>
        <w:t xml:space="preserve">. As regras referentes à prestação de garantia financeira estão previstas no </w:t>
      </w:r>
      <w:r w:rsidRPr="005F2BD3">
        <w:rPr>
          <w:rStyle w:val="normaltextrun"/>
          <w:rFonts w:ascii="Calibri" w:hAnsi="Calibri" w:cs="Calibri"/>
          <w:b/>
          <w:bCs/>
          <w:color w:val="C00000"/>
          <w:sz w:val="22"/>
          <w:szCs w:val="22"/>
        </w:rPr>
        <w:t>item 16 do Edital</w:t>
      </w:r>
      <w:r w:rsidRPr="005F2BD3">
        <w:rPr>
          <w:rStyle w:val="normaltextrun"/>
          <w:rFonts w:ascii="Calibri" w:hAnsi="Calibri" w:cs="Calibri"/>
          <w:sz w:val="22"/>
          <w:szCs w:val="22"/>
        </w:rPr>
        <w:t xml:space="preserve">, e o não atendimento caracterizará falta contratual e sujeitará a contratada às sanções previstas no Edital e no </w:t>
      </w:r>
      <w:r w:rsidR="386545D2" w:rsidRPr="005F2BD3">
        <w:rPr>
          <w:rStyle w:val="normaltextrun"/>
          <w:rFonts w:ascii="Calibri" w:hAnsi="Calibri" w:cs="Calibri"/>
          <w:sz w:val="22"/>
          <w:szCs w:val="22"/>
        </w:rPr>
        <w:t>Caderno de Encargos.</w:t>
      </w:r>
      <w:r w:rsidRPr="005F2BD3">
        <w:rPr>
          <w:rStyle w:val="eop"/>
          <w:rFonts w:ascii="Calibri" w:hAnsi="Calibri" w:cs="Calibri"/>
          <w:sz w:val="22"/>
          <w:szCs w:val="22"/>
        </w:rPr>
        <w:t> </w:t>
      </w:r>
    </w:p>
    <w:p w14:paraId="34CE0A41" w14:textId="77777777" w:rsidR="00A57AF1" w:rsidRPr="005F2BD3" w:rsidRDefault="00A57AF1" w:rsidP="00523E4F">
      <w:pPr>
        <w:pStyle w:val="paragraph"/>
        <w:spacing w:before="0" w:beforeAutospacing="0" w:after="0" w:afterAutospacing="0"/>
        <w:jc w:val="both"/>
        <w:textAlignment w:val="baseline"/>
        <w:rPr>
          <w:rFonts w:ascii="Calibri" w:hAnsi="Calibri" w:cs="Calibri"/>
          <w:sz w:val="22"/>
          <w:szCs w:val="22"/>
        </w:rPr>
      </w:pPr>
    </w:p>
    <w:p w14:paraId="7DC81DE5" w14:textId="77777777" w:rsidR="00A57AF1" w:rsidRPr="005F2BD3" w:rsidRDefault="00A57AF1" w:rsidP="00523E4F">
      <w:pPr>
        <w:pStyle w:val="paragraph"/>
        <w:spacing w:before="0" w:beforeAutospacing="0" w:after="0" w:afterAutospacing="0"/>
        <w:jc w:val="both"/>
        <w:textAlignment w:val="baseline"/>
        <w:rPr>
          <w:rStyle w:val="eop"/>
          <w:rFonts w:ascii="Calibri" w:hAnsi="Calibri" w:cs="Calibri"/>
          <w:sz w:val="22"/>
          <w:szCs w:val="22"/>
        </w:rPr>
      </w:pPr>
      <w:r w:rsidRPr="005F2BD3">
        <w:rPr>
          <w:rStyle w:val="normaltextrun"/>
          <w:rFonts w:ascii="Calibri" w:hAnsi="Calibri" w:cs="Calibri"/>
          <w:b/>
          <w:bCs/>
          <w:sz w:val="22"/>
          <w:szCs w:val="22"/>
        </w:rPr>
        <w:t>8.2.</w:t>
      </w:r>
      <w:r w:rsidRPr="005F2BD3">
        <w:rPr>
          <w:rStyle w:val="normaltextrun"/>
          <w:rFonts w:ascii="Calibri" w:hAnsi="Calibri" w:cs="Calibri"/>
          <w:sz w:val="22"/>
          <w:szCs w:val="22"/>
        </w:rPr>
        <w:t xml:space="preserve"> No caso de alteração do valor do contrato ou prorrogação de sua vigência, a garantia deverá ser readequada ou renovada nas mesmas condições e parâmetros, mantido o percentual de que trata esta cláusula sobre o valor atualizado do contrato.</w:t>
      </w:r>
      <w:r w:rsidRPr="005F2BD3">
        <w:rPr>
          <w:rStyle w:val="eop"/>
          <w:rFonts w:ascii="Calibri" w:hAnsi="Calibri" w:cs="Calibri"/>
          <w:sz w:val="22"/>
          <w:szCs w:val="22"/>
        </w:rPr>
        <w:t> </w:t>
      </w:r>
    </w:p>
    <w:p w14:paraId="62EBF3C5" w14:textId="77777777" w:rsidR="00A57AF1" w:rsidRPr="005F2BD3" w:rsidRDefault="00A57AF1" w:rsidP="00523E4F">
      <w:pPr>
        <w:pStyle w:val="paragraph"/>
        <w:spacing w:before="0" w:beforeAutospacing="0" w:after="0" w:afterAutospacing="0"/>
        <w:jc w:val="both"/>
        <w:textAlignment w:val="baseline"/>
        <w:rPr>
          <w:rFonts w:ascii="Calibri" w:hAnsi="Calibri" w:cs="Calibri"/>
          <w:sz w:val="22"/>
          <w:szCs w:val="22"/>
        </w:rPr>
      </w:pPr>
    </w:p>
    <w:p w14:paraId="5E48FF1A" w14:textId="77777777" w:rsidR="00A57AF1" w:rsidRPr="005F2BD3" w:rsidRDefault="00A57AF1"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b/>
          <w:bCs/>
          <w:sz w:val="22"/>
          <w:szCs w:val="22"/>
        </w:rPr>
        <w:t>8.3.</w:t>
      </w:r>
      <w:r w:rsidRPr="005F2BD3">
        <w:rPr>
          <w:rStyle w:val="normaltextrun"/>
          <w:rFonts w:ascii="Calibri" w:hAnsi="Calibri" w:cs="Calibri"/>
          <w:sz w:val="22"/>
          <w:szCs w:val="22"/>
        </w:rPr>
        <w:t xml:space="preserve"> A Contratada, após o cumprimento integral das obrigações assumidas e recebidas pelo Tribunal, em conformidade com o artigo 96 da lei Federal nº 14.133/2021, dirigirá, ao Departamento de Licitações e Formalização de Ajustes do Tribunal de Justiça, o requerimento de liberação da garantia prestada.</w:t>
      </w:r>
      <w:r w:rsidRPr="005F2BD3">
        <w:rPr>
          <w:rStyle w:val="eop"/>
          <w:rFonts w:ascii="Calibri" w:hAnsi="Calibri" w:cs="Calibri"/>
          <w:sz w:val="22"/>
          <w:szCs w:val="22"/>
        </w:rPr>
        <w:t> </w:t>
      </w:r>
    </w:p>
    <w:p w14:paraId="6D98A12B" w14:textId="77777777" w:rsidR="00A57AF1" w:rsidRPr="005F2BD3" w:rsidRDefault="00A57AF1" w:rsidP="00523E4F">
      <w:pPr>
        <w:spacing w:line="240" w:lineRule="auto"/>
        <w:jc w:val="both"/>
        <w:rPr>
          <w:rFonts w:ascii="Calibri" w:hAnsi="Calibri" w:cs="Calibri"/>
        </w:rPr>
      </w:pPr>
    </w:p>
    <w:p w14:paraId="0A04F291" w14:textId="77777777" w:rsidR="00DA2639" w:rsidRPr="005F2BD3" w:rsidRDefault="00DB3341" w:rsidP="00523E4F">
      <w:pPr>
        <w:spacing w:line="240" w:lineRule="auto"/>
        <w:jc w:val="both"/>
        <w:rPr>
          <w:rFonts w:ascii="Calibri" w:hAnsi="Calibri" w:cs="Calibri"/>
        </w:rPr>
      </w:pPr>
      <w:r w:rsidRPr="005F2BD3">
        <w:rPr>
          <w:rFonts w:ascii="Calibri" w:hAnsi="Calibri" w:cs="Calibri"/>
          <w:b/>
        </w:rPr>
        <w:t>9. CLÁUSULA NONA (DO PAGAMENTO)</w:t>
      </w:r>
      <w:r w:rsidR="00D93658" w:rsidRPr="005F2BD3">
        <w:rPr>
          <w:rFonts w:ascii="Calibri" w:hAnsi="Calibri" w:cs="Calibri"/>
          <w:b/>
        </w:rPr>
        <w:t xml:space="preserve"> </w:t>
      </w:r>
      <w:r w:rsidR="00D93658" w:rsidRPr="005F2BD3">
        <w:rPr>
          <w:rFonts w:ascii="Calibri" w:hAnsi="Calibri" w:cs="Calibri"/>
        </w:rPr>
        <w:t xml:space="preserve">- </w:t>
      </w:r>
      <w:r w:rsidR="00DA2639" w:rsidRPr="005F2BD3">
        <w:rPr>
          <w:rFonts w:ascii="Calibri" w:hAnsi="Calibri" w:cs="Calibri"/>
        </w:rPr>
        <w:t>Os pagamentos devidos à Contratada serão efetuados mediante apresentação de cada fatura/nota fiscal emitida, as quais devem corresponder ao que efetivamente executou da obra, naquele período, de acordo com o cronograma físico-financeiro, observado o item _____ do Caderno de Encargos.</w:t>
      </w:r>
    </w:p>
    <w:p w14:paraId="4304428E" w14:textId="22294D0E" w:rsidR="00DA2639" w:rsidRPr="005F2BD3" w:rsidRDefault="00DA2639" w:rsidP="00523E4F">
      <w:pPr>
        <w:spacing w:line="240" w:lineRule="auto"/>
        <w:jc w:val="both"/>
        <w:rPr>
          <w:rFonts w:ascii="Calibri" w:hAnsi="Calibri" w:cs="Calibri"/>
        </w:rPr>
      </w:pPr>
      <w:r w:rsidRPr="005F2BD3">
        <w:rPr>
          <w:rFonts w:ascii="Calibri" w:hAnsi="Calibri" w:cs="Calibri"/>
          <w:b/>
          <w:bCs/>
        </w:rPr>
        <w:t>9.1</w:t>
      </w:r>
      <w:r w:rsidRPr="005F2BD3">
        <w:rPr>
          <w:rFonts w:ascii="Calibri" w:hAnsi="Calibri" w:cs="Calibri"/>
        </w:rPr>
        <w:t>. O pagamento da fatura/nota fiscal deverá ocorrer</w:t>
      </w:r>
      <w:r w:rsidR="55BB0D50" w:rsidRPr="005F2BD3">
        <w:rPr>
          <w:rFonts w:ascii="Calibri" w:hAnsi="Calibri" w:cs="Calibri"/>
        </w:rPr>
        <w:t>, após a regular liquidação da despesa,</w:t>
      </w:r>
      <w:r w:rsidRPr="005F2BD3">
        <w:rPr>
          <w:rFonts w:ascii="Calibri" w:hAnsi="Calibri" w:cs="Calibri"/>
        </w:rPr>
        <w:t xml:space="preserve"> no prazo de 30 (trinta) dias, contados da data da sua autuação no Protocolo do Tribunal, por meio de crédito em conta corrente no Banco Bradesco S.A., informada pela Contratada. </w:t>
      </w:r>
    </w:p>
    <w:p w14:paraId="2EC65625" w14:textId="77777777" w:rsidR="00D91F0C" w:rsidRPr="005F2BD3" w:rsidRDefault="00DA2639" w:rsidP="00523E4F">
      <w:pPr>
        <w:spacing w:line="240" w:lineRule="auto"/>
        <w:jc w:val="both"/>
        <w:rPr>
          <w:rFonts w:ascii="Calibri" w:hAnsi="Calibri" w:cs="Calibri"/>
        </w:rPr>
      </w:pPr>
      <w:r w:rsidRPr="005F2BD3">
        <w:rPr>
          <w:rFonts w:ascii="Calibri" w:hAnsi="Calibri" w:cs="Calibri"/>
          <w:b/>
        </w:rPr>
        <w:lastRenderedPageBreak/>
        <w:t>9.2.</w:t>
      </w:r>
      <w:r w:rsidRPr="005F2BD3">
        <w:rPr>
          <w:rFonts w:ascii="Calibri" w:hAnsi="Calibri" w:cs="Calibri"/>
        </w:rPr>
        <w:t xml:space="preserve"> A fatura/nota fiscal deverá ser atestada pelo fiscal da execução do contrato e encaminhada à Secretaria Geral de Planejamento, Coordenação e Finanças – SGPCF, acompanhada da Certidão de Regularidade Fiscal do FGTS, da Certidão Negativa de Débito do INSS, podendo ser apresentada por meio da Certidão Negativa de Débitos relativos aos Tributos Federais e à Dívida Ativa da União, em conformidade com a Portaria Conjunta RFB/PGFN nº 1.751, de 2 de outubro de 2014, e da Certidão Negativa de Débitos Trabalhistas (CNDT), devidamente válidas, das demais documentações exigidas no Caderno de Encargos, e do termo de contrato publicado. O processamento do pagamento observará a legislação pertinente à liquidação da despesa pública.  </w:t>
      </w:r>
    </w:p>
    <w:p w14:paraId="01D3591D" w14:textId="6CA5C6BE" w:rsidR="00A57AF1" w:rsidRPr="005F2BD3" w:rsidRDefault="00DA2639" w:rsidP="00523E4F">
      <w:pPr>
        <w:spacing w:line="240" w:lineRule="auto"/>
        <w:jc w:val="both"/>
        <w:rPr>
          <w:rFonts w:ascii="Calibri" w:hAnsi="Calibri" w:cs="Calibri"/>
        </w:rPr>
      </w:pPr>
      <w:r w:rsidRPr="005F2BD3">
        <w:rPr>
          <w:rFonts w:ascii="Calibri" w:hAnsi="Calibri" w:cs="Calibri"/>
          <w:b/>
          <w:bCs/>
        </w:rPr>
        <w:t>9.3.</w:t>
      </w:r>
      <w:r w:rsidRPr="005F2BD3">
        <w:rPr>
          <w:rFonts w:ascii="Calibri" w:hAnsi="Calibri" w:cs="Calibri"/>
        </w:rPr>
        <w:t xml:space="preserve"> Se a Contratada estiver estabelecida em localidade que não possua agências do Bradesco, ou no caso de não p</w:t>
      </w:r>
      <w:r w:rsidR="3A5C1314" w:rsidRPr="005F2BD3">
        <w:rPr>
          <w:rFonts w:ascii="Calibri" w:hAnsi="Calibri" w:cs="Calibri"/>
        </w:rPr>
        <w:t>o</w:t>
      </w:r>
      <w:r w:rsidRPr="005F2BD3">
        <w:rPr>
          <w:rFonts w:ascii="Calibri" w:hAnsi="Calibri" w:cs="Calibri"/>
        </w:rPr>
        <w:t>der manter conta nesse banco por fato alheio a sua vontade, deverá ser comprovado o previsto no subitem _____ do Edital.</w:t>
      </w:r>
    </w:p>
    <w:p w14:paraId="3273CA16" w14:textId="77777777" w:rsidR="00DA2639" w:rsidRPr="005F2BD3" w:rsidRDefault="00DA2639" w:rsidP="00523E4F">
      <w:pPr>
        <w:spacing w:line="240" w:lineRule="auto"/>
        <w:jc w:val="both"/>
        <w:rPr>
          <w:rFonts w:ascii="Calibri" w:hAnsi="Calibri" w:cs="Calibri"/>
          <w:b/>
          <w:color w:val="4472C4" w:themeColor="accent1"/>
        </w:rPr>
      </w:pPr>
      <w:r w:rsidRPr="005F2BD3">
        <w:rPr>
          <w:rFonts w:ascii="Calibri" w:hAnsi="Calibri" w:cs="Calibri"/>
          <w:b/>
          <w:color w:val="4472C4" w:themeColor="accent1"/>
        </w:rPr>
        <w:t>Nota explicativa: conferir os itens abaixo com as previsões do caderno de encargos</w:t>
      </w:r>
    </w:p>
    <w:p w14:paraId="25C7C73D" w14:textId="77777777" w:rsidR="00DB3341" w:rsidRPr="005F2BD3" w:rsidRDefault="00DA2639" w:rsidP="00523E4F">
      <w:pPr>
        <w:spacing w:line="240" w:lineRule="auto"/>
        <w:jc w:val="both"/>
        <w:rPr>
          <w:rFonts w:ascii="Calibri" w:hAnsi="Calibri" w:cs="Calibri"/>
        </w:rPr>
      </w:pPr>
      <w:r w:rsidRPr="005F2BD3">
        <w:rPr>
          <w:rFonts w:ascii="Calibri" w:hAnsi="Calibri" w:cs="Calibri"/>
          <w:b/>
        </w:rPr>
        <w:t>9.4.</w:t>
      </w:r>
      <w:r w:rsidRPr="005F2BD3">
        <w:rPr>
          <w:rFonts w:ascii="Calibri" w:hAnsi="Calibri" w:cs="Calibri"/>
        </w:rPr>
        <w:t xml:space="preserve"> </w:t>
      </w:r>
      <w:r w:rsidR="00DB3341" w:rsidRPr="005F2BD3">
        <w:rPr>
          <w:rFonts w:ascii="Calibri" w:hAnsi="Calibri" w:cs="Calibri"/>
        </w:rPr>
        <w:t xml:space="preserve">Só serão pagos os serviços/equipamentos quando, a critério da Fiscalização, forem previstos nos projetos </w:t>
      </w:r>
      <w:r w:rsidR="00D93658" w:rsidRPr="005F2BD3">
        <w:rPr>
          <w:rFonts w:ascii="Calibri" w:hAnsi="Calibri" w:cs="Calibri"/>
        </w:rPr>
        <w:t>originais e/ou modificados com sua autorização; e quando forem empregados dentro do estabelecido no Orçamento, Contrato e Caderno de Especificações, até os valores e quantidades máximas constantes da Planilha Orçamentária</w:t>
      </w:r>
      <w:r w:rsidR="00D83DC6" w:rsidRPr="005F2BD3">
        <w:rPr>
          <w:rFonts w:ascii="Calibri" w:hAnsi="Calibri" w:cs="Calibri"/>
        </w:rPr>
        <w:t xml:space="preserve">. </w:t>
      </w:r>
      <w:r w:rsidR="00DB3341" w:rsidRPr="005F2BD3">
        <w:rPr>
          <w:rFonts w:ascii="Calibri" w:hAnsi="Calibri" w:cs="Calibri"/>
        </w:rPr>
        <w:t>Os serviços serão pagos mediante a sua conclusão</w:t>
      </w:r>
      <w:r w:rsidR="00D93658" w:rsidRPr="005F2BD3">
        <w:rPr>
          <w:rFonts w:ascii="Calibri" w:hAnsi="Calibri" w:cs="Calibri"/>
        </w:rPr>
        <w:t>;</w:t>
      </w:r>
    </w:p>
    <w:p w14:paraId="72958BFE" w14:textId="77777777" w:rsidR="00DB3341" w:rsidRPr="005F2BD3" w:rsidRDefault="00D83DC6" w:rsidP="00523E4F">
      <w:pPr>
        <w:spacing w:line="240" w:lineRule="auto"/>
        <w:jc w:val="both"/>
        <w:rPr>
          <w:rFonts w:ascii="Calibri" w:hAnsi="Calibri" w:cs="Calibri"/>
        </w:rPr>
      </w:pPr>
      <w:r w:rsidRPr="005F2BD3">
        <w:rPr>
          <w:rFonts w:ascii="Calibri" w:hAnsi="Calibri" w:cs="Calibri"/>
          <w:b/>
        </w:rPr>
        <w:t>9.5</w:t>
      </w:r>
      <w:r w:rsidRPr="005F2BD3">
        <w:rPr>
          <w:rFonts w:ascii="Calibri" w:hAnsi="Calibri" w:cs="Calibri"/>
        </w:rPr>
        <w:t xml:space="preserve">. </w:t>
      </w:r>
      <w:r w:rsidR="00DB3341" w:rsidRPr="005F2BD3">
        <w:rPr>
          <w:rFonts w:ascii="Calibri" w:hAnsi="Calibri" w:cs="Calibri"/>
        </w:rPr>
        <w:t xml:space="preserve">O projeto “As </w:t>
      </w:r>
      <w:proofErr w:type="spellStart"/>
      <w:r w:rsidR="00DB3341" w:rsidRPr="005F2BD3">
        <w:rPr>
          <w:rFonts w:ascii="Calibri" w:hAnsi="Calibri" w:cs="Calibri"/>
        </w:rPr>
        <w:t>Built</w:t>
      </w:r>
      <w:proofErr w:type="spellEnd"/>
      <w:r w:rsidR="00DB3341" w:rsidRPr="005F2BD3">
        <w:rPr>
          <w:rFonts w:ascii="Calibri" w:hAnsi="Calibri" w:cs="Calibri"/>
        </w:rPr>
        <w:t xml:space="preserve">”, quando couber, será pago mediante a aprovação definitiva pela DIFOB, juntamente com as respectivas </w:t>
      </w:r>
      <w:proofErr w:type="spellStart"/>
      <w:r w:rsidR="00DB3341" w:rsidRPr="005F2BD3">
        <w:rPr>
          <w:rFonts w:ascii="Calibri" w:hAnsi="Calibri" w:cs="Calibri"/>
        </w:rPr>
        <w:t>ART’s</w:t>
      </w:r>
      <w:proofErr w:type="spellEnd"/>
      <w:r w:rsidR="00DB3341" w:rsidRPr="005F2BD3">
        <w:rPr>
          <w:rFonts w:ascii="Calibri" w:hAnsi="Calibri" w:cs="Calibri"/>
        </w:rPr>
        <w:t>/</w:t>
      </w:r>
      <w:proofErr w:type="spellStart"/>
      <w:r w:rsidR="00DB3341" w:rsidRPr="005F2BD3">
        <w:rPr>
          <w:rFonts w:ascii="Calibri" w:hAnsi="Calibri" w:cs="Calibri"/>
        </w:rPr>
        <w:t>RRT’s</w:t>
      </w:r>
      <w:proofErr w:type="spellEnd"/>
      <w:r w:rsidR="00DB3341" w:rsidRPr="005F2BD3">
        <w:rPr>
          <w:rFonts w:ascii="Calibri" w:hAnsi="Calibri" w:cs="Calibri"/>
        </w:rPr>
        <w:t xml:space="preserve"> comprovadamente pagas;</w:t>
      </w:r>
    </w:p>
    <w:p w14:paraId="5288345C" w14:textId="77777777" w:rsidR="00DB3341" w:rsidRPr="005F2BD3" w:rsidRDefault="00D83DC6" w:rsidP="00523E4F">
      <w:pPr>
        <w:spacing w:line="240" w:lineRule="auto"/>
        <w:jc w:val="both"/>
        <w:rPr>
          <w:rFonts w:ascii="Calibri" w:hAnsi="Calibri" w:cs="Calibri"/>
        </w:rPr>
      </w:pPr>
      <w:r w:rsidRPr="005F2BD3">
        <w:rPr>
          <w:rFonts w:ascii="Calibri" w:hAnsi="Calibri" w:cs="Calibri"/>
          <w:b/>
        </w:rPr>
        <w:t>9.6.</w:t>
      </w:r>
      <w:r w:rsidRPr="005F2BD3">
        <w:rPr>
          <w:rFonts w:ascii="Calibri" w:hAnsi="Calibri" w:cs="Calibri"/>
        </w:rPr>
        <w:t xml:space="preserve"> </w:t>
      </w:r>
      <w:r w:rsidR="00DB3341" w:rsidRPr="005F2BD3">
        <w:rPr>
          <w:rFonts w:ascii="Calibri" w:hAnsi="Calibri" w:cs="Calibri"/>
        </w:rPr>
        <w:t>Os serviços da administração serão pagos proporcionalmente ao desempenho previsto no cronograma físico-financeiro</w:t>
      </w:r>
      <w:r w:rsidR="00D93658" w:rsidRPr="005F2BD3">
        <w:rPr>
          <w:rFonts w:ascii="Calibri" w:hAnsi="Calibri" w:cs="Calibri"/>
        </w:rPr>
        <w:t>.</w:t>
      </w:r>
    </w:p>
    <w:p w14:paraId="7DB63472" w14:textId="77777777" w:rsidR="00DB3341" w:rsidRPr="005F2BD3" w:rsidRDefault="00D83DC6" w:rsidP="00523E4F">
      <w:pPr>
        <w:spacing w:line="240" w:lineRule="auto"/>
        <w:jc w:val="both"/>
        <w:rPr>
          <w:rFonts w:ascii="Calibri" w:hAnsi="Calibri" w:cs="Calibri"/>
        </w:rPr>
      </w:pPr>
      <w:r w:rsidRPr="005F2BD3">
        <w:rPr>
          <w:rFonts w:ascii="Calibri" w:hAnsi="Calibri" w:cs="Calibri"/>
          <w:b/>
        </w:rPr>
        <w:t>9.7.</w:t>
      </w:r>
      <w:r w:rsidRPr="005F2BD3">
        <w:rPr>
          <w:rFonts w:ascii="Calibri" w:hAnsi="Calibri" w:cs="Calibri"/>
        </w:rPr>
        <w:t xml:space="preserve"> </w:t>
      </w:r>
      <w:r w:rsidR="00DB3341" w:rsidRPr="005F2BD3">
        <w:rPr>
          <w:rFonts w:ascii="Calibri" w:hAnsi="Calibri" w:cs="Calibri"/>
        </w:rPr>
        <w:t>Os equipamentos descritos na planilha de equipamentos, deverão ser pagos integralmente, quando da efetiva entrega na obra e com o aceite da Fiscalização.</w:t>
      </w:r>
    </w:p>
    <w:p w14:paraId="180EE53B" w14:textId="77777777" w:rsidR="008F7D4E" w:rsidRPr="005F2BD3" w:rsidRDefault="008F7D4E" w:rsidP="00523E4F">
      <w:pPr>
        <w:pStyle w:val="paragraph"/>
        <w:spacing w:before="0" w:beforeAutospacing="0" w:after="0" w:afterAutospacing="0"/>
        <w:jc w:val="both"/>
        <w:textAlignment w:val="baseline"/>
        <w:rPr>
          <w:rStyle w:val="normaltextrun"/>
          <w:rFonts w:ascii="Calibri" w:hAnsi="Calibri" w:cs="Calibri"/>
          <w:color w:val="000000"/>
          <w:sz w:val="22"/>
          <w:szCs w:val="22"/>
          <w:shd w:val="clear" w:color="auto" w:fill="FFFFFF"/>
        </w:rPr>
      </w:pPr>
      <w:r w:rsidRPr="005F2BD3">
        <w:rPr>
          <w:rStyle w:val="normaltextrun"/>
          <w:rFonts w:ascii="Calibri" w:hAnsi="Calibri" w:cs="Calibri"/>
          <w:b/>
          <w:bCs/>
          <w:color w:val="000000"/>
          <w:sz w:val="22"/>
          <w:szCs w:val="22"/>
          <w:shd w:val="clear" w:color="auto" w:fill="FFFFFF"/>
        </w:rPr>
        <w:t>9.8.</w:t>
      </w:r>
      <w:r w:rsidRPr="005F2BD3">
        <w:rPr>
          <w:rStyle w:val="normaltextrun"/>
          <w:rFonts w:ascii="Calibri" w:hAnsi="Calibri" w:cs="Calibri"/>
          <w:color w:val="000000"/>
          <w:sz w:val="22"/>
          <w:szCs w:val="22"/>
          <w:shd w:val="clear" w:color="auto" w:fill="FFFFFF"/>
        </w:rPr>
        <w:t xml:space="preserve"> Ocorrendo atraso no pagamento, desde que não decorrente de ato ou fato atribuível à Contratada, o valor devido será corrigido, aplicando-se a variação do IPCA, acrescendo-se, ainda, ao valor original da parcela devida, o encargo moratório de 0,5% (meio por cento) por mês, alcançando 6% (seis por cento) ao ano.</w:t>
      </w:r>
      <w:r w:rsidRPr="005F2BD3">
        <w:rPr>
          <w:rStyle w:val="normaltextrun"/>
          <w:rFonts w:ascii="Calibri" w:hAnsi="Calibri" w:cs="Calibri"/>
          <w:i/>
          <w:iCs/>
          <w:color w:val="000000"/>
          <w:sz w:val="22"/>
          <w:szCs w:val="22"/>
          <w:shd w:val="clear" w:color="auto" w:fill="FFFFFF"/>
        </w:rPr>
        <w:t xml:space="preserve"> </w:t>
      </w:r>
      <w:r w:rsidRPr="005F2BD3">
        <w:rPr>
          <w:rStyle w:val="normaltextrun"/>
          <w:rFonts w:ascii="Calibri" w:hAnsi="Calibri" w:cs="Calibri"/>
          <w:color w:val="000000"/>
          <w:sz w:val="22"/>
          <w:szCs w:val="22"/>
          <w:shd w:val="clear" w:color="auto" w:fill="FFFFFF"/>
        </w:rPr>
        <w:t>Entende-se por atraso o prazo que exceder 30 (trinta) dias da apresentação da fatura, suspendendo-se a fluência do prazo se a fatura houver de ser retificada por erro da Contratada. </w:t>
      </w:r>
    </w:p>
    <w:p w14:paraId="4F8F56C0" w14:textId="77777777" w:rsidR="008F7D4E" w:rsidRPr="005F2BD3" w:rsidRDefault="008F7D4E" w:rsidP="00523E4F">
      <w:pPr>
        <w:pStyle w:val="paragraph"/>
        <w:spacing w:before="0" w:beforeAutospacing="0" w:after="0" w:afterAutospacing="0"/>
        <w:jc w:val="both"/>
        <w:textAlignment w:val="baseline"/>
        <w:rPr>
          <w:rFonts w:ascii="Calibri" w:hAnsi="Calibri" w:cs="Calibri"/>
          <w:sz w:val="22"/>
          <w:szCs w:val="22"/>
        </w:rPr>
      </w:pPr>
      <w:r w:rsidRPr="005F2BD3">
        <w:rPr>
          <w:rStyle w:val="eop"/>
          <w:rFonts w:ascii="Calibri" w:hAnsi="Calibri" w:cs="Calibri"/>
          <w:color w:val="000000"/>
          <w:sz w:val="22"/>
          <w:szCs w:val="22"/>
        </w:rPr>
        <w:t> </w:t>
      </w:r>
    </w:p>
    <w:p w14:paraId="57CF1FA1" w14:textId="757C990D" w:rsidR="008F7D4E" w:rsidRPr="005F2BD3" w:rsidRDefault="008F7D4E"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b/>
          <w:bCs/>
          <w:color w:val="000000"/>
          <w:sz w:val="22"/>
          <w:szCs w:val="22"/>
        </w:rPr>
        <w:t>9.9.</w:t>
      </w:r>
      <w:r w:rsidRPr="005F2BD3">
        <w:rPr>
          <w:rStyle w:val="normaltextrun"/>
          <w:rFonts w:ascii="Calibri" w:hAnsi="Calibri" w:cs="Calibri"/>
          <w:color w:val="000000"/>
          <w:sz w:val="22"/>
          <w:szCs w:val="22"/>
        </w:rPr>
        <w:t xml:space="preserve"> Na forma da Lei Estatual nº 7.258, de 2016, caso a Contratada não esteja aplicando o regime de cotas previsto </w:t>
      </w:r>
      <w:r w:rsidR="00D91F0C" w:rsidRPr="005F2BD3">
        <w:rPr>
          <w:rStyle w:val="normaltextrun"/>
          <w:rFonts w:ascii="Calibri" w:hAnsi="Calibri" w:cs="Calibri"/>
          <w:color w:val="000000"/>
          <w:sz w:val="22"/>
          <w:szCs w:val="22"/>
        </w:rPr>
        <w:t>na</w:t>
      </w:r>
      <w:r w:rsidRPr="005F2BD3">
        <w:rPr>
          <w:rStyle w:val="normaltextrun"/>
          <w:rFonts w:ascii="Calibri" w:hAnsi="Calibri" w:cs="Calibri"/>
          <w:color w:val="000000"/>
          <w:sz w:val="22"/>
          <w:szCs w:val="22"/>
        </w:rPr>
        <w:t xml:space="preserve"> cláusula primeira, suspender-se-á o pagamento devido, até que seja sanada a irregularidade apontada pelo órgão de fiscalização do contrato.</w:t>
      </w:r>
      <w:r w:rsidRPr="005F2BD3">
        <w:rPr>
          <w:rStyle w:val="eop"/>
          <w:rFonts w:ascii="Calibri" w:hAnsi="Calibri" w:cs="Calibri"/>
          <w:color w:val="000000"/>
          <w:sz w:val="22"/>
          <w:szCs w:val="22"/>
        </w:rPr>
        <w:t> </w:t>
      </w:r>
    </w:p>
    <w:p w14:paraId="5997CC1D" w14:textId="77777777" w:rsidR="008F7D4E" w:rsidRPr="005F2BD3" w:rsidRDefault="008F7D4E" w:rsidP="00523E4F">
      <w:pPr>
        <w:spacing w:line="240" w:lineRule="auto"/>
        <w:jc w:val="both"/>
        <w:rPr>
          <w:rFonts w:ascii="Calibri" w:hAnsi="Calibri" w:cs="Calibri"/>
        </w:rPr>
      </w:pPr>
    </w:p>
    <w:p w14:paraId="2A90A0D8" w14:textId="02416A43" w:rsidR="00B968E5" w:rsidRPr="005F2BD3" w:rsidRDefault="00E434ED" w:rsidP="767BD5F7">
      <w:pPr>
        <w:spacing w:line="240" w:lineRule="auto"/>
        <w:jc w:val="both"/>
        <w:rPr>
          <w:rFonts w:ascii="Calibri" w:hAnsi="Calibri" w:cs="Calibri"/>
        </w:rPr>
      </w:pPr>
      <w:r w:rsidRPr="767BD5F7">
        <w:rPr>
          <w:rFonts w:ascii="Calibri" w:hAnsi="Calibri" w:cs="Calibri"/>
          <w:b/>
          <w:bCs/>
        </w:rPr>
        <w:t>10. CLÁUSULA DÉCIMA (DAS OBRIGAÇÕES)</w:t>
      </w:r>
      <w:r w:rsidRPr="767BD5F7">
        <w:rPr>
          <w:rFonts w:ascii="Calibri" w:hAnsi="Calibri" w:cs="Calibri"/>
        </w:rPr>
        <w:t xml:space="preserve"> – A</w:t>
      </w:r>
      <w:r w:rsidR="024CB47A" w:rsidRPr="767BD5F7">
        <w:rPr>
          <w:rFonts w:ascii="Calibri" w:hAnsi="Calibri" w:cs="Calibri"/>
        </w:rPr>
        <w:t xml:space="preserve">lém do que consta no </w:t>
      </w:r>
      <w:r w:rsidR="024CB47A" w:rsidRPr="767BD5F7">
        <w:rPr>
          <w:rStyle w:val="normaltextrun"/>
          <w:rFonts w:ascii="Calibri" w:hAnsi="Calibri" w:cs="Calibri"/>
          <w:color w:val="C00000"/>
        </w:rPr>
        <w:t xml:space="preserve">Projeto Básico/Caderno de Encargos, </w:t>
      </w:r>
      <w:r w:rsidR="024CB47A" w:rsidRPr="767BD5F7">
        <w:rPr>
          <w:rStyle w:val="normaltextrun"/>
          <w:rFonts w:ascii="Calibri" w:hAnsi="Calibri" w:cs="Calibri"/>
        </w:rPr>
        <w:t>a</w:t>
      </w:r>
      <w:r w:rsidRPr="767BD5F7">
        <w:rPr>
          <w:rFonts w:ascii="Calibri" w:hAnsi="Calibri" w:cs="Calibri"/>
        </w:rPr>
        <w:t>s partem se comprometem a cumprir fielmente as cláusulas avençadas neste contrato, observados seus respectivos subitens abaixo:</w:t>
      </w:r>
    </w:p>
    <w:p w14:paraId="60CB4B2C" w14:textId="31104BCC" w:rsidR="00E434ED" w:rsidRPr="005F2BD3" w:rsidRDefault="00E434ED" w:rsidP="00523E4F">
      <w:pPr>
        <w:spacing w:line="240" w:lineRule="auto"/>
        <w:jc w:val="both"/>
        <w:rPr>
          <w:rFonts w:ascii="Calibri" w:hAnsi="Calibri" w:cs="Calibri"/>
        </w:rPr>
      </w:pPr>
      <w:r w:rsidRPr="005F2BD3">
        <w:rPr>
          <w:rFonts w:ascii="Calibri" w:hAnsi="Calibri" w:cs="Calibri"/>
          <w:b/>
          <w:bCs/>
        </w:rPr>
        <w:t>10.1.</w:t>
      </w:r>
      <w:r w:rsidRPr="005F2BD3">
        <w:rPr>
          <w:rFonts w:ascii="Calibri" w:hAnsi="Calibri" w:cs="Calibri"/>
        </w:rPr>
        <w:t xml:space="preserve"> </w:t>
      </w:r>
      <w:r w:rsidR="531CF893" w:rsidRPr="005F2BD3">
        <w:rPr>
          <w:rFonts w:ascii="Calibri" w:hAnsi="Calibri" w:cs="Calibri"/>
        </w:rPr>
        <w:t>C</w:t>
      </w:r>
      <w:r w:rsidRPr="005F2BD3">
        <w:rPr>
          <w:rStyle w:val="normaltextrun"/>
          <w:rFonts w:ascii="Calibri" w:hAnsi="Calibri" w:cs="Calibri"/>
          <w:color w:val="000000"/>
          <w:shd w:val="clear" w:color="auto" w:fill="FFFFFF"/>
        </w:rPr>
        <w:t xml:space="preserve">abe à </w:t>
      </w:r>
      <w:r w:rsidRPr="005F2BD3">
        <w:rPr>
          <w:rStyle w:val="normaltextrun"/>
          <w:rFonts w:ascii="Calibri" w:hAnsi="Calibri" w:cs="Calibri"/>
          <w:b/>
          <w:bCs/>
          <w:color w:val="000000"/>
          <w:shd w:val="clear" w:color="auto" w:fill="FFFFFF"/>
        </w:rPr>
        <w:t>Contratada</w:t>
      </w:r>
      <w:r w:rsidRPr="005F2BD3">
        <w:rPr>
          <w:rStyle w:val="normaltextrun"/>
          <w:rFonts w:ascii="Calibri" w:hAnsi="Calibri" w:cs="Calibri"/>
          <w:color w:val="000000"/>
          <w:shd w:val="clear" w:color="auto" w:fill="FFFFFF"/>
        </w:rPr>
        <w:t>:</w:t>
      </w:r>
      <w:r w:rsidRPr="005F2BD3">
        <w:rPr>
          <w:rStyle w:val="eop"/>
          <w:rFonts w:ascii="Calibri" w:hAnsi="Calibri" w:cs="Calibri"/>
          <w:color w:val="000000"/>
          <w:shd w:val="clear" w:color="auto" w:fill="FFFFFF"/>
        </w:rPr>
        <w:t> </w:t>
      </w:r>
    </w:p>
    <w:p w14:paraId="23F5A631" w14:textId="5793D67D" w:rsidR="00E434ED" w:rsidRPr="005F2BD3" w:rsidRDefault="0BDF7983" w:rsidP="767BD5F7">
      <w:pPr>
        <w:pStyle w:val="paragraph"/>
        <w:spacing w:before="0" w:beforeAutospacing="0" w:after="0" w:afterAutospacing="0"/>
        <w:jc w:val="both"/>
        <w:textAlignment w:val="baseline"/>
        <w:rPr>
          <w:rStyle w:val="eop"/>
          <w:rFonts w:ascii="Calibri" w:hAnsi="Calibri" w:cs="Calibri"/>
          <w:color w:val="000000"/>
          <w:sz w:val="22"/>
          <w:szCs w:val="22"/>
        </w:rPr>
      </w:pPr>
      <w:r w:rsidRPr="005F2BD3">
        <w:rPr>
          <w:rStyle w:val="normaltextrun"/>
          <w:rFonts w:ascii="Calibri" w:hAnsi="Calibri" w:cs="Calibri"/>
          <w:color w:val="000000"/>
          <w:sz w:val="22"/>
          <w:szCs w:val="22"/>
          <w:shd w:val="clear" w:color="auto" w:fill="FFFFFF"/>
        </w:rPr>
        <w:t>I</w:t>
      </w:r>
      <w:r w:rsidR="00E434ED" w:rsidRPr="005F2BD3">
        <w:rPr>
          <w:rStyle w:val="normaltextrun"/>
          <w:rFonts w:ascii="Calibri" w:hAnsi="Calibri" w:cs="Calibri"/>
          <w:color w:val="000000"/>
          <w:sz w:val="22"/>
          <w:szCs w:val="22"/>
          <w:shd w:val="clear" w:color="auto" w:fill="FFFFFF"/>
        </w:rPr>
        <w:t>) Cumprir e fazer cumprir na execução dos serviços as normas de acessibilidade das pessoas portadoras de deficiência física ou com mobilidade reduzida, em especial as do Decreto Federal nº 5.296, de 02/12/2004, e as da NBR nº 9.050;</w:t>
      </w:r>
      <w:r w:rsidR="00E434ED" w:rsidRPr="005F2BD3">
        <w:rPr>
          <w:rStyle w:val="eop"/>
          <w:rFonts w:ascii="Calibri" w:hAnsi="Calibri" w:cs="Calibri"/>
          <w:color w:val="000000"/>
          <w:sz w:val="22"/>
          <w:szCs w:val="22"/>
        </w:rPr>
        <w:t> </w:t>
      </w:r>
    </w:p>
    <w:p w14:paraId="110FFD37" w14:textId="77777777" w:rsidR="001833FD" w:rsidRPr="005F2BD3" w:rsidRDefault="001833FD" w:rsidP="00523E4F">
      <w:pPr>
        <w:pStyle w:val="paragraph"/>
        <w:spacing w:before="0" w:beforeAutospacing="0" w:after="0" w:afterAutospacing="0"/>
        <w:jc w:val="both"/>
        <w:textAlignment w:val="baseline"/>
        <w:rPr>
          <w:rFonts w:ascii="Calibri" w:hAnsi="Calibri" w:cs="Calibri"/>
          <w:sz w:val="22"/>
          <w:szCs w:val="22"/>
        </w:rPr>
      </w:pPr>
    </w:p>
    <w:p w14:paraId="18D70F3E" w14:textId="3B601ACF" w:rsidR="00E434ED" w:rsidRPr="005F2BD3" w:rsidRDefault="6F880542" w:rsidP="767BD5F7">
      <w:pPr>
        <w:spacing w:after="0"/>
        <w:ind w:left="-20" w:right="45"/>
        <w:jc w:val="both"/>
        <w:textAlignment w:val="baseline"/>
        <w:rPr>
          <w:rFonts w:ascii="Calibri" w:hAnsi="Calibri" w:cs="Calibri"/>
        </w:rPr>
      </w:pPr>
      <w:r w:rsidRPr="005F2BD3">
        <w:rPr>
          <w:rStyle w:val="normaltextrun"/>
          <w:rFonts w:ascii="Calibri" w:hAnsi="Calibri" w:cs="Calibri"/>
          <w:color w:val="000000"/>
          <w:shd w:val="clear" w:color="auto" w:fill="FFFFFF"/>
        </w:rPr>
        <w:t>II</w:t>
      </w:r>
      <w:r w:rsidR="00E434ED" w:rsidRPr="005F2BD3">
        <w:rPr>
          <w:rStyle w:val="normaltextrun"/>
          <w:rFonts w:ascii="Calibri" w:hAnsi="Calibri" w:cs="Calibri"/>
          <w:color w:val="000000"/>
          <w:shd w:val="clear" w:color="auto" w:fill="FFFFFF"/>
        </w:rPr>
        <w:t xml:space="preserve">) </w:t>
      </w:r>
      <w:r w:rsidR="0FE6E9B4" w:rsidRPr="767BD5F7">
        <w:rPr>
          <w:rStyle w:val="normaltextrun"/>
          <w:rFonts w:ascii="Calibri" w:hAnsi="Calibri" w:cs="Calibri"/>
        </w:rPr>
        <w:t xml:space="preserve">Aplicar e difundir a Política de Prevenção e Combate ao Assédio Moral, Sexual e todas as formas de discriminação em atendimento a Resolução CNJ nº 351 de 28 de outubro de 2020, atuando no sentido de sensibilizar os seus colaboradores sobre suas diretrizes, chamando </w:t>
      </w:r>
      <w:r w:rsidR="0FE6E9B4" w:rsidRPr="767BD5F7">
        <w:rPr>
          <w:rStyle w:val="normaltextrun"/>
          <w:rFonts w:ascii="Calibri" w:hAnsi="Calibri" w:cs="Calibri"/>
        </w:rPr>
        <w:lastRenderedPageBreak/>
        <w:t>atenção sobre os potenciais prejuízos causados por sua prática abusiva e discriminatória, cientificando-os sobre o Canal de Denúncia de Integridade do Tribunal de Justiça do Estado do Rio de Janeiro, instituído pelo Ato Normativo TJ nº 43/2023.</w:t>
      </w:r>
    </w:p>
    <w:p w14:paraId="680B85A0" w14:textId="67523FE8" w:rsidR="00E434ED" w:rsidRPr="005F2BD3" w:rsidRDefault="00E434ED" w:rsidP="767BD5F7">
      <w:pPr>
        <w:pStyle w:val="paragraph"/>
        <w:spacing w:before="0" w:beforeAutospacing="0" w:after="0" w:afterAutospacing="0"/>
        <w:jc w:val="both"/>
        <w:textAlignment w:val="baseline"/>
        <w:rPr>
          <w:rStyle w:val="normaltextrun"/>
          <w:rFonts w:ascii="Calibri" w:hAnsi="Calibri" w:cs="Calibri"/>
          <w:color w:val="000000" w:themeColor="text1"/>
          <w:sz w:val="22"/>
          <w:szCs w:val="22"/>
        </w:rPr>
      </w:pPr>
    </w:p>
    <w:p w14:paraId="53A8B6FD" w14:textId="0C379774" w:rsidR="00E434ED" w:rsidRPr="005F2BD3" w:rsidRDefault="7BBAF70F" w:rsidP="767BD5F7">
      <w:pPr>
        <w:pStyle w:val="paragraph"/>
        <w:spacing w:before="0" w:beforeAutospacing="0" w:after="0" w:afterAutospacing="0"/>
        <w:jc w:val="both"/>
        <w:textAlignment w:val="baseline"/>
        <w:rPr>
          <w:rStyle w:val="eop"/>
          <w:rFonts w:ascii="Calibri" w:hAnsi="Calibri" w:cs="Calibri"/>
          <w:color w:val="000000"/>
          <w:sz w:val="22"/>
          <w:szCs w:val="22"/>
        </w:rPr>
      </w:pPr>
      <w:r w:rsidRPr="005F2BD3">
        <w:rPr>
          <w:rStyle w:val="normaltextrun"/>
          <w:rFonts w:ascii="Calibri" w:hAnsi="Calibri" w:cs="Calibri"/>
          <w:color w:val="000000"/>
          <w:sz w:val="22"/>
          <w:szCs w:val="22"/>
          <w:shd w:val="clear" w:color="auto" w:fill="FFFFFF"/>
        </w:rPr>
        <w:t>III</w:t>
      </w:r>
      <w:r w:rsidR="19DD75E0" w:rsidRPr="005F2BD3">
        <w:rPr>
          <w:rStyle w:val="normaltextrun"/>
          <w:rFonts w:ascii="Calibri" w:hAnsi="Calibri" w:cs="Calibri"/>
          <w:color w:val="000000"/>
          <w:sz w:val="22"/>
          <w:szCs w:val="22"/>
          <w:shd w:val="clear" w:color="auto" w:fill="FFFFFF"/>
        </w:rPr>
        <w:t xml:space="preserve">) </w:t>
      </w:r>
      <w:r w:rsidR="00E434ED" w:rsidRPr="005F2BD3">
        <w:rPr>
          <w:rStyle w:val="normaltextrun"/>
          <w:rFonts w:ascii="Calibri" w:hAnsi="Calibri" w:cs="Calibri"/>
          <w:color w:val="000000"/>
          <w:sz w:val="22"/>
          <w:szCs w:val="22"/>
          <w:shd w:val="clear" w:color="auto" w:fill="FFFFFF"/>
        </w:rPr>
        <w:t>Observar as normas e especificações técnicas constantes dos Manuais da Associação Brasileira de Normas Técnicas (ABNT), aplicáveis à espécie, os detalhes construtivos e instruções a serem fornecidos pelo órgão fiscal do contrato, bem como a legislação ambiental vigente, com vistas a prevenir riscos e danos a pessoas e ao meio ambiente;</w:t>
      </w:r>
      <w:r w:rsidR="00E434ED" w:rsidRPr="005F2BD3">
        <w:rPr>
          <w:rStyle w:val="eop"/>
          <w:rFonts w:ascii="Calibri" w:hAnsi="Calibri" w:cs="Calibri"/>
          <w:color w:val="000000"/>
          <w:sz w:val="22"/>
          <w:szCs w:val="22"/>
        </w:rPr>
        <w:t> </w:t>
      </w:r>
    </w:p>
    <w:p w14:paraId="6B699379" w14:textId="77777777" w:rsidR="001833FD" w:rsidRPr="005F2BD3" w:rsidRDefault="001833FD" w:rsidP="00523E4F">
      <w:pPr>
        <w:pStyle w:val="paragraph"/>
        <w:spacing w:before="0" w:beforeAutospacing="0" w:after="0" w:afterAutospacing="0"/>
        <w:jc w:val="both"/>
        <w:textAlignment w:val="baseline"/>
        <w:rPr>
          <w:rFonts w:ascii="Calibri" w:hAnsi="Calibri" w:cs="Calibri"/>
          <w:sz w:val="22"/>
          <w:szCs w:val="22"/>
        </w:rPr>
      </w:pPr>
    </w:p>
    <w:p w14:paraId="7D1AA5A6" w14:textId="03202556" w:rsidR="00E434ED" w:rsidRPr="005F2BD3" w:rsidRDefault="14683079" w:rsidP="767BD5F7">
      <w:pPr>
        <w:pStyle w:val="paragraph"/>
        <w:spacing w:before="0" w:beforeAutospacing="0" w:after="0" w:afterAutospacing="0"/>
        <w:jc w:val="both"/>
        <w:textAlignment w:val="baseline"/>
        <w:rPr>
          <w:rStyle w:val="eop"/>
          <w:rFonts w:ascii="Calibri" w:hAnsi="Calibri" w:cs="Calibri"/>
          <w:sz w:val="22"/>
          <w:szCs w:val="22"/>
        </w:rPr>
      </w:pPr>
      <w:r w:rsidRPr="005F2BD3">
        <w:rPr>
          <w:rStyle w:val="normaltextrun"/>
          <w:rFonts w:ascii="Calibri" w:hAnsi="Calibri" w:cs="Calibri"/>
          <w:color w:val="000000"/>
          <w:sz w:val="22"/>
          <w:szCs w:val="22"/>
          <w:shd w:val="clear" w:color="auto" w:fill="FFFFFF"/>
        </w:rPr>
        <w:t>IV</w:t>
      </w:r>
      <w:r w:rsidR="00E434ED" w:rsidRPr="005F2BD3">
        <w:rPr>
          <w:rStyle w:val="normaltextrun"/>
          <w:rFonts w:ascii="Calibri" w:hAnsi="Calibri" w:cs="Calibri"/>
          <w:color w:val="000000"/>
          <w:sz w:val="22"/>
          <w:szCs w:val="22"/>
          <w:shd w:val="clear" w:color="auto" w:fill="FFFFFF"/>
        </w:rPr>
        <w:t xml:space="preserve">) Executar a obra, em conformidade com os critérios de gestão ambiental, bem assim com os aspectos de saúde e segurança ocupacional estabelecidos em legislação, normas e regulamentos específicos, visando à melhoria e ao desempenho dos processos de trabalho quanto aos aspectos ambientais, sociais, econômicos, trabalhistas e previdenciários, </w:t>
      </w:r>
      <w:r w:rsidR="00E434ED" w:rsidRPr="005F2BD3">
        <w:rPr>
          <w:rStyle w:val="normaltextrun"/>
          <w:rFonts w:ascii="Calibri" w:hAnsi="Calibri" w:cs="Calibri"/>
          <w:sz w:val="22"/>
          <w:szCs w:val="22"/>
        </w:rPr>
        <w:t>responsabilizando-se pelos danos causados ao meio ambiente, nos termos da legislação pertinente, independentemente do detalhamento e/ou especificação no Caderno de Encargos, respondendo, exclusivamente, pelos crimes ambientais que praticar;</w:t>
      </w:r>
      <w:r w:rsidR="00E434ED" w:rsidRPr="005F2BD3">
        <w:rPr>
          <w:rStyle w:val="eop"/>
          <w:rFonts w:ascii="Calibri" w:hAnsi="Calibri" w:cs="Calibri"/>
          <w:sz w:val="22"/>
          <w:szCs w:val="22"/>
        </w:rPr>
        <w:t> </w:t>
      </w:r>
    </w:p>
    <w:p w14:paraId="3FE9F23F" w14:textId="77777777" w:rsidR="001833FD" w:rsidRPr="005F2BD3" w:rsidRDefault="001833FD" w:rsidP="00523E4F">
      <w:pPr>
        <w:pStyle w:val="paragraph"/>
        <w:spacing w:before="0" w:beforeAutospacing="0" w:after="0" w:afterAutospacing="0"/>
        <w:jc w:val="both"/>
        <w:textAlignment w:val="baseline"/>
        <w:rPr>
          <w:rFonts w:ascii="Calibri" w:hAnsi="Calibri" w:cs="Calibri"/>
          <w:sz w:val="22"/>
          <w:szCs w:val="22"/>
        </w:rPr>
      </w:pPr>
    </w:p>
    <w:p w14:paraId="1E043CE8" w14:textId="018BAFB1" w:rsidR="00E434ED" w:rsidRPr="005F2BD3" w:rsidRDefault="21DCABAA" w:rsidP="767BD5F7">
      <w:pPr>
        <w:pStyle w:val="paragraph"/>
        <w:spacing w:before="0" w:beforeAutospacing="0" w:after="0" w:afterAutospacing="0"/>
        <w:jc w:val="both"/>
        <w:textAlignment w:val="baseline"/>
        <w:rPr>
          <w:rStyle w:val="eop"/>
          <w:rFonts w:ascii="Calibri" w:hAnsi="Calibri" w:cs="Calibri"/>
          <w:color w:val="000000"/>
          <w:sz w:val="22"/>
          <w:szCs w:val="22"/>
        </w:rPr>
      </w:pPr>
      <w:r w:rsidRPr="005F2BD3">
        <w:rPr>
          <w:rStyle w:val="normaltextrun"/>
          <w:rFonts w:ascii="Calibri" w:hAnsi="Calibri" w:cs="Calibri"/>
          <w:color w:val="000000"/>
          <w:sz w:val="22"/>
          <w:szCs w:val="22"/>
          <w:shd w:val="clear" w:color="auto" w:fill="FFFFFF"/>
        </w:rPr>
        <w:t>V</w:t>
      </w:r>
      <w:r w:rsidR="00E434ED" w:rsidRPr="005F2BD3">
        <w:rPr>
          <w:rStyle w:val="normaltextrun"/>
          <w:rFonts w:ascii="Calibri" w:hAnsi="Calibri" w:cs="Calibri"/>
          <w:color w:val="000000"/>
          <w:sz w:val="22"/>
          <w:szCs w:val="22"/>
          <w:shd w:val="clear" w:color="auto" w:fill="FFFFFF"/>
        </w:rPr>
        <w:t xml:space="preserve">) Atender à exigência da Administração Pública no cumprimento de parâmetros mínimos de sustentabilidade na prestação de obras e serviços de engenharia que garantam a promoção do desenvolvimento sustentável, conforme o art. 5º da Lei nº 14.133/2021 e a Instrução Normativa nº 01/10, do Ministério do Planejamento, </w:t>
      </w:r>
      <w:r w:rsidR="00E434ED" w:rsidRPr="005F2BD3">
        <w:rPr>
          <w:rStyle w:val="normaltextrun"/>
          <w:rFonts w:ascii="Calibri" w:hAnsi="Calibri" w:cs="Calibri"/>
          <w:sz w:val="22"/>
          <w:szCs w:val="22"/>
        </w:rPr>
        <w:t>observando-se a adesão do PJERJ à Agenda Ambiental na Administração Pública (A3P), do Ministério do Meio Ambiente</w:t>
      </w:r>
      <w:r w:rsidR="00E434ED" w:rsidRPr="005F2BD3">
        <w:rPr>
          <w:rStyle w:val="normaltextrun"/>
          <w:rFonts w:ascii="Calibri" w:hAnsi="Calibri" w:cs="Calibri"/>
          <w:color w:val="000000"/>
          <w:sz w:val="22"/>
          <w:szCs w:val="22"/>
          <w:shd w:val="clear" w:color="auto" w:fill="FFFFFF"/>
        </w:rPr>
        <w:t>; </w:t>
      </w:r>
      <w:r w:rsidR="00E434ED" w:rsidRPr="005F2BD3">
        <w:rPr>
          <w:rStyle w:val="eop"/>
          <w:rFonts w:ascii="Calibri" w:hAnsi="Calibri" w:cs="Calibri"/>
          <w:color w:val="000000"/>
          <w:sz w:val="22"/>
          <w:szCs w:val="22"/>
        </w:rPr>
        <w:t> </w:t>
      </w:r>
    </w:p>
    <w:p w14:paraId="1F72F646" w14:textId="77777777" w:rsidR="001833FD" w:rsidRPr="005F2BD3" w:rsidRDefault="001833FD" w:rsidP="00523E4F">
      <w:pPr>
        <w:pStyle w:val="paragraph"/>
        <w:spacing w:before="0" w:beforeAutospacing="0" w:after="0" w:afterAutospacing="0"/>
        <w:jc w:val="both"/>
        <w:textAlignment w:val="baseline"/>
        <w:rPr>
          <w:rFonts w:ascii="Calibri" w:hAnsi="Calibri" w:cs="Calibri"/>
          <w:sz w:val="22"/>
          <w:szCs w:val="22"/>
        </w:rPr>
      </w:pPr>
    </w:p>
    <w:p w14:paraId="1AC7AC6C" w14:textId="348D5328" w:rsidR="00E434ED" w:rsidRPr="005F2BD3" w:rsidRDefault="37D4CDAA" w:rsidP="767BD5F7">
      <w:pPr>
        <w:pStyle w:val="paragraph"/>
        <w:spacing w:before="0" w:beforeAutospacing="0" w:after="0" w:afterAutospacing="0"/>
        <w:jc w:val="both"/>
        <w:textAlignment w:val="baseline"/>
        <w:rPr>
          <w:rStyle w:val="eop"/>
          <w:rFonts w:ascii="Calibri" w:hAnsi="Calibri" w:cs="Calibri"/>
          <w:sz w:val="22"/>
          <w:szCs w:val="22"/>
        </w:rPr>
      </w:pPr>
      <w:r w:rsidRPr="005F2BD3">
        <w:rPr>
          <w:rStyle w:val="normaltextrun"/>
          <w:rFonts w:ascii="Calibri" w:hAnsi="Calibri" w:cs="Calibri"/>
          <w:color w:val="000000"/>
          <w:sz w:val="22"/>
          <w:szCs w:val="22"/>
          <w:shd w:val="clear" w:color="auto" w:fill="FFFFFF"/>
        </w:rPr>
        <w:t>VI</w:t>
      </w:r>
      <w:r w:rsidR="00E434ED" w:rsidRPr="005F2BD3">
        <w:rPr>
          <w:rStyle w:val="normaltextrun"/>
          <w:rFonts w:ascii="Calibri" w:hAnsi="Calibri" w:cs="Calibri"/>
          <w:color w:val="000000"/>
          <w:sz w:val="22"/>
          <w:szCs w:val="22"/>
          <w:shd w:val="clear" w:color="auto" w:fill="FFFFFF"/>
        </w:rPr>
        <w:t xml:space="preserve">) </w:t>
      </w:r>
      <w:r w:rsidR="00E434ED" w:rsidRPr="005F2BD3">
        <w:rPr>
          <w:rStyle w:val="normaltextrun"/>
          <w:rFonts w:ascii="Calibri" w:hAnsi="Calibri" w:cs="Calibri"/>
          <w:sz w:val="22"/>
          <w:szCs w:val="22"/>
        </w:rPr>
        <w:t>Apresentar, após a conclusão do objeto, DECLARAÇÃO DE CUMPRIMENTO DAS ESPECIFICAÇÕES REFERENTES AOS SERVIÇOS, MATERIAIS E EQUIPAMENTOS;</w:t>
      </w:r>
      <w:r w:rsidR="00E434ED" w:rsidRPr="005F2BD3">
        <w:rPr>
          <w:rStyle w:val="eop"/>
          <w:rFonts w:ascii="Calibri" w:hAnsi="Calibri" w:cs="Calibri"/>
          <w:sz w:val="22"/>
          <w:szCs w:val="22"/>
        </w:rPr>
        <w:t> </w:t>
      </w:r>
    </w:p>
    <w:p w14:paraId="08CE6F91" w14:textId="77777777" w:rsidR="001833FD" w:rsidRPr="005F2BD3" w:rsidRDefault="001833FD" w:rsidP="00523E4F">
      <w:pPr>
        <w:pStyle w:val="paragraph"/>
        <w:spacing w:before="0" w:beforeAutospacing="0" w:after="0" w:afterAutospacing="0"/>
        <w:jc w:val="both"/>
        <w:textAlignment w:val="baseline"/>
        <w:rPr>
          <w:rFonts w:ascii="Calibri" w:hAnsi="Calibri" w:cs="Calibri"/>
          <w:sz w:val="22"/>
          <w:szCs w:val="22"/>
        </w:rPr>
      </w:pPr>
    </w:p>
    <w:p w14:paraId="423F07D5" w14:textId="4135773D" w:rsidR="00E434ED" w:rsidRPr="005F2BD3" w:rsidRDefault="1D6E1BB2" w:rsidP="767BD5F7">
      <w:pPr>
        <w:pStyle w:val="paragraph"/>
        <w:spacing w:before="0" w:beforeAutospacing="0" w:after="0" w:afterAutospacing="0"/>
        <w:jc w:val="both"/>
        <w:textAlignment w:val="baseline"/>
        <w:rPr>
          <w:rStyle w:val="eop"/>
          <w:rFonts w:ascii="Calibri" w:hAnsi="Calibri" w:cs="Calibri"/>
          <w:sz w:val="22"/>
          <w:szCs w:val="22"/>
        </w:rPr>
      </w:pPr>
      <w:r w:rsidRPr="005F2BD3">
        <w:rPr>
          <w:rStyle w:val="normaltextrun"/>
          <w:rFonts w:ascii="Calibri" w:hAnsi="Calibri" w:cs="Calibri"/>
          <w:color w:val="000000"/>
          <w:sz w:val="22"/>
          <w:szCs w:val="22"/>
          <w:shd w:val="clear" w:color="auto" w:fill="FFFFFF"/>
        </w:rPr>
        <w:t>VII</w:t>
      </w:r>
      <w:r w:rsidR="00E434ED" w:rsidRPr="005F2BD3">
        <w:rPr>
          <w:rStyle w:val="normaltextrun"/>
          <w:rFonts w:ascii="Calibri" w:hAnsi="Calibri" w:cs="Calibri"/>
          <w:color w:val="000000"/>
          <w:sz w:val="22"/>
          <w:szCs w:val="22"/>
          <w:shd w:val="clear" w:color="auto" w:fill="FFFFFF"/>
        </w:rPr>
        <w:t xml:space="preserve">) </w:t>
      </w:r>
      <w:r w:rsidR="00E434ED" w:rsidRPr="005F2BD3">
        <w:rPr>
          <w:rStyle w:val="normaltextrun"/>
          <w:rFonts w:ascii="Calibri" w:hAnsi="Calibri" w:cs="Calibri"/>
          <w:sz w:val="22"/>
          <w:szCs w:val="22"/>
        </w:rPr>
        <w:t>Cumprir todas as obrigações constantes deste Contrato e de seus anexos, assumindo como exclusivamente seus os riscos e as despesas decorrentes da boa e perfeita execução do objeto;</w:t>
      </w:r>
      <w:r w:rsidR="00E434ED" w:rsidRPr="005F2BD3">
        <w:rPr>
          <w:rStyle w:val="eop"/>
          <w:rFonts w:ascii="Calibri" w:hAnsi="Calibri" w:cs="Calibri"/>
          <w:sz w:val="22"/>
          <w:szCs w:val="22"/>
        </w:rPr>
        <w:t> </w:t>
      </w:r>
    </w:p>
    <w:p w14:paraId="61CDCEAD" w14:textId="77777777" w:rsidR="001833FD" w:rsidRPr="005F2BD3" w:rsidRDefault="001833FD" w:rsidP="00523E4F">
      <w:pPr>
        <w:pStyle w:val="paragraph"/>
        <w:spacing w:before="0" w:beforeAutospacing="0" w:after="0" w:afterAutospacing="0"/>
        <w:jc w:val="both"/>
        <w:textAlignment w:val="baseline"/>
        <w:rPr>
          <w:rFonts w:ascii="Calibri" w:hAnsi="Calibri" w:cs="Calibri"/>
          <w:sz w:val="22"/>
          <w:szCs w:val="22"/>
        </w:rPr>
      </w:pPr>
    </w:p>
    <w:p w14:paraId="1041F6B1" w14:textId="744B337D" w:rsidR="00E434ED" w:rsidRPr="005F2BD3" w:rsidRDefault="575EE1F6" w:rsidP="767BD5F7">
      <w:pPr>
        <w:pStyle w:val="paragraph"/>
        <w:spacing w:before="0" w:beforeAutospacing="0" w:after="0" w:afterAutospacing="0"/>
        <w:jc w:val="both"/>
        <w:textAlignment w:val="baseline"/>
        <w:rPr>
          <w:rStyle w:val="eop"/>
          <w:rFonts w:ascii="Calibri" w:hAnsi="Calibri" w:cs="Calibri"/>
          <w:sz w:val="22"/>
          <w:szCs w:val="22"/>
        </w:rPr>
      </w:pPr>
      <w:r w:rsidRPr="767BD5F7">
        <w:rPr>
          <w:rStyle w:val="normaltextrun"/>
          <w:rFonts w:ascii="Calibri" w:hAnsi="Calibri" w:cs="Calibri"/>
          <w:sz w:val="22"/>
          <w:szCs w:val="22"/>
        </w:rPr>
        <w:t>VIII</w:t>
      </w:r>
      <w:r w:rsidR="00E434ED" w:rsidRPr="767BD5F7">
        <w:rPr>
          <w:rStyle w:val="normaltextrun"/>
          <w:rFonts w:ascii="Calibri" w:hAnsi="Calibri" w:cs="Calibri"/>
          <w:sz w:val="22"/>
          <w:szCs w:val="22"/>
        </w:rPr>
        <w:t>) Corrigir, reparar, remover, reconstruir ou substituir, incluindo seus empregados em serviço, às suas expensas, no todo ou em parte, o objeto do contrato em que se verifiquem vícios ou incorreções resultantes da execução ou que a impeçam; </w:t>
      </w:r>
      <w:r w:rsidR="00E434ED" w:rsidRPr="767BD5F7">
        <w:rPr>
          <w:rStyle w:val="eop"/>
          <w:rFonts w:ascii="Calibri" w:hAnsi="Calibri" w:cs="Calibri"/>
          <w:sz w:val="22"/>
          <w:szCs w:val="22"/>
        </w:rPr>
        <w:t> </w:t>
      </w:r>
    </w:p>
    <w:p w14:paraId="6BB9E253" w14:textId="77777777" w:rsidR="001833FD" w:rsidRPr="005F2BD3" w:rsidRDefault="001833FD" w:rsidP="00523E4F">
      <w:pPr>
        <w:pStyle w:val="paragraph"/>
        <w:spacing w:before="0" w:beforeAutospacing="0" w:after="0" w:afterAutospacing="0"/>
        <w:jc w:val="both"/>
        <w:textAlignment w:val="baseline"/>
        <w:rPr>
          <w:rFonts w:ascii="Calibri" w:hAnsi="Calibri" w:cs="Calibri"/>
          <w:sz w:val="22"/>
          <w:szCs w:val="22"/>
        </w:rPr>
      </w:pPr>
    </w:p>
    <w:p w14:paraId="636C1B15" w14:textId="19360CE9" w:rsidR="00E434ED" w:rsidRPr="005F2BD3" w:rsidRDefault="293BE755" w:rsidP="767BD5F7">
      <w:pPr>
        <w:pStyle w:val="paragraph"/>
        <w:spacing w:before="0" w:beforeAutospacing="0" w:after="0" w:afterAutospacing="0"/>
        <w:jc w:val="both"/>
        <w:textAlignment w:val="baseline"/>
        <w:rPr>
          <w:rStyle w:val="eop"/>
          <w:rFonts w:ascii="Calibri" w:hAnsi="Calibri" w:cs="Calibri"/>
          <w:sz w:val="22"/>
          <w:szCs w:val="22"/>
        </w:rPr>
      </w:pPr>
      <w:r w:rsidRPr="767BD5F7">
        <w:rPr>
          <w:rStyle w:val="normaltextrun"/>
          <w:rFonts w:ascii="Calibri" w:hAnsi="Calibri" w:cs="Calibri"/>
          <w:sz w:val="22"/>
          <w:szCs w:val="22"/>
        </w:rPr>
        <w:t>IX</w:t>
      </w:r>
      <w:r w:rsidR="00E434ED" w:rsidRPr="767BD5F7">
        <w:rPr>
          <w:rStyle w:val="normaltextrun"/>
          <w:rFonts w:ascii="Calibri" w:hAnsi="Calibri" w:cs="Calibri"/>
          <w:sz w:val="22"/>
          <w:szCs w:val="22"/>
        </w:rPr>
        <w:t>) Observar as orientações contidas na Política de Segurança da Informação, nos termos do Ato Normativo TJ nº 08/2019;</w:t>
      </w:r>
      <w:r w:rsidR="00E434ED" w:rsidRPr="767BD5F7">
        <w:rPr>
          <w:rStyle w:val="eop"/>
          <w:rFonts w:ascii="Calibri" w:hAnsi="Calibri" w:cs="Calibri"/>
          <w:sz w:val="22"/>
          <w:szCs w:val="22"/>
        </w:rPr>
        <w:t> </w:t>
      </w:r>
    </w:p>
    <w:p w14:paraId="23DE523C" w14:textId="77777777" w:rsidR="001833FD" w:rsidRPr="005F2BD3" w:rsidRDefault="001833FD" w:rsidP="00523E4F">
      <w:pPr>
        <w:pStyle w:val="paragraph"/>
        <w:spacing w:before="0" w:beforeAutospacing="0" w:after="0" w:afterAutospacing="0"/>
        <w:jc w:val="both"/>
        <w:textAlignment w:val="baseline"/>
        <w:rPr>
          <w:rFonts w:ascii="Calibri" w:hAnsi="Calibri" w:cs="Calibri"/>
          <w:sz w:val="22"/>
          <w:szCs w:val="22"/>
        </w:rPr>
      </w:pPr>
    </w:p>
    <w:p w14:paraId="7EFCBFD8" w14:textId="03E131AB" w:rsidR="00E434ED" w:rsidRPr="005F2BD3" w:rsidRDefault="455A12DB" w:rsidP="767BD5F7">
      <w:pPr>
        <w:pStyle w:val="paragraph"/>
        <w:spacing w:before="0" w:beforeAutospacing="0" w:after="0" w:afterAutospacing="0"/>
        <w:jc w:val="both"/>
        <w:textAlignment w:val="baseline"/>
        <w:rPr>
          <w:rStyle w:val="eop"/>
          <w:rFonts w:ascii="Calibri" w:hAnsi="Calibri" w:cs="Calibri"/>
          <w:sz w:val="22"/>
          <w:szCs w:val="22"/>
        </w:rPr>
      </w:pPr>
      <w:r w:rsidRPr="767BD5F7">
        <w:rPr>
          <w:rStyle w:val="normaltextrun"/>
          <w:rFonts w:ascii="Calibri" w:hAnsi="Calibri" w:cs="Calibri"/>
          <w:sz w:val="22"/>
          <w:szCs w:val="22"/>
        </w:rPr>
        <w:t>X</w:t>
      </w:r>
      <w:r w:rsidR="00E434ED" w:rsidRPr="767BD5F7">
        <w:rPr>
          <w:rStyle w:val="normaltextrun"/>
          <w:rFonts w:ascii="Calibri" w:hAnsi="Calibri" w:cs="Calibri"/>
          <w:sz w:val="22"/>
          <w:szCs w:val="22"/>
        </w:rPr>
        <w:t>) Arcar com o pagamento de tributos, tarifas, emolumentos e despesas decorrentes da formalização deste contrato e da execução de seu objeto;</w:t>
      </w:r>
      <w:r w:rsidR="00E434ED" w:rsidRPr="767BD5F7">
        <w:rPr>
          <w:rStyle w:val="eop"/>
          <w:rFonts w:ascii="Calibri" w:hAnsi="Calibri" w:cs="Calibri"/>
          <w:sz w:val="22"/>
          <w:szCs w:val="22"/>
        </w:rPr>
        <w:t> </w:t>
      </w:r>
    </w:p>
    <w:p w14:paraId="322D4883" w14:textId="1B7452BC" w:rsidR="767BD5F7" w:rsidRDefault="767BD5F7" w:rsidP="767BD5F7">
      <w:pPr>
        <w:pStyle w:val="paragraph"/>
        <w:spacing w:before="0" w:beforeAutospacing="0" w:after="0" w:afterAutospacing="0"/>
        <w:jc w:val="both"/>
        <w:rPr>
          <w:rStyle w:val="eop"/>
          <w:rFonts w:ascii="Calibri" w:hAnsi="Calibri" w:cs="Calibri"/>
          <w:sz w:val="22"/>
          <w:szCs w:val="22"/>
        </w:rPr>
      </w:pPr>
    </w:p>
    <w:p w14:paraId="24C67947" w14:textId="7F123677" w:rsidR="00E434ED" w:rsidRPr="005F2BD3" w:rsidRDefault="1F5451FB" w:rsidP="767BD5F7">
      <w:pPr>
        <w:pStyle w:val="paragraph"/>
        <w:spacing w:before="0" w:beforeAutospacing="0" w:after="0" w:afterAutospacing="0"/>
        <w:jc w:val="both"/>
        <w:textAlignment w:val="baseline"/>
        <w:rPr>
          <w:rStyle w:val="eop"/>
          <w:rFonts w:ascii="Calibri" w:hAnsi="Calibri" w:cs="Calibri"/>
          <w:sz w:val="22"/>
          <w:szCs w:val="22"/>
        </w:rPr>
      </w:pPr>
      <w:r w:rsidRPr="767BD5F7">
        <w:rPr>
          <w:rStyle w:val="normaltextrun"/>
          <w:rFonts w:ascii="Calibri" w:hAnsi="Calibri" w:cs="Calibri"/>
          <w:sz w:val="22"/>
          <w:szCs w:val="22"/>
        </w:rPr>
        <w:t>XI</w:t>
      </w:r>
      <w:r w:rsidR="00E434ED" w:rsidRPr="767BD5F7">
        <w:rPr>
          <w:rStyle w:val="normaltextrun"/>
          <w:rFonts w:ascii="Calibri" w:hAnsi="Calibri" w:cs="Calibri"/>
          <w:sz w:val="22"/>
          <w:szCs w:val="22"/>
        </w:rPr>
        <w:t>) Responsabilizar-se pela idoneidade e pelo comportamento de seus empregados, prepostos ou subordinados, e, ainda, por quaisquer prejuízos que sejam causados ao Tribunal ou a terceiros;</w:t>
      </w:r>
      <w:r w:rsidR="00E434ED" w:rsidRPr="767BD5F7">
        <w:rPr>
          <w:rStyle w:val="eop"/>
          <w:rFonts w:ascii="Calibri" w:hAnsi="Calibri" w:cs="Calibri"/>
          <w:sz w:val="22"/>
          <w:szCs w:val="22"/>
        </w:rPr>
        <w:t> </w:t>
      </w:r>
    </w:p>
    <w:p w14:paraId="07547A01" w14:textId="77777777" w:rsidR="00082655" w:rsidRPr="005F2BD3" w:rsidRDefault="00082655" w:rsidP="00523E4F">
      <w:pPr>
        <w:pStyle w:val="paragraph"/>
        <w:spacing w:before="0" w:beforeAutospacing="0" w:after="0" w:afterAutospacing="0"/>
        <w:jc w:val="both"/>
        <w:textAlignment w:val="baseline"/>
        <w:rPr>
          <w:rStyle w:val="eop"/>
          <w:rFonts w:ascii="Calibri" w:hAnsi="Calibri" w:cs="Calibri"/>
          <w:sz w:val="22"/>
          <w:szCs w:val="22"/>
        </w:rPr>
      </w:pPr>
    </w:p>
    <w:p w14:paraId="265F3B46" w14:textId="77777777" w:rsidR="00082655" w:rsidRPr="005F2BD3" w:rsidRDefault="00082655" w:rsidP="00082655">
      <w:pPr>
        <w:spacing w:line="240" w:lineRule="auto"/>
        <w:jc w:val="both"/>
        <w:rPr>
          <w:rFonts w:ascii="Calibri" w:hAnsi="Calibri" w:cs="Calibri"/>
          <w:b/>
          <w:color w:val="4472C4" w:themeColor="accent1"/>
        </w:rPr>
      </w:pPr>
      <w:r w:rsidRPr="005F2BD3">
        <w:rPr>
          <w:rFonts w:ascii="Calibri" w:hAnsi="Calibri" w:cs="Calibri"/>
          <w:b/>
          <w:color w:val="4472C4" w:themeColor="accent1"/>
        </w:rPr>
        <w:t>Clausula obrigatória – art. 92 inciso XVI</w:t>
      </w:r>
    </w:p>
    <w:p w14:paraId="0808D75C" w14:textId="59F7E851" w:rsidR="001833FD" w:rsidRPr="005F2BD3" w:rsidRDefault="4BF75862" w:rsidP="767BD5F7">
      <w:pPr>
        <w:pStyle w:val="paragraph"/>
        <w:spacing w:before="0" w:beforeAutospacing="0" w:after="0" w:afterAutospacing="0"/>
        <w:jc w:val="both"/>
        <w:textAlignment w:val="baseline"/>
        <w:rPr>
          <w:rStyle w:val="normaltextrun"/>
          <w:rFonts w:ascii="Calibri" w:hAnsi="Calibri" w:cs="Calibri"/>
          <w:sz w:val="22"/>
          <w:szCs w:val="22"/>
        </w:rPr>
      </w:pPr>
      <w:r w:rsidRPr="767BD5F7">
        <w:rPr>
          <w:rStyle w:val="normaltextrun"/>
          <w:rFonts w:ascii="Calibri" w:hAnsi="Calibri" w:cs="Calibri"/>
          <w:sz w:val="22"/>
          <w:szCs w:val="22"/>
        </w:rPr>
        <w:t>XII</w:t>
      </w:r>
      <w:r w:rsidR="00E434ED" w:rsidRPr="767BD5F7">
        <w:rPr>
          <w:rStyle w:val="normaltextrun"/>
          <w:rFonts w:ascii="Calibri" w:hAnsi="Calibri" w:cs="Calibri"/>
          <w:sz w:val="22"/>
          <w:szCs w:val="22"/>
        </w:rPr>
        <w:t>) Manter, durante toda a execução do contrato, as condições de habilitação e qualificação que lhe foram exigidas na Licitação;</w:t>
      </w:r>
    </w:p>
    <w:p w14:paraId="5EDB6AE3" w14:textId="7A0761CB" w:rsidR="00E434ED" w:rsidRPr="005F2BD3" w:rsidRDefault="00E434ED" w:rsidP="767BD5F7">
      <w:pPr>
        <w:pStyle w:val="paragraph"/>
        <w:spacing w:before="0" w:beforeAutospacing="0" w:after="0" w:afterAutospacing="0"/>
        <w:jc w:val="both"/>
        <w:textAlignment w:val="baseline"/>
        <w:rPr>
          <w:rStyle w:val="eop"/>
          <w:rFonts w:ascii="Calibri" w:hAnsi="Calibri" w:cs="Calibri"/>
          <w:sz w:val="22"/>
          <w:szCs w:val="22"/>
        </w:rPr>
      </w:pPr>
      <w:r w:rsidRPr="767BD5F7">
        <w:rPr>
          <w:rStyle w:val="eop"/>
          <w:rFonts w:ascii="Calibri" w:hAnsi="Calibri" w:cs="Calibri"/>
          <w:sz w:val="22"/>
          <w:szCs w:val="22"/>
        </w:rPr>
        <w:t> </w:t>
      </w:r>
      <w:r w:rsidR="61E8C42E" w:rsidRPr="767BD5F7">
        <w:rPr>
          <w:rStyle w:val="eop"/>
          <w:rFonts w:ascii="Calibri" w:hAnsi="Calibri" w:cs="Calibri"/>
          <w:sz w:val="22"/>
          <w:szCs w:val="22"/>
        </w:rPr>
        <w:t>XIII</w:t>
      </w:r>
      <w:r w:rsidRPr="767BD5F7">
        <w:rPr>
          <w:rStyle w:val="normaltextrun"/>
          <w:rFonts w:ascii="Calibri" w:hAnsi="Calibri" w:cs="Calibri"/>
          <w:sz w:val="22"/>
          <w:szCs w:val="22"/>
        </w:rPr>
        <w:t>) Não contratar, durante a vigência do contrato, cônjuge, companheiro ou parente em linha reta, colateral ou por afinidade, até o terceiro grau, de dirigente do contratante ou do fiscal ou gestor do contrato, nos termos do artigo 48, parágrafo único, da Lei nº 14.133/2021;</w:t>
      </w:r>
      <w:r w:rsidRPr="767BD5F7">
        <w:rPr>
          <w:rStyle w:val="eop"/>
          <w:rFonts w:ascii="Calibri" w:hAnsi="Calibri" w:cs="Calibri"/>
          <w:sz w:val="22"/>
          <w:szCs w:val="22"/>
        </w:rPr>
        <w:t> </w:t>
      </w:r>
    </w:p>
    <w:p w14:paraId="5043CB0F" w14:textId="77777777" w:rsidR="001833FD" w:rsidRPr="005F2BD3" w:rsidRDefault="001833FD" w:rsidP="00523E4F">
      <w:pPr>
        <w:pStyle w:val="paragraph"/>
        <w:spacing w:before="0" w:beforeAutospacing="0" w:after="0" w:afterAutospacing="0"/>
        <w:jc w:val="both"/>
        <w:textAlignment w:val="baseline"/>
        <w:rPr>
          <w:rFonts w:ascii="Calibri" w:hAnsi="Calibri" w:cs="Calibri"/>
          <w:sz w:val="22"/>
          <w:szCs w:val="22"/>
        </w:rPr>
      </w:pPr>
    </w:p>
    <w:p w14:paraId="624D12F6" w14:textId="0C38AC20" w:rsidR="001833FD" w:rsidRPr="005F2BD3" w:rsidRDefault="2E9846B4" w:rsidP="767BD5F7">
      <w:pPr>
        <w:pStyle w:val="paragraph"/>
        <w:spacing w:before="0" w:beforeAutospacing="0" w:after="0" w:afterAutospacing="0"/>
        <w:jc w:val="both"/>
        <w:textAlignment w:val="baseline"/>
        <w:rPr>
          <w:rStyle w:val="normaltextrun"/>
          <w:rFonts w:ascii="Calibri" w:hAnsi="Calibri" w:cs="Calibri"/>
          <w:sz w:val="22"/>
          <w:szCs w:val="22"/>
        </w:rPr>
      </w:pPr>
      <w:r w:rsidRPr="767BD5F7">
        <w:rPr>
          <w:rStyle w:val="normaltextrun"/>
          <w:rFonts w:ascii="Calibri" w:hAnsi="Calibri" w:cs="Calibri"/>
          <w:sz w:val="22"/>
          <w:szCs w:val="22"/>
        </w:rPr>
        <w:lastRenderedPageBreak/>
        <w:t>XIV</w:t>
      </w:r>
      <w:r w:rsidR="00E434ED" w:rsidRPr="767BD5F7">
        <w:rPr>
          <w:rStyle w:val="normaltextrun"/>
          <w:rFonts w:ascii="Calibri" w:hAnsi="Calibri" w:cs="Calibri"/>
          <w:sz w:val="22"/>
          <w:szCs w:val="22"/>
        </w:rPr>
        <w:t>) Efetuar comunicação ao Tribunal, assim que tiver ciência da impossibilidade de realização ou finalização do objeto no prazo estabelecido, para adoção de ações de contingência cabíveis;</w:t>
      </w:r>
    </w:p>
    <w:p w14:paraId="10EF996B" w14:textId="77777777" w:rsidR="00E434ED" w:rsidRPr="005F2BD3" w:rsidRDefault="00E434ED" w:rsidP="00523E4F">
      <w:pPr>
        <w:pStyle w:val="paragraph"/>
        <w:spacing w:before="0" w:beforeAutospacing="0" w:after="0" w:afterAutospacing="0"/>
        <w:jc w:val="both"/>
        <w:textAlignment w:val="baseline"/>
        <w:rPr>
          <w:rFonts w:ascii="Calibri" w:hAnsi="Calibri" w:cs="Calibri"/>
          <w:sz w:val="22"/>
          <w:szCs w:val="22"/>
        </w:rPr>
      </w:pPr>
      <w:r w:rsidRPr="005F2BD3">
        <w:rPr>
          <w:rStyle w:val="eop"/>
          <w:rFonts w:ascii="Calibri" w:hAnsi="Calibri" w:cs="Calibri"/>
          <w:sz w:val="22"/>
          <w:szCs w:val="22"/>
        </w:rPr>
        <w:t> </w:t>
      </w:r>
    </w:p>
    <w:p w14:paraId="2720055A" w14:textId="2438B33B" w:rsidR="00E434ED" w:rsidRPr="005F2BD3" w:rsidRDefault="48EFCAE4" w:rsidP="767BD5F7">
      <w:pPr>
        <w:pStyle w:val="paragraph"/>
        <w:spacing w:before="0" w:beforeAutospacing="0" w:after="0" w:afterAutospacing="0"/>
        <w:jc w:val="both"/>
        <w:textAlignment w:val="baseline"/>
        <w:rPr>
          <w:rStyle w:val="eop"/>
          <w:rFonts w:ascii="Calibri" w:hAnsi="Calibri" w:cs="Calibri"/>
          <w:sz w:val="22"/>
          <w:szCs w:val="22"/>
        </w:rPr>
      </w:pPr>
      <w:r w:rsidRPr="005F2BD3">
        <w:rPr>
          <w:rStyle w:val="normaltextrun"/>
          <w:rFonts w:ascii="Calibri" w:hAnsi="Calibri" w:cs="Calibri"/>
          <w:color w:val="000000"/>
          <w:sz w:val="22"/>
          <w:szCs w:val="22"/>
          <w:shd w:val="clear" w:color="auto" w:fill="FFFFFF"/>
        </w:rPr>
        <w:t>XV</w:t>
      </w:r>
      <w:r w:rsidR="00E434ED" w:rsidRPr="005F2BD3">
        <w:rPr>
          <w:rStyle w:val="normaltextrun"/>
          <w:rFonts w:ascii="Calibri" w:hAnsi="Calibri" w:cs="Calibri"/>
          <w:color w:val="000000"/>
          <w:sz w:val="22"/>
          <w:szCs w:val="22"/>
          <w:shd w:val="clear" w:color="auto" w:fill="FFFFFF"/>
        </w:rPr>
        <w:t xml:space="preserve">) </w:t>
      </w:r>
      <w:r w:rsidR="00E434ED" w:rsidRPr="005F2BD3">
        <w:rPr>
          <w:rStyle w:val="normaltextrun"/>
          <w:rFonts w:ascii="Calibri" w:hAnsi="Calibri" w:cs="Calibri"/>
          <w:sz w:val="22"/>
          <w:szCs w:val="22"/>
        </w:rPr>
        <w:t>Cumprir e responsabilizar-se, exclusivamente, por quaisquer ônus, direitos ou obrigações, vinculados à legislação ambiental, tributária, trabalhista, previdenciária ou securitária, e às decorrentes da execução do presente contrato, pelos quais o Tribunal não responderá;</w:t>
      </w:r>
      <w:r w:rsidR="00E434ED" w:rsidRPr="005F2BD3">
        <w:rPr>
          <w:rStyle w:val="eop"/>
          <w:rFonts w:ascii="Calibri" w:hAnsi="Calibri" w:cs="Calibri"/>
          <w:sz w:val="22"/>
          <w:szCs w:val="22"/>
        </w:rPr>
        <w:t> </w:t>
      </w:r>
    </w:p>
    <w:p w14:paraId="07459315" w14:textId="77777777" w:rsidR="001833FD" w:rsidRPr="005F2BD3" w:rsidRDefault="001833FD" w:rsidP="00523E4F">
      <w:pPr>
        <w:pStyle w:val="paragraph"/>
        <w:spacing w:before="0" w:beforeAutospacing="0" w:after="0" w:afterAutospacing="0"/>
        <w:jc w:val="both"/>
        <w:textAlignment w:val="baseline"/>
        <w:rPr>
          <w:rFonts w:ascii="Calibri" w:hAnsi="Calibri" w:cs="Calibri"/>
          <w:sz w:val="22"/>
          <w:szCs w:val="22"/>
        </w:rPr>
      </w:pPr>
    </w:p>
    <w:p w14:paraId="70A431BB" w14:textId="435B80AA" w:rsidR="00E434ED" w:rsidRPr="005F2BD3" w:rsidRDefault="6F4D03D5" w:rsidP="767BD5F7">
      <w:pPr>
        <w:pStyle w:val="paragraph"/>
        <w:spacing w:before="0" w:beforeAutospacing="0" w:after="0" w:afterAutospacing="0"/>
        <w:jc w:val="both"/>
        <w:textAlignment w:val="baseline"/>
        <w:rPr>
          <w:rStyle w:val="eop"/>
          <w:rFonts w:ascii="Calibri" w:hAnsi="Calibri" w:cs="Calibri"/>
          <w:sz w:val="22"/>
          <w:szCs w:val="22"/>
        </w:rPr>
      </w:pPr>
      <w:r w:rsidRPr="005F2BD3">
        <w:rPr>
          <w:rStyle w:val="normaltextrun"/>
          <w:rFonts w:ascii="Calibri" w:hAnsi="Calibri" w:cs="Calibri"/>
          <w:color w:val="000000"/>
          <w:sz w:val="22"/>
          <w:szCs w:val="22"/>
          <w:shd w:val="clear" w:color="auto" w:fill="FFFFFF"/>
        </w:rPr>
        <w:t>XVI</w:t>
      </w:r>
      <w:r w:rsidR="00E434ED" w:rsidRPr="005F2BD3">
        <w:rPr>
          <w:rStyle w:val="normaltextrun"/>
          <w:rFonts w:ascii="Calibri" w:hAnsi="Calibri" w:cs="Calibri"/>
          <w:color w:val="000000"/>
          <w:sz w:val="22"/>
          <w:szCs w:val="22"/>
          <w:shd w:val="clear" w:color="auto" w:fill="FFFFFF"/>
        </w:rPr>
        <w:t xml:space="preserve">) </w:t>
      </w:r>
      <w:r w:rsidR="00E434ED" w:rsidRPr="005F2BD3">
        <w:rPr>
          <w:rStyle w:val="normaltextrun"/>
          <w:rFonts w:ascii="Calibri" w:hAnsi="Calibri" w:cs="Calibri"/>
          <w:sz w:val="22"/>
          <w:szCs w:val="22"/>
        </w:rPr>
        <w:t>Responsabilizar-se por quaisquer compromissos que assumir com terceiros, ainda que vinculados à execução do presente contrato, bem como por qualquer dano causado a terceiros em decorrência de ato próprio, de seus empregados, prepostos ou subordinados, pelos quais o Tribunal não responderá;</w:t>
      </w:r>
      <w:r w:rsidR="00E434ED" w:rsidRPr="005F2BD3">
        <w:rPr>
          <w:rStyle w:val="eop"/>
          <w:rFonts w:ascii="Calibri" w:hAnsi="Calibri" w:cs="Calibri"/>
          <w:sz w:val="22"/>
          <w:szCs w:val="22"/>
        </w:rPr>
        <w:t> </w:t>
      </w:r>
    </w:p>
    <w:p w14:paraId="6537F28F" w14:textId="77777777" w:rsidR="001833FD" w:rsidRPr="005F2BD3" w:rsidRDefault="001833FD" w:rsidP="00523E4F">
      <w:pPr>
        <w:pStyle w:val="paragraph"/>
        <w:spacing w:before="0" w:beforeAutospacing="0" w:after="0" w:afterAutospacing="0"/>
        <w:jc w:val="both"/>
        <w:textAlignment w:val="baseline"/>
        <w:rPr>
          <w:rFonts w:ascii="Calibri" w:hAnsi="Calibri" w:cs="Calibri"/>
          <w:sz w:val="22"/>
          <w:szCs w:val="22"/>
        </w:rPr>
      </w:pPr>
    </w:p>
    <w:p w14:paraId="27EDBCFD" w14:textId="77777777" w:rsidR="00705587" w:rsidRPr="005F2BD3" w:rsidRDefault="00705587" w:rsidP="00705587">
      <w:pPr>
        <w:spacing w:line="240" w:lineRule="auto"/>
        <w:jc w:val="both"/>
        <w:rPr>
          <w:rFonts w:ascii="Calibri" w:hAnsi="Calibri" w:cs="Calibri"/>
          <w:b/>
          <w:color w:val="4472C4" w:themeColor="accent1"/>
        </w:rPr>
      </w:pPr>
      <w:r w:rsidRPr="005F2BD3">
        <w:rPr>
          <w:rFonts w:ascii="Calibri" w:hAnsi="Calibri" w:cs="Calibri"/>
          <w:b/>
          <w:color w:val="4472C4" w:themeColor="accent1"/>
        </w:rPr>
        <w:t>Clausula obrigatória – art. 92 inciso XVII</w:t>
      </w:r>
    </w:p>
    <w:p w14:paraId="5E448B68" w14:textId="6D142966" w:rsidR="00E434ED" w:rsidRPr="005F2BD3" w:rsidRDefault="35A00295" w:rsidP="767BD5F7">
      <w:pPr>
        <w:pStyle w:val="paragraph"/>
        <w:spacing w:before="0" w:beforeAutospacing="0" w:after="0" w:afterAutospacing="0"/>
        <w:jc w:val="both"/>
        <w:textAlignment w:val="baseline"/>
        <w:rPr>
          <w:rStyle w:val="eop"/>
          <w:rFonts w:ascii="Calibri" w:hAnsi="Calibri" w:cs="Calibri"/>
          <w:sz w:val="22"/>
          <w:szCs w:val="22"/>
        </w:rPr>
      </w:pPr>
      <w:r w:rsidRPr="005F2BD3">
        <w:rPr>
          <w:rStyle w:val="normaltextrun"/>
          <w:rFonts w:ascii="Calibri" w:hAnsi="Calibri" w:cs="Calibri"/>
          <w:color w:val="000000"/>
          <w:sz w:val="22"/>
          <w:szCs w:val="22"/>
          <w:shd w:val="clear" w:color="auto" w:fill="FFFFFF"/>
        </w:rPr>
        <w:t>XVII</w:t>
      </w:r>
      <w:r w:rsidR="00E434ED" w:rsidRPr="005F2BD3">
        <w:rPr>
          <w:rStyle w:val="normaltextrun"/>
          <w:rFonts w:ascii="Calibri" w:hAnsi="Calibri" w:cs="Calibri"/>
          <w:color w:val="000000"/>
          <w:sz w:val="22"/>
          <w:szCs w:val="22"/>
          <w:shd w:val="clear" w:color="auto" w:fill="FFFFFF"/>
        </w:rPr>
        <w:t xml:space="preserve">) </w:t>
      </w:r>
      <w:r w:rsidR="00E434ED" w:rsidRPr="005F2BD3">
        <w:rPr>
          <w:rStyle w:val="normaltextrun"/>
          <w:rFonts w:ascii="Calibri" w:hAnsi="Calibri" w:cs="Calibri"/>
          <w:sz w:val="22"/>
          <w:szCs w:val="22"/>
        </w:rPr>
        <w:t>Comprovar, durante todo o período de vigência contratual, a disponibilização das vagas reservadas na forma prevista na cláusula primeira deste contrato;</w:t>
      </w:r>
      <w:r w:rsidR="00E434ED" w:rsidRPr="005F2BD3">
        <w:rPr>
          <w:rStyle w:val="eop"/>
          <w:rFonts w:ascii="Calibri" w:hAnsi="Calibri" w:cs="Calibri"/>
          <w:sz w:val="22"/>
          <w:szCs w:val="22"/>
        </w:rPr>
        <w:t> </w:t>
      </w:r>
    </w:p>
    <w:p w14:paraId="6DFB9E20" w14:textId="77777777" w:rsidR="001833FD" w:rsidRPr="005F2BD3" w:rsidRDefault="001833FD" w:rsidP="00523E4F">
      <w:pPr>
        <w:pStyle w:val="paragraph"/>
        <w:spacing w:before="0" w:beforeAutospacing="0" w:after="0" w:afterAutospacing="0"/>
        <w:jc w:val="both"/>
        <w:textAlignment w:val="baseline"/>
        <w:rPr>
          <w:rFonts w:ascii="Calibri" w:hAnsi="Calibri" w:cs="Calibri"/>
          <w:sz w:val="22"/>
          <w:szCs w:val="22"/>
        </w:rPr>
      </w:pPr>
    </w:p>
    <w:p w14:paraId="1ED6314D" w14:textId="426F395C" w:rsidR="00E434ED" w:rsidRPr="005F2BD3" w:rsidRDefault="0F95C303" w:rsidP="767BD5F7">
      <w:pPr>
        <w:pStyle w:val="paragraph"/>
        <w:spacing w:before="0" w:beforeAutospacing="0" w:after="0" w:afterAutospacing="0"/>
        <w:jc w:val="both"/>
        <w:textAlignment w:val="baseline"/>
        <w:rPr>
          <w:rStyle w:val="eop"/>
          <w:rFonts w:ascii="Calibri" w:hAnsi="Calibri" w:cs="Calibri"/>
          <w:sz w:val="22"/>
          <w:szCs w:val="22"/>
        </w:rPr>
      </w:pPr>
      <w:r w:rsidRPr="767BD5F7">
        <w:rPr>
          <w:rStyle w:val="normaltextrun"/>
          <w:rFonts w:ascii="Calibri" w:hAnsi="Calibri" w:cs="Calibri"/>
          <w:sz w:val="22"/>
          <w:szCs w:val="22"/>
        </w:rPr>
        <w:t>XVIII</w:t>
      </w:r>
      <w:r w:rsidR="00E434ED" w:rsidRPr="767BD5F7">
        <w:rPr>
          <w:rStyle w:val="normaltextrun"/>
          <w:rFonts w:ascii="Calibri" w:hAnsi="Calibri" w:cs="Calibri"/>
          <w:sz w:val="22"/>
          <w:szCs w:val="22"/>
        </w:rPr>
        <w:t>) Observar as diretrizes, critérios e procedimentos para a gestão dos resíduos da construção civil estabelecidos na Resolução nº 307/2002, com as alterações posteriores, do Conselho Nacional de Meio Ambiente - CONAMA, conforme artigo 4°, parágrafos 2° e 3°, da Instrução Normativa SLTI/MP n° 1, de 19/01/2010</w:t>
      </w:r>
      <w:r w:rsidR="001833FD" w:rsidRPr="767BD5F7">
        <w:rPr>
          <w:rStyle w:val="normaltextrun"/>
          <w:rFonts w:ascii="Calibri" w:hAnsi="Calibri" w:cs="Calibri"/>
          <w:sz w:val="22"/>
          <w:szCs w:val="22"/>
        </w:rPr>
        <w:t>;</w:t>
      </w:r>
      <w:r w:rsidR="00E434ED" w:rsidRPr="767BD5F7">
        <w:rPr>
          <w:rStyle w:val="eop"/>
          <w:rFonts w:ascii="Calibri" w:hAnsi="Calibri" w:cs="Calibri"/>
          <w:sz w:val="22"/>
          <w:szCs w:val="22"/>
        </w:rPr>
        <w:t> </w:t>
      </w:r>
    </w:p>
    <w:p w14:paraId="70DF9E56" w14:textId="77777777" w:rsidR="001833FD" w:rsidRPr="005F2BD3" w:rsidRDefault="001833FD" w:rsidP="00523E4F">
      <w:pPr>
        <w:pStyle w:val="paragraph"/>
        <w:spacing w:before="0" w:beforeAutospacing="0" w:after="0" w:afterAutospacing="0"/>
        <w:jc w:val="both"/>
        <w:textAlignment w:val="baseline"/>
        <w:rPr>
          <w:rFonts w:ascii="Calibri" w:hAnsi="Calibri" w:cs="Calibri"/>
          <w:sz w:val="22"/>
          <w:szCs w:val="22"/>
        </w:rPr>
      </w:pPr>
    </w:p>
    <w:p w14:paraId="4C37C9D9" w14:textId="3AD34545" w:rsidR="00E434ED" w:rsidRPr="005F2BD3" w:rsidRDefault="197F8213" w:rsidP="767BD5F7">
      <w:pPr>
        <w:pStyle w:val="paragraph"/>
        <w:spacing w:before="0" w:beforeAutospacing="0" w:after="0" w:afterAutospacing="0"/>
        <w:jc w:val="both"/>
        <w:textAlignment w:val="baseline"/>
        <w:rPr>
          <w:rStyle w:val="eop"/>
          <w:rFonts w:ascii="Calibri" w:hAnsi="Calibri" w:cs="Calibri"/>
          <w:sz w:val="22"/>
          <w:szCs w:val="22"/>
        </w:rPr>
      </w:pPr>
      <w:r w:rsidRPr="767BD5F7">
        <w:rPr>
          <w:rStyle w:val="normaltextrun"/>
          <w:rFonts w:ascii="Calibri" w:hAnsi="Calibri" w:cs="Calibri"/>
          <w:sz w:val="22"/>
          <w:szCs w:val="22"/>
        </w:rPr>
        <w:t>XIX</w:t>
      </w:r>
      <w:r w:rsidR="00E434ED" w:rsidRPr="767BD5F7">
        <w:rPr>
          <w:rStyle w:val="normaltextrun"/>
          <w:rFonts w:ascii="Calibri" w:hAnsi="Calibri" w:cs="Calibri"/>
          <w:sz w:val="22"/>
          <w:szCs w:val="22"/>
        </w:rPr>
        <w:t>) Não permitir a utilização de qualquer trabalho do menor de dezesseis anos, exceto na condição de aprendiz para os maiores de quatorze anos, nem permitir a utilização do trabalho do menor de dezoito anos em trabalho noturno, perigoso ou insalubre;</w:t>
      </w:r>
      <w:r w:rsidR="00E434ED" w:rsidRPr="767BD5F7">
        <w:rPr>
          <w:rStyle w:val="eop"/>
          <w:rFonts w:ascii="Calibri" w:hAnsi="Calibri" w:cs="Calibri"/>
          <w:sz w:val="22"/>
          <w:szCs w:val="22"/>
        </w:rPr>
        <w:t> </w:t>
      </w:r>
    </w:p>
    <w:p w14:paraId="44E871BC" w14:textId="77777777" w:rsidR="001833FD" w:rsidRPr="005F2BD3" w:rsidRDefault="001833FD" w:rsidP="00523E4F">
      <w:pPr>
        <w:pStyle w:val="paragraph"/>
        <w:spacing w:before="0" w:beforeAutospacing="0" w:after="0" w:afterAutospacing="0"/>
        <w:jc w:val="both"/>
        <w:textAlignment w:val="baseline"/>
        <w:rPr>
          <w:rFonts w:ascii="Calibri" w:hAnsi="Calibri" w:cs="Calibri"/>
          <w:sz w:val="22"/>
          <w:szCs w:val="22"/>
        </w:rPr>
      </w:pPr>
    </w:p>
    <w:p w14:paraId="373516F6" w14:textId="126BC7D1" w:rsidR="00E434ED" w:rsidRPr="005F2BD3" w:rsidRDefault="00E434ED" w:rsidP="767BD5F7">
      <w:pPr>
        <w:pStyle w:val="paragraph"/>
        <w:spacing w:before="0" w:beforeAutospacing="0" w:after="0" w:afterAutospacing="0"/>
        <w:jc w:val="both"/>
        <w:textAlignment w:val="baseline"/>
        <w:rPr>
          <w:rStyle w:val="eop"/>
          <w:rFonts w:ascii="Calibri" w:hAnsi="Calibri" w:cs="Calibri"/>
          <w:sz w:val="22"/>
          <w:szCs w:val="22"/>
        </w:rPr>
      </w:pPr>
      <w:r w:rsidRPr="767BD5F7">
        <w:rPr>
          <w:rStyle w:val="normaltextrun"/>
          <w:rFonts w:ascii="Calibri" w:hAnsi="Calibri" w:cs="Calibri"/>
          <w:sz w:val="22"/>
          <w:szCs w:val="22"/>
        </w:rPr>
        <w:t>X</w:t>
      </w:r>
      <w:r w:rsidR="18F372C2" w:rsidRPr="767BD5F7">
        <w:rPr>
          <w:rStyle w:val="normaltextrun"/>
          <w:rFonts w:ascii="Calibri" w:hAnsi="Calibri" w:cs="Calibri"/>
          <w:sz w:val="22"/>
          <w:szCs w:val="22"/>
        </w:rPr>
        <w:t>X</w:t>
      </w:r>
      <w:r w:rsidRPr="767BD5F7">
        <w:rPr>
          <w:rStyle w:val="normaltextrun"/>
          <w:rFonts w:ascii="Calibri" w:hAnsi="Calibri" w:cs="Calibri"/>
          <w:sz w:val="22"/>
          <w:szCs w:val="22"/>
        </w:rPr>
        <w:t>) Gerir os horários, a identificação, as substituições, as instruções e a fiscalização de seus empregados, observando os preceitos da legislação trabalhista, conforme a categoria profissional;</w:t>
      </w:r>
      <w:r w:rsidRPr="767BD5F7">
        <w:rPr>
          <w:rStyle w:val="eop"/>
          <w:rFonts w:ascii="Calibri" w:hAnsi="Calibri" w:cs="Calibri"/>
          <w:sz w:val="22"/>
          <w:szCs w:val="22"/>
        </w:rPr>
        <w:t> </w:t>
      </w:r>
    </w:p>
    <w:p w14:paraId="144A5D23" w14:textId="77777777" w:rsidR="001833FD" w:rsidRPr="005F2BD3" w:rsidRDefault="001833FD" w:rsidP="00523E4F">
      <w:pPr>
        <w:pStyle w:val="paragraph"/>
        <w:spacing w:before="0" w:beforeAutospacing="0" w:after="0" w:afterAutospacing="0"/>
        <w:jc w:val="both"/>
        <w:textAlignment w:val="baseline"/>
        <w:rPr>
          <w:rFonts w:ascii="Calibri" w:hAnsi="Calibri" w:cs="Calibri"/>
          <w:sz w:val="22"/>
          <w:szCs w:val="22"/>
        </w:rPr>
      </w:pPr>
    </w:p>
    <w:p w14:paraId="056F8CF3" w14:textId="2EBF2D48" w:rsidR="00E434ED" w:rsidRPr="005F2BD3" w:rsidRDefault="00E434ED" w:rsidP="767BD5F7">
      <w:pPr>
        <w:pStyle w:val="paragraph"/>
        <w:spacing w:before="0" w:beforeAutospacing="0" w:after="0" w:afterAutospacing="0"/>
        <w:jc w:val="both"/>
        <w:textAlignment w:val="baseline"/>
        <w:rPr>
          <w:rStyle w:val="eop"/>
          <w:rFonts w:ascii="Calibri" w:hAnsi="Calibri" w:cs="Calibri"/>
          <w:sz w:val="22"/>
          <w:szCs w:val="22"/>
        </w:rPr>
      </w:pPr>
      <w:r w:rsidRPr="767BD5F7">
        <w:rPr>
          <w:rStyle w:val="normaltextrun"/>
          <w:rFonts w:ascii="Calibri" w:hAnsi="Calibri" w:cs="Calibri"/>
          <w:sz w:val="22"/>
          <w:szCs w:val="22"/>
        </w:rPr>
        <w:t>XX</w:t>
      </w:r>
      <w:r w:rsidR="59713763" w:rsidRPr="767BD5F7">
        <w:rPr>
          <w:rStyle w:val="normaltextrun"/>
          <w:rFonts w:ascii="Calibri" w:hAnsi="Calibri" w:cs="Calibri"/>
          <w:sz w:val="22"/>
          <w:szCs w:val="22"/>
        </w:rPr>
        <w:t>I</w:t>
      </w:r>
      <w:r w:rsidRPr="767BD5F7">
        <w:rPr>
          <w:rStyle w:val="normaltextrun"/>
          <w:rFonts w:ascii="Calibri" w:hAnsi="Calibri" w:cs="Calibri"/>
          <w:sz w:val="22"/>
          <w:szCs w:val="22"/>
        </w:rPr>
        <w:t>) Observar os dispositivos legais e regulamentares pertinentes, inclusive as Normas de Segurança e Medicina do Trabalho contido na Portaria 3.214/78 do Ministério do Trabalho e Emprego;</w:t>
      </w:r>
      <w:r w:rsidRPr="767BD5F7">
        <w:rPr>
          <w:rStyle w:val="eop"/>
          <w:rFonts w:ascii="Calibri" w:hAnsi="Calibri" w:cs="Calibri"/>
          <w:sz w:val="22"/>
          <w:szCs w:val="22"/>
        </w:rPr>
        <w:t> </w:t>
      </w:r>
    </w:p>
    <w:p w14:paraId="738610EB" w14:textId="77777777" w:rsidR="001833FD" w:rsidRPr="005F2BD3" w:rsidRDefault="001833FD" w:rsidP="00523E4F">
      <w:pPr>
        <w:pStyle w:val="paragraph"/>
        <w:spacing w:before="0" w:beforeAutospacing="0" w:after="0" w:afterAutospacing="0"/>
        <w:jc w:val="both"/>
        <w:textAlignment w:val="baseline"/>
        <w:rPr>
          <w:rFonts w:ascii="Calibri" w:hAnsi="Calibri" w:cs="Calibri"/>
          <w:sz w:val="22"/>
          <w:szCs w:val="22"/>
        </w:rPr>
      </w:pPr>
    </w:p>
    <w:p w14:paraId="2908B06F" w14:textId="0E6C9E1E" w:rsidR="00E434ED" w:rsidRPr="005F2BD3" w:rsidRDefault="00E434ED" w:rsidP="767BD5F7">
      <w:pPr>
        <w:pStyle w:val="paragraph"/>
        <w:spacing w:before="0" w:beforeAutospacing="0" w:after="0" w:afterAutospacing="0"/>
        <w:jc w:val="both"/>
        <w:textAlignment w:val="baseline"/>
        <w:rPr>
          <w:rFonts w:ascii="Calibri" w:hAnsi="Calibri" w:cs="Calibri"/>
          <w:sz w:val="22"/>
          <w:szCs w:val="22"/>
        </w:rPr>
      </w:pPr>
      <w:r w:rsidRPr="767BD5F7">
        <w:rPr>
          <w:rStyle w:val="normaltextrun"/>
          <w:rFonts w:ascii="Calibri" w:hAnsi="Calibri" w:cs="Calibri"/>
          <w:b/>
          <w:bCs/>
          <w:color w:val="4472C4" w:themeColor="accent1"/>
          <w:sz w:val="22"/>
          <w:szCs w:val="22"/>
        </w:rPr>
        <w:t>Nota Explicativa: utilizar a redação abaixo caso seja admitida a participação de consorciadas:</w:t>
      </w:r>
      <w:r w:rsidRPr="767BD5F7">
        <w:rPr>
          <w:rStyle w:val="eop"/>
          <w:rFonts w:ascii="Calibri" w:hAnsi="Calibri" w:cs="Calibri"/>
          <w:color w:val="4472C4" w:themeColor="accent1"/>
          <w:sz w:val="22"/>
          <w:szCs w:val="22"/>
        </w:rPr>
        <w:t> </w:t>
      </w:r>
    </w:p>
    <w:p w14:paraId="57BD136C" w14:textId="77777777" w:rsidR="00E434ED" w:rsidRPr="005F2BD3" w:rsidRDefault="00E434ED" w:rsidP="00523E4F">
      <w:pPr>
        <w:pStyle w:val="paragraph"/>
        <w:spacing w:before="0" w:beforeAutospacing="0" w:after="0" w:afterAutospacing="0"/>
        <w:jc w:val="both"/>
        <w:textAlignment w:val="baseline"/>
        <w:rPr>
          <w:rStyle w:val="eop"/>
          <w:rFonts w:ascii="Calibri" w:hAnsi="Calibri" w:cs="Calibri"/>
          <w:color w:val="C00000"/>
          <w:sz w:val="22"/>
          <w:szCs w:val="22"/>
        </w:rPr>
      </w:pPr>
      <w:proofErr w:type="spellStart"/>
      <w:r w:rsidRPr="005F2BD3">
        <w:rPr>
          <w:rStyle w:val="normaltextrun"/>
          <w:rFonts w:ascii="Calibri" w:hAnsi="Calibri" w:cs="Calibri"/>
          <w:color w:val="C00000"/>
          <w:sz w:val="22"/>
          <w:szCs w:val="22"/>
        </w:rPr>
        <w:t>xx</w:t>
      </w:r>
      <w:proofErr w:type="spellEnd"/>
      <w:r w:rsidRPr="005F2BD3">
        <w:rPr>
          <w:rStyle w:val="normaltextrun"/>
          <w:rFonts w:ascii="Calibri" w:hAnsi="Calibri" w:cs="Calibri"/>
          <w:color w:val="C00000"/>
          <w:sz w:val="22"/>
          <w:szCs w:val="22"/>
        </w:rPr>
        <w:t>. A Contratada, caso seja consorciada, deverá indicar a empresa líder do consórcio, que será responsável por sua representação perante o Tribunal, conforme previsto no artigo 15, inciso II, da Lei Federal nº 14.133/2021.</w:t>
      </w:r>
      <w:r w:rsidRPr="005F2BD3">
        <w:rPr>
          <w:rStyle w:val="eop"/>
          <w:rFonts w:ascii="Calibri" w:hAnsi="Calibri" w:cs="Calibri"/>
          <w:color w:val="C00000"/>
          <w:sz w:val="22"/>
          <w:szCs w:val="22"/>
        </w:rPr>
        <w:t> </w:t>
      </w:r>
    </w:p>
    <w:p w14:paraId="637805D2" w14:textId="77777777" w:rsidR="001833FD" w:rsidRPr="005F2BD3" w:rsidRDefault="001833FD" w:rsidP="00523E4F">
      <w:pPr>
        <w:pStyle w:val="paragraph"/>
        <w:spacing w:before="0" w:beforeAutospacing="0" w:after="0" w:afterAutospacing="0"/>
        <w:jc w:val="both"/>
        <w:textAlignment w:val="baseline"/>
        <w:rPr>
          <w:rFonts w:ascii="Calibri" w:hAnsi="Calibri" w:cs="Calibri"/>
          <w:sz w:val="22"/>
          <w:szCs w:val="22"/>
        </w:rPr>
      </w:pPr>
    </w:p>
    <w:p w14:paraId="706F53C3" w14:textId="63955457" w:rsidR="7B8B558C" w:rsidRDefault="7B8B558C" w:rsidP="7B8B558C">
      <w:pPr>
        <w:spacing w:after="0" w:line="276" w:lineRule="auto"/>
        <w:ind w:left="-20" w:right="105"/>
        <w:jc w:val="both"/>
        <w:rPr>
          <w:rFonts w:ascii="Calibri" w:eastAsia="Calibri" w:hAnsi="Calibri" w:cs="Calibri"/>
          <w:b/>
          <w:bCs/>
          <w:color w:val="C00000"/>
          <w:sz w:val="18"/>
          <w:szCs w:val="18"/>
          <w:highlight w:val="yellow"/>
        </w:rPr>
      </w:pPr>
    </w:p>
    <w:p w14:paraId="2BEC9D8F" w14:textId="0D853E07" w:rsidR="34055C51" w:rsidRDefault="34055C51" w:rsidP="7B8B558C">
      <w:pPr>
        <w:spacing w:after="0" w:line="276" w:lineRule="auto"/>
        <w:ind w:left="-20" w:right="105"/>
        <w:jc w:val="both"/>
        <w:rPr>
          <w:rFonts w:ascii="Calibri" w:eastAsia="Calibri" w:hAnsi="Calibri" w:cs="Calibri"/>
          <w:b/>
          <w:bCs/>
          <w:color w:val="4472C4" w:themeColor="accent1"/>
          <w:sz w:val="18"/>
          <w:szCs w:val="18"/>
          <w:highlight w:val="yellow"/>
        </w:rPr>
      </w:pPr>
      <w:r w:rsidRPr="7B8B558C">
        <w:rPr>
          <w:rFonts w:ascii="Calibri" w:eastAsia="Calibri" w:hAnsi="Calibri" w:cs="Calibri"/>
          <w:b/>
          <w:bCs/>
          <w:color w:val="4472C4" w:themeColor="accent1"/>
          <w:sz w:val="18"/>
          <w:szCs w:val="18"/>
          <w:highlight w:val="yellow"/>
        </w:rPr>
        <w:t>Nota Explicativa: A NLL traz em seu artigo 25, parágrafo quarto, a obrigatoriedade de implantação de programa de integridade pela Contratada</w:t>
      </w:r>
      <w:r w:rsidR="000A5C0E">
        <w:rPr>
          <w:rFonts w:ascii="Calibri" w:eastAsia="Calibri" w:hAnsi="Calibri" w:cs="Calibri"/>
          <w:b/>
          <w:bCs/>
          <w:color w:val="4472C4" w:themeColor="accent1"/>
          <w:sz w:val="18"/>
          <w:szCs w:val="18"/>
          <w:highlight w:val="yellow"/>
        </w:rPr>
        <w:t xml:space="preserve"> </w:t>
      </w:r>
      <w:r w:rsidRPr="7B8B558C">
        <w:rPr>
          <w:rFonts w:ascii="Calibri" w:eastAsia="Calibri" w:hAnsi="Calibri" w:cs="Calibri"/>
          <w:b/>
          <w:bCs/>
          <w:color w:val="4472C4" w:themeColor="accent1"/>
          <w:sz w:val="18"/>
          <w:szCs w:val="18"/>
          <w:highlight w:val="yellow"/>
        </w:rPr>
        <w:t>em casos de prestação de serviços e compras</w:t>
      </w:r>
      <w:r w:rsidR="000A5C0E">
        <w:rPr>
          <w:rFonts w:ascii="Calibri" w:eastAsia="Calibri" w:hAnsi="Calibri" w:cs="Calibri"/>
          <w:b/>
          <w:bCs/>
          <w:color w:val="4472C4" w:themeColor="accent1"/>
          <w:sz w:val="18"/>
          <w:szCs w:val="18"/>
          <w:highlight w:val="yellow"/>
        </w:rPr>
        <w:t xml:space="preserve"> de grande vulto</w:t>
      </w:r>
      <w:r w:rsidRPr="7B8B558C">
        <w:rPr>
          <w:rFonts w:ascii="Calibri" w:eastAsia="Calibri" w:hAnsi="Calibri" w:cs="Calibri"/>
          <w:b/>
          <w:bCs/>
          <w:color w:val="4472C4" w:themeColor="accent1"/>
          <w:sz w:val="18"/>
          <w:szCs w:val="18"/>
          <w:highlight w:val="yellow"/>
        </w:rPr>
        <w:t xml:space="preserve"> cujo prazo seja superior a 180 dias.</w:t>
      </w:r>
      <w:bookmarkStart w:id="0" w:name="_GoBack"/>
      <w:bookmarkEnd w:id="0"/>
    </w:p>
    <w:p w14:paraId="19AC0DD9" w14:textId="5F3150B3" w:rsidR="7B8B558C" w:rsidRDefault="7B8B558C" w:rsidP="7B8B558C">
      <w:pPr>
        <w:spacing w:after="0" w:line="276" w:lineRule="auto"/>
        <w:ind w:left="-20" w:right="105"/>
        <w:jc w:val="both"/>
        <w:rPr>
          <w:rFonts w:ascii="Calibri" w:eastAsia="Calibri" w:hAnsi="Calibri" w:cs="Calibri"/>
          <w:b/>
          <w:bCs/>
          <w:color w:val="C00000"/>
          <w:sz w:val="18"/>
          <w:szCs w:val="18"/>
          <w:highlight w:val="yellow"/>
        </w:rPr>
      </w:pPr>
    </w:p>
    <w:p w14:paraId="29F423B0" w14:textId="12F13A12" w:rsidR="272CF610" w:rsidRDefault="272CF610" w:rsidP="272CF610">
      <w:pPr>
        <w:pStyle w:val="paragraph"/>
        <w:spacing w:before="0" w:beforeAutospacing="0" w:after="0" w:afterAutospacing="0"/>
        <w:jc w:val="both"/>
        <w:rPr>
          <w:rStyle w:val="eop"/>
          <w:rFonts w:ascii="Calibri" w:hAnsi="Calibri" w:cs="Calibri"/>
          <w:color w:val="4472C4" w:themeColor="accent1"/>
          <w:sz w:val="22"/>
          <w:szCs w:val="22"/>
        </w:rPr>
      </w:pPr>
    </w:p>
    <w:p w14:paraId="3CED1913" w14:textId="7EB0BF54" w:rsidR="00E434ED" w:rsidRPr="005F2BD3" w:rsidRDefault="00E434ED" w:rsidP="272CF610">
      <w:pPr>
        <w:spacing w:line="288" w:lineRule="auto"/>
        <w:ind w:left="-20" w:right="-20"/>
        <w:jc w:val="both"/>
        <w:textAlignment w:val="baseline"/>
        <w:rPr>
          <w:rStyle w:val="normaltextrun"/>
          <w:rFonts w:ascii="Calibri" w:hAnsi="Calibri" w:cs="Calibri"/>
          <w:color w:val="C00000"/>
        </w:rPr>
      </w:pPr>
      <w:proofErr w:type="spellStart"/>
      <w:r w:rsidRPr="272CF610">
        <w:rPr>
          <w:rStyle w:val="normaltextrun"/>
          <w:rFonts w:ascii="Calibri" w:hAnsi="Calibri" w:cs="Calibri"/>
          <w:color w:val="C00000"/>
        </w:rPr>
        <w:t>xxx</w:t>
      </w:r>
      <w:proofErr w:type="spellEnd"/>
      <w:r w:rsidRPr="272CF610">
        <w:rPr>
          <w:rStyle w:val="normaltextrun"/>
          <w:rFonts w:ascii="Calibri" w:hAnsi="Calibri" w:cs="Calibri"/>
          <w:color w:val="C00000"/>
        </w:rPr>
        <w:t xml:space="preserve">. </w:t>
      </w:r>
      <w:r w:rsidR="47ABB27F" w:rsidRPr="272CF610">
        <w:rPr>
          <w:rStyle w:val="normaltextrun"/>
          <w:rFonts w:ascii="Calibri" w:hAnsi="Calibri" w:cs="Calibri"/>
          <w:color w:val="C00000"/>
        </w:rPr>
        <w:t xml:space="preserve">A Contratada deverá manter </w:t>
      </w:r>
      <w:r w:rsidR="47ABB27F" w:rsidRPr="272CF610">
        <w:rPr>
          <w:rStyle w:val="normaltextrun"/>
          <w:rFonts w:ascii="Calibri" w:hAnsi="Calibri" w:cs="Calibri"/>
          <w:b/>
          <w:bCs/>
          <w:color w:val="C00000"/>
        </w:rPr>
        <w:t>Programa de Integridade</w:t>
      </w:r>
      <w:r w:rsidR="47ABB27F" w:rsidRPr="272CF610">
        <w:rPr>
          <w:rStyle w:val="normaltextrun"/>
          <w:rFonts w:ascii="Calibri" w:hAnsi="Calibri" w:cs="Calibri"/>
          <w:color w:val="C00000"/>
        </w:rPr>
        <w:t xml:space="preserve"> nos termos </w:t>
      </w:r>
      <w:r w:rsidR="47ABB27F" w:rsidRPr="272CF610">
        <w:rPr>
          <w:rFonts w:ascii="Calibri" w:eastAsia="Calibri" w:hAnsi="Calibri" w:cs="Calibri"/>
          <w:b/>
          <w:bCs/>
          <w:color w:val="C00000"/>
        </w:rPr>
        <w:t>da Lei Estadual nº 7.753/2017</w:t>
      </w:r>
      <w:r w:rsidR="47ABB27F" w:rsidRPr="272CF610">
        <w:rPr>
          <w:rStyle w:val="normaltextrun"/>
          <w:rFonts w:ascii="Calibri" w:hAnsi="Calibri" w:cs="Calibri"/>
          <w:color w:val="C00000"/>
        </w:rPr>
        <w:t xml:space="preserve">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 devendo apresentar ao órgão gestor/fiscal, no </w:t>
      </w:r>
      <w:r w:rsidR="47ABB27F" w:rsidRPr="272CF610">
        <w:rPr>
          <w:rStyle w:val="normaltextrun"/>
          <w:rFonts w:ascii="Calibri" w:hAnsi="Calibri" w:cs="Calibri"/>
          <w:color w:val="C00000"/>
        </w:rPr>
        <w:lastRenderedPageBreak/>
        <w:t>momento da assinatura do memorando de início, a respectiva declaração informando a sua existência.</w:t>
      </w:r>
    </w:p>
    <w:p w14:paraId="071B398C" w14:textId="373FDFB2" w:rsidR="00E434ED" w:rsidRPr="005F2BD3" w:rsidRDefault="47ABB27F" w:rsidP="272CF610">
      <w:pPr>
        <w:spacing w:line="288" w:lineRule="auto"/>
        <w:ind w:left="-20" w:right="-20"/>
        <w:jc w:val="both"/>
        <w:textAlignment w:val="baseline"/>
      </w:pPr>
      <w:r w:rsidRPr="272CF610">
        <w:rPr>
          <w:rFonts w:ascii="Calibri" w:eastAsia="Calibri" w:hAnsi="Calibri" w:cs="Calibri"/>
          <w:color w:val="C00000"/>
        </w:rPr>
        <w:t>Xx.1. Caso ainda não tenha programa de integridade instituído, a Contratada compromete-se a implantá-lo no prazo de até 180 (cento e oitenta) dias corridos, a partir da data de celebração do presente Contrato, na forma da Lei nº 7.753/2017.</w:t>
      </w:r>
      <w:r w:rsidRPr="272CF610">
        <w:rPr>
          <w:rStyle w:val="eop"/>
          <w:rFonts w:ascii="Calibri" w:hAnsi="Calibri" w:cs="Calibri"/>
          <w:color w:val="C00000"/>
        </w:rPr>
        <w:t xml:space="preserve"> </w:t>
      </w:r>
    </w:p>
    <w:p w14:paraId="09457077" w14:textId="54A0BCD8" w:rsidR="00E434ED" w:rsidRPr="005F2BD3" w:rsidRDefault="00E434ED" w:rsidP="272CF610">
      <w:pPr>
        <w:pStyle w:val="paragraph"/>
        <w:spacing w:before="0" w:beforeAutospacing="0" w:after="0" w:afterAutospacing="0"/>
        <w:jc w:val="both"/>
        <w:textAlignment w:val="baseline"/>
        <w:rPr>
          <w:rFonts w:ascii="Calibri" w:hAnsi="Calibri" w:cs="Calibri"/>
          <w:sz w:val="22"/>
          <w:szCs w:val="22"/>
        </w:rPr>
      </w:pPr>
      <w:r w:rsidRPr="272CF610">
        <w:rPr>
          <w:rStyle w:val="eop"/>
          <w:rFonts w:ascii="Calibri" w:hAnsi="Calibri" w:cs="Calibri"/>
          <w:color w:val="C00000"/>
          <w:sz w:val="22"/>
          <w:szCs w:val="22"/>
        </w:rPr>
        <w:t> </w:t>
      </w:r>
    </w:p>
    <w:p w14:paraId="4ECEB114" w14:textId="77777777" w:rsidR="00E434ED" w:rsidRPr="005F2BD3" w:rsidRDefault="00E434ED" w:rsidP="00523E4F">
      <w:pPr>
        <w:pStyle w:val="paragraph"/>
        <w:spacing w:before="0" w:beforeAutospacing="0" w:after="0" w:afterAutospacing="0"/>
        <w:jc w:val="both"/>
        <w:textAlignment w:val="baseline"/>
        <w:rPr>
          <w:rFonts w:ascii="Calibri" w:hAnsi="Calibri" w:cs="Calibri"/>
          <w:sz w:val="22"/>
          <w:szCs w:val="22"/>
        </w:rPr>
      </w:pPr>
      <w:r w:rsidRPr="005F2BD3">
        <w:rPr>
          <w:rStyle w:val="eop"/>
          <w:rFonts w:ascii="Calibri" w:hAnsi="Calibri" w:cs="Calibri"/>
          <w:color w:val="C00000"/>
          <w:sz w:val="22"/>
          <w:szCs w:val="22"/>
        </w:rPr>
        <w:t> </w:t>
      </w:r>
    </w:p>
    <w:p w14:paraId="2E793203" w14:textId="77777777" w:rsidR="00E434ED" w:rsidRPr="005F2BD3" w:rsidRDefault="005B6A9B" w:rsidP="00523E4F">
      <w:pPr>
        <w:spacing w:line="240" w:lineRule="auto"/>
        <w:jc w:val="both"/>
        <w:rPr>
          <w:rStyle w:val="eop"/>
          <w:rFonts w:ascii="Calibri" w:hAnsi="Calibri" w:cs="Calibri"/>
          <w:color w:val="000000"/>
          <w:shd w:val="clear" w:color="auto" w:fill="FFFFFF"/>
        </w:rPr>
      </w:pPr>
      <w:r w:rsidRPr="005F2BD3">
        <w:rPr>
          <w:rFonts w:ascii="Calibri" w:hAnsi="Calibri" w:cs="Calibri"/>
          <w:b/>
          <w:bCs/>
        </w:rPr>
        <w:t>10.2.</w:t>
      </w:r>
      <w:r w:rsidRPr="005F2BD3">
        <w:rPr>
          <w:rFonts w:ascii="Calibri" w:hAnsi="Calibri" w:cs="Calibri"/>
        </w:rPr>
        <w:t xml:space="preserve"> </w:t>
      </w:r>
      <w:r w:rsidRPr="005F2BD3">
        <w:rPr>
          <w:rStyle w:val="normaltextrun"/>
          <w:rFonts w:ascii="Calibri" w:hAnsi="Calibri" w:cs="Calibri"/>
          <w:color w:val="000000"/>
          <w:shd w:val="clear" w:color="auto" w:fill="FFFFFF"/>
        </w:rPr>
        <w:t xml:space="preserve">Além do que consta no </w:t>
      </w:r>
      <w:r w:rsidRPr="005F2BD3">
        <w:rPr>
          <w:rStyle w:val="normaltextrun"/>
          <w:rFonts w:ascii="Calibri" w:hAnsi="Calibri" w:cs="Calibri"/>
          <w:color w:val="C00000"/>
          <w:shd w:val="clear" w:color="auto" w:fill="FFFFFF"/>
        </w:rPr>
        <w:t>Projeto Básico/Caderno de Encargos</w:t>
      </w:r>
      <w:r w:rsidRPr="005F2BD3">
        <w:rPr>
          <w:rStyle w:val="normaltextrun"/>
          <w:rFonts w:ascii="Calibri" w:hAnsi="Calibri" w:cs="Calibri"/>
          <w:b/>
          <w:bCs/>
          <w:color w:val="C00000"/>
          <w:shd w:val="clear" w:color="auto" w:fill="FFFFFF"/>
        </w:rPr>
        <w:t>,</w:t>
      </w:r>
      <w:r w:rsidRPr="005F2BD3">
        <w:rPr>
          <w:rStyle w:val="normaltextrun"/>
          <w:rFonts w:ascii="Calibri" w:hAnsi="Calibri" w:cs="Calibri"/>
          <w:b/>
          <w:bCs/>
          <w:color w:val="000000"/>
          <w:shd w:val="clear" w:color="auto" w:fill="FFFFFF"/>
        </w:rPr>
        <w:t xml:space="preserve"> </w:t>
      </w:r>
      <w:r w:rsidRPr="005F2BD3">
        <w:rPr>
          <w:rStyle w:val="normaltextrun"/>
          <w:rFonts w:ascii="Calibri" w:hAnsi="Calibri" w:cs="Calibri"/>
          <w:color w:val="000000"/>
          <w:shd w:val="clear" w:color="auto" w:fill="FFFFFF"/>
        </w:rPr>
        <w:t xml:space="preserve">cabe ao </w:t>
      </w:r>
      <w:r w:rsidRPr="005F2BD3">
        <w:rPr>
          <w:rStyle w:val="normaltextrun"/>
          <w:rFonts w:ascii="Calibri" w:hAnsi="Calibri" w:cs="Calibri"/>
          <w:b/>
          <w:bCs/>
          <w:color w:val="000000"/>
          <w:shd w:val="clear" w:color="auto" w:fill="FFFFFF"/>
        </w:rPr>
        <w:t>Tribunal</w:t>
      </w:r>
      <w:r w:rsidRPr="005F2BD3">
        <w:rPr>
          <w:rStyle w:val="normaltextrun"/>
          <w:rFonts w:ascii="Calibri" w:hAnsi="Calibri" w:cs="Calibri"/>
          <w:color w:val="000000"/>
          <w:shd w:val="clear" w:color="auto" w:fill="FFFFFF"/>
        </w:rPr>
        <w:t>:</w:t>
      </w:r>
      <w:r w:rsidRPr="005F2BD3">
        <w:rPr>
          <w:rStyle w:val="eop"/>
          <w:rFonts w:ascii="Calibri" w:hAnsi="Calibri" w:cs="Calibri"/>
          <w:color w:val="000000"/>
          <w:shd w:val="clear" w:color="auto" w:fill="FFFFFF"/>
        </w:rPr>
        <w:t> </w:t>
      </w:r>
    </w:p>
    <w:p w14:paraId="4AB4AC60" w14:textId="77777777" w:rsidR="004D10AF" w:rsidRPr="005F2BD3" w:rsidRDefault="004D10AF" w:rsidP="00523E4F">
      <w:pPr>
        <w:pStyle w:val="paragraph"/>
        <w:spacing w:before="0" w:beforeAutospacing="0" w:after="0" w:afterAutospacing="0"/>
        <w:jc w:val="both"/>
        <w:textAlignment w:val="baseline"/>
        <w:rPr>
          <w:rStyle w:val="eop"/>
          <w:rFonts w:ascii="Calibri" w:hAnsi="Calibri" w:cs="Calibri"/>
          <w:sz w:val="22"/>
          <w:szCs w:val="22"/>
        </w:rPr>
      </w:pPr>
      <w:r w:rsidRPr="005F2BD3">
        <w:rPr>
          <w:rStyle w:val="normaltextrun"/>
          <w:rFonts w:ascii="Calibri" w:hAnsi="Calibri" w:cs="Calibri"/>
          <w:sz w:val="22"/>
          <w:szCs w:val="22"/>
        </w:rPr>
        <w:t>I)</w:t>
      </w:r>
      <w:r w:rsidRPr="005F2BD3">
        <w:rPr>
          <w:rStyle w:val="normaltextrun"/>
          <w:rFonts w:ascii="Calibri" w:hAnsi="Calibri" w:cs="Calibri"/>
          <w:b/>
          <w:bCs/>
          <w:sz w:val="22"/>
          <w:szCs w:val="22"/>
        </w:rPr>
        <w:t xml:space="preserve"> </w:t>
      </w:r>
      <w:r w:rsidRPr="005F2BD3">
        <w:rPr>
          <w:rStyle w:val="normaltextrun"/>
          <w:rFonts w:ascii="Calibri" w:hAnsi="Calibri" w:cs="Calibri"/>
          <w:sz w:val="22"/>
          <w:szCs w:val="22"/>
        </w:rPr>
        <w:t>Exercer ampla fiscalização sobre os serviços executados pela Contratada, garantindo o fiel cumprimento dos prazos contratualmente previstos;</w:t>
      </w:r>
      <w:r w:rsidRPr="005F2BD3">
        <w:rPr>
          <w:rStyle w:val="eop"/>
          <w:rFonts w:ascii="Calibri" w:hAnsi="Calibri" w:cs="Calibri"/>
          <w:sz w:val="22"/>
          <w:szCs w:val="22"/>
        </w:rPr>
        <w:t> </w:t>
      </w:r>
    </w:p>
    <w:p w14:paraId="463F29E8" w14:textId="77777777" w:rsidR="004D10AF" w:rsidRPr="005F2BD3" w:rsidRDefault="004D10AF" w:rsidP="00523E4F">
      <w:pPr>
        <w:pStyle w:val="paragraph"/>
        <w:spacing w:before="0" w:beforeAutospacing="0" w:after="0" w:afterAutospacing="0"/>
        <w:jc w:val="both"/>
        <w:textAlignment w:val="baseline"/>
        <w:rPr>
          <w:rFonts w:ascii="Calibri" w:hAnsi="Calibri" w:cs="Calibri"/>
          <w:sz w:val="22"/>
          <w:szCs w:val="22"/>
        </w:rPr>
      </w:pPr>
    </w:p>
    <w:p w14:paraId="249CA332" w14:textId="77777777" w:rsidR="004D10AF" w:rsidRPr="005F2BD3" w:rsidRDefault="004D10AF" w:rsidP="00523E4F">
      <w:pPr>
        <w:pStyle w:val="paragraph"/>
        <w:spacing w:before="0" w:beforeAutospacing="0" w:after="0" w:afterAutospacing="0"/>
        <w:jc w:val="both"/>
        <w:textAlignment w:val="baseline"/>
        <w:rPr>
          <w:rStyle w:val="eop"/>
          <w:rFonts w:ascii="Calibri" w:hAnsi="Calibri" w:cs="Calibri"/>
          <w:sz w:val="22"/>
          <w:szCs w:val="22"/>
        </w:rPr>
      </w:pPr>
      <w:r w:rsidRPr="005F2BD3">
        <w:rPr>
          <w:rStyle w:val="normaltextrun"/>
          <w:rFonts w:ascii="Calibri" w:hAnsi="Calibri" w:cs="Calibri"/>
          <w:sz w:val="22"/>
          <w:szCs w:val="22"/>
        </w:rPr>
        <w:t>II) Fornecer à Contratada as documentações, licenças, ordem de início e permissão de acesso conforme previsto no Caderno de Encargos;</w:t>
      </w:r>
      <w:r w:rsidRPr="005F2BD3">
        <w:rPr>
          <w:rStyle w:val="eop"/>
          <w:rFonts w:ascii="Calibri" w:hAnsi="Calibri" w:cs="Calibri"/>
          <w:sz w:val="22"/>
          <w:szCs w:val="22"/>
        </w:rPr>
        <w:t> </w:t>
      </w:r>
    </w:p>
    <w:p w14:paraId="3B7B4B86" w14:textId="77777777" w:rsidR="004D10AF" w:rsidRPr="005F2BD3" w:rsidRDefault="004D10AF" w:rsidP="00523E4F">
      <w:pPr>
        <w:pStyle w:val="paragraph"/>
        <w:spacing w:before="0" w:beforeAutospacing="0" w:after="0" w:afterAutospacing="0"/>
        <w:jc w:val="both"/>
        <w:textAlignment w:val="baseline"/>
        <w:rPr>
          <w:rFonts w:ascii="Calibri" w:hAnsi="Calibri" w:cs="Calibri"/>
          <w:sz w:val="22"/>
          <w:szCs w:val="22"/>
        </w:rPr>
      </w:pPr>
    </w:p>
    <w:p w14:paraId="799ECB59" w14:textId="77777777" w:rsidR="004D10AF" w:rsidRPr="005F2BD3" w:rsidRDefault="004D10AF" w:rsidP="00523E4F">
      <w:pPr>
        <w:pStyle w:val="paragraph"/>
        <w:spacing w:before="0" w:beforeAutospacing="0" w:after="0" w:afterAutospacing="0"/>
        <w:jc w:val="both"/>
        <w:textAlignment w:val="baseline"/>
        <w:rPr>
          <w:rStyle w:val="eop"/>
          <w:rFonts w:ascii="Calibri" w:hAnsi="Calibri" w:cs="Calibri"/>
          <w:sz w:val="22"/>
          <w:szCs w:val="22"/>
        </w:rPr>
      </w:pPr>
      <w:r w:rsidRPr="005F2BD3">
        <w:rPr>
          <w:rStyle w:val="normaltextrun"/>
          <w:rFonts w:ascii="Calibri" w:hAnsi="Calibri" w:cs="Calibri"/>
          <w:sz w:val="22"/>
          <w:szCs w:val="22"/>
        </w:rPr>
        <w:t>III) Efetuar o pagamento devido à Contratada pela execução dos serviços prestados, após terem sido devidamente atestados e visados, de acordo com as normas vigentes;</w:t>
      </w:r>
      <w:r w:rsidRPr="005F2BD3">
        <w:rPr>
          <w:rStyle w:val="eop"/>
          <w:rFonts w:ascii="Calibri" w:hAnsi="Calibri" w:cs="Calibri"/>
          <w:sz w:val="22"/>
          <w:szCs w:val="22"/>
        </w:rPr>
        <w:t> </w:t>
      </w:r>
    </w:p>
    <w:p w14:paraId="3A0FF5F2" w14:textId="77777777" w:rsidR="004D10AF" w:rsidRPr="005F2BD3" w:rsidRDefault="004D10AF" w:rsidP="00523E4F">
      <w:pPr>
        <w:pStyle w:val="paragraph"/>
        <w:spacing w:before="0" w:beforeAutospacing="0" w:after="0" w:afterAutospacing="0"/>
        <w:jc w:val="both"/>
        <w:textAlignment w:val="baseline"/>
        <w:rPr>
          <w:rFonts w:ascii="Calibri" w:hAnsi="Calibri" w:cs="Calibri"/>
          <w:sz w:val="22"/>
          <w:szCs w:val="22"/>
        </w:rPr>
      </w:pPr>
    </w:p>
    <w:p w14:paraId="56A27ADD" w14:textId="77777777" w:rsidR="004D10AF" w:rsidRPr="005F2BD3" w:rsidRDefault="004D10AF" w:rsidP="00523E4F">
      <w:pPr>
        <w:pStyle w:val="paragraph"/>
        <w:spacing w:before="0" w:beforeAutospacing="0" w:after="0" w:afterAutospacing="0"/>
        <w:jc w:val="both"/>
        <w:textAlignment w:val="baseline"/>
        <w:rPr>
          <w:rStyle w:val="eop"/>
          <w:rFonts w:ascii="Calibri" w:hAnsi="Calibri" w:cs="Calibri"/>
          <w:sz w:val="22"/>
          <w:szCs w:val="22"/>
        </w:rPr>
      </w:pPr>
      <w:r w:rsidRPr="005F2BD3">
        <w:rPr>
          <w:rStyle w:val="normaltextrun"/>
          <w:rFonts w:ascii="Calibri" w:hAnsi="Calibri" w:cs="Calibri"/>
          <w:sz w:val="22"/>
          <w:szCs w:val="22"/>
          <w:shd w:val="clear" w:color="auto" w:fill="FFFFFF"/>
        </w:rPr>
        <w:t>IV)</w:t>
      </w:r>
      <w:r w:rsidRPr="005F2BD3">
        <w:rPr>
          <w:rStyle w:val="normaltextrun"/>
          <w:rFonts w:ascii="Calibri" w:hAnsi="Calibri" w:cs="Calibri"/>
          <w:b/>
          <w:bCs/>
          <w:sz w:val="22"/>
          <w:szCs w:val="22"/>
          <w:shd w:val="clear" w:color="auto" w:fill="FFFFFF"/>
        </w:rPr>
        <w:t xml:space="preserve"> </w:t>
      </w:r>
      <w:r w:rsidRPr="005F2BD3">
        <w:rPr>
          <w:rStyle w:val="normaltextrun"/>
          <w:rFonts w:ascii="Calibri" w:hAnsi="Calibri" w:cs="Calibri"/>
          <w:sz w:val="22"/>
          <w:szCs w:val="22"/>
          <w:shd w:val="clear" w:color="auto" w:fill="FFFFFF"/>
        </w:rPr>
        <w:t>Notificar a Contratada sobre a ocorrência de eventuais imperfeições, falhas ou irregularidades constatadas no curso da execução dos serviços, fixando prazo para a sua correção, certificando-se de que as soluções por ele propostas sejam as mais adequadas;</w:t>
      </w:r>
      <w:r w:rsidRPr="005F2BD3">
        <w:rPr>
          <w:rStyle w:val="eop"/>
          <w:rFonts w:ascii="Calibri" w:hAnsi="Calibri" w:cs="Calibri"/>
          <w:sz w:val="22"/>
          <w:szCs w:val="22"/>
        </w:rPr>
        <w:t> </w:t>
      </w:r>
    </w:p>
    <w:p w14:paraId="5630AD66" w14:textId="77777777" w:rsidR="004D10AF" w:rsidRPr="005F2BD3" w:rsidRDefault="004D10AF" w:rsidP="00523E4F">
      <w:pPr>
        <w:pStyle w:val="paragraph"/>
        <w:spacing w:before="0" w:beforeAutospacing="0" w:after="0" w:afterAutospacing="0"/>
        <w:jc w:val="both"/>
        <w:textAlignment w:val="baseline"/>
        <w:rPr>
          <w:rFonts w:ascii="Calibri" w:hAnsi="Calibri" w:cs="Calibri"/>
          <w:sz w:val="22"/>
          <w:szCs w:val="22"/>
        </w:rPr>
      </w:pPr>
    </w:p>
    <w:p w14:paraId="3800175B" w14:textId="77777777" w:rsidR="004D10AF" w:rsidRPr="005F2BD3" w:rsidRDefault="004D10AF" w:rsidP="00523E4F">
      <w:pPr>
        <w:pStyle w:val="paragraph"/>
        <w:spacing w:before="0" w:beforeAutospacing="0" w:after="0" w:afterAutospacing="0"/>
        <w:jc w:val="both"/>
        <w:textAlignment w:val="baseline"/>
        <w:rPr>
          <w:rStyle w:val="normaltextrun"/>
          <w:rFonts w:ascii="Calibri" w:hAnsi="Calibri" w:cs="Calibri"/>
          <w:sz w:val="22"/>
          <w:szCs w:val="22"/>
          <w:shd w:val="clear" w:color="auto" w:fill="FFFFFF"/>
        </w:rPr>
      </w:pPr>
      <w:r w:rsidRPr="005F2BD3">
        <w:rPr>
          <w:rStyle w:val="normaltextrun"/>
          <w:rFonts w:ascii="Calibri" w:hAnsi="Calibri" w:cs="Calibri"/>
          <w:sz w:val="22"/>
          <w:szCs w:val="22"/>
          <w:shd w:val="clear" w:color="auto" w:fill="FFFFFF"/>
        </w:rPr>
        <w:t>V)</w:t>
      </w:r>
      <w:r w:rsidRPr="005F2BD3">
        <w:rPr>
          <w:rStyle w:val="normaltextrun"/>
          <w:rFonts w:ascii="Calibri" w:hAnsi="Calibri" w:cs="Calibri"/>
          <w:b/>
          <w:bCs/>
          <w:sz w:val="22"/>
          <w:szCs w:val="22"/>
          <w:shd w:val="clear" w:color="auto" w:fill="FFFFFF"/>
        </w:rPr>
        <w:t xml:space="preserve"> </w:t>
      </w:r>
      <w:r w:rsidRPr="005F2BD3">
        <w:rPr>
          <w:rStyle w:val="normaltextrun"/>
          <w:rFonts w:ascii="Calibri" w:hAnsi="Calibri" w:cs="Calibri"/>
          <w:sz w:val="22"/>
          <w:szCs w:val="22"/>
          <w:shd w:val="clear" w:color="auto" w:fill="FFFFFF"/>
        </w:rPr>
        <w:t>Notificar a Contratada sobre vícios, defeitos ou incorreções verificadas no objeto fornecido, para que seja por ele substituído, reparado ou corrigido, no total ou em parte, às suas expensas;</w:t>
      </w:r>
    </w:p>
    <w:p w14:paraId="0D8BF348" w14:textId="77777777" w:rsidR="004D10AF" w:rsidRPr="005F2BD3" w:rsidRDefault="004D10AF" w:rsidP="00523E4F">
      <w:pPr>
        <w:pStyle w:val="paragraph"/>
        <w:spacing w:before="0" w:beforeAutospacing="0" w:after="0" w:afterAutospacing="0"/>
        <w:jc w:val="both"/>
        <w:textAlignment w:val="baseline"/>
        <w:rPr>
          <w:rFonts w:ascii="Calibri" w:hAnsi="Calibri" w:cs="Calibri"/>
          <w:sz w:val="22"/>
          <w:szCs w:val="22"/>
        </w:rPr>
      </w:pPr>
      <w:r w:rsidRPr="005F2BD3">
        <w:rPr>
          <w:rStyle w:val="eop"/>
          <w:rFonts w:ascii="Calibri" w:hAnsi="Calibri" w:cs="Calibri"/>
          <w:sz w:val="22"/>
          <w:szCs w:val="22"/>
        </w:rPr>
        <w:t> </w:t>
      </w:r>
    </w:p>
    <w:p w14:paraId="0A6D53E2" w14:textId="77777777" w:rsidR="004D10AF" w:rsidRPr="005F2BD3" w:rsidRDefault="004D10AF" w:rsidP="00523E4F">
      <w:pPr>
        <w:pStyle w:val="paragraph"/>
        <w:spacing w:before="0" w:beforeAutospacing="0" w:after="0" w:afterAutospacing="0"/>
        <w:jc w:val="both"/>
        <w:textAlignment w:val="baseline"/>
        <w:rPr>
          <w:rStyle w:val="eop"/>
          <w:rFonts w:ascii="Calibri" w:hAnsi="Calibri" w:cs="Calibri"/>
          <w:sz w:val="22"/>
          <w:szCs w:val="22"/>
        </w:rPr>
      </w:pPr>
      <w:r w:rsidRPr="005F2BD3">
        <w:rPr>
          <w:rStyle w:val="normaltextrun"/>
          <w:rFonts w:ascii="Calibri" w:hAnsi="Calibri" w:cs="Calibri"/>
          <w:sz w:val="22"/>
          <w:szCs w:val="22"/>
        </w:rPr>
        <w:t>VI)</w:t>
      </w:r>
      <w:r w:rsidRPr="005F2BD3">
        <w:rPr>
          <w:rStyle w:val="normaltextrun"/>
          <w:rFonts w:ascii="Calibri" w:hAnsi="Calibri" w:cs="Calibri"/>
          <w:b/>
          <w:bCs/>
          <w:sz w:val="22"/>
          <w:szCs w:val="22"/>
        </w:rPr>
        <w:t xml:space="preserve"> </w:t>
      </w:r>
      <w:r w:rsidRPr="005F2BD3">
        <w:rPr>
          <w:rStyle w:val="normaltextrun"/>
          <w:rFonts w:ascii="Calibri" w:hAnsi="Calibri" w:cs="Calibri"/>
          <w:sz w:val="22"/>
          <w:szCs w:val="22"/>
        </w:rPr>
        <w:t xml:space="preserve">Notificar os emitentes das garantias, </w:t>
      </w:r>
      <w:r w:rsidRPr="005F2BD3">
        <w:rPr>
          <w:rStyle w:val="normaltextrun"/>
          <w:rFonts w:ascii="Calibri" w:hAnsi="Calibri" w:cs="Calibri"/>
          <w:b/>
          <w:bCs/>
          <w:sz w:val="22"/>
          <w:szCs w:val="22"/>
        </w:rPr>
        <w:t>quando couber</w:t>
      </w:r>
      <w:r w:rsidRPr="005F2BD3">
        <w:rPr>
          <w:rStyle w:val="normaltextrun"/>
          <w:rFonts w:ascii="Calibri" w:hAnsi="Calibri" w:cs="Calibri"/>
          <w:sz w:val="22"/>
          <w:szCs w:val="22"/>
        </w:rPr>
        <w:t>, quanto ao início de processo administrativo para apuração de descumprimento de cláusulas contratuais, em cumprimento ao disposto no parágrafo quarto, do artigo 137 da Lei Federal nº 14.133/2021;</w:t>
      </w:r>
      <w:r w:rsidRPr="005F2BD3">
        <w:rPr>
          <w:rStyle w:val="eop"/>
          <w:rFonts w:ascii="Calibri" w:hAnsi="Calibri" w:cs="Calibri"/>
          <w:sz w:val="22"/>
          <w:szCs w:val="22"/>
        </w:rPr>
        <w:t> </w:t>
      </w:r>
    </w:p>
    <w:p w14:paraId="61829076" w14:textId="77777777" w:rsidR="004D10AF" w:rsidRPr="005F2BD3" w:rsidRDefault="004D10AF" w:rsidP="00523E4F">
      <w:pPr>
        <w:pStyle w:val="paragraph"/>
        <w:spacing w:before="0" w:beforeAutospacing="0" w:after="0" w:afterAutospacing="0"/>
        <w:jc w:val="both"/>
        <w:textAlignment w:val="baseline"/>
        <w:rPr>
          <w:rFonts w:ascii="Calibri" w:hAnsi="Calibri" w:cs="Calibri"/>
          <w:sz w:val="22"/>
          <w:szCs w:val="22"/>
        </w:rPr>
      </w:pPr>
    </w:p>
    <w:p w14:paraId="0B36ABEF" w14:textId="77777777" w:rsidR="004D10AF" w:rsidRPr="005F2BD3" w:rsidRDefault="004D10AF" w:rsidP="00523E4F">
      <w:pPr>
        <w:pStyle w:val="paragraph"/>
        <w:spacing w:before="0" w:beforeAutospacing="0" w:after="0" w:afterAutospacing="0"/>
        <w:jc w:val="both"/>
        <w:textAlignment w:val="baseline"/>
        <w:rPr>
          <w:rStyle w:val="eop"/>
          <w:rFonts w:ascii="Calibri" w:hAnsi="Calibri" w:cs="Calibri"/>
          <w:sz w:val="22"/>
          <w:szCs w:val="22"/>
        </w:rPr>
      </w:pPr>
      <w:r w:rsidRPr="005F2BD3">
        <w:rPr>
          <w:rStyle w:val="normaltextrun"/>
          <w:rFonts w:ascii="Calibri" w:hAnsi="Calibri" w:cs="Calibri"/>
          <w:sz w:val="22"/>
          <w:szCs w:val="22"/>
          <w:shd w:val="clear" w:color="auto" w:fill="FFFFFF"/>
        </w:rPr>
        <w:t xml:space="preserve">VII) </w:t>
      </w:r>
      <w:r w:rsidRPr="005F2BD3">
        <w:rPr>
          <w:rStyle w:val="normaltextrun"/>
          <w:rFonts w:ascii="Calibri" w:hAnsi="Calibri" w:cs="Calibri"/>
          <w:sz w:val="22"/>
          <w:szCs w:val="22"/>
        </w:rPr>
        <w:t xml:space="preserve">Exigir da Contratada que providencie a documentação indispensável ao recebimento definitivo de objeto, </w:t>
      </w:r>
      <w:r w:rsidRPr="005F2BD3">
        <w:rPr>
          <w:rStyle w:val="normaltextrun"/>
          <w:rFonts w:ascii="Calibri" w:hAnsi="Calibri" w:cs="Calibri"/>
          <w:b/>
          <w:bCs/>
          <w:sz w:val="22"/>
          <w:szCs w:val="22"/>
        </w:rPr>
        <w:t>quando for o caso</w:t>
      </w:r>
      <w:r w:rsidRPr="005F2BD3">
        <w:rPr>
          <w:rStyle w:val="normaltextrun"/>
          <w:rFonts w:ascii="Calibri" w:hAnsi="Calibri" w:cs="Calibri"/>
          <w:sz w:val="22"/>
          <w:szCs w:val="22"/>
        </w:rPr>
        <w:t xml:space="preserve">, a exemplo, "as </w:t>
      </w:r>
      <w:proofErr w:type="spellStart"/>
      <w:r w:rsidRPr="005F2BD3">
        <w:rPr>
          <w:rStyle w:val="normaltextrun"/>
          <w:rFonts w:ascii="Calibri" w:hAnsi="Calibri" w:cs="Calibri"/>
          <w:sz w:val="22"/>
          <w:szCs w:val="22"/>
        </w:rPr>
        <w:t>built</w:t>
      </w:r>
      <w:proofErr w:type="spellEnd"/>
      <w:r w:rsidRPr="005F2BD3">
        <w:rPr>
          <w:rStyle w:val="normaltextrun"/>
          <w:rFonts w:ascii="Calibri" w:hAnsi="Calibri" w:cs="Calibri"/>
          <w:sz w:val="22"/>
          <w:szCs w:val="22"/>
        </w:rPr>
        <w:t xml:space="preserve">", eventuais laudos de vistoria, "habite-se", certidões aplicáveis para o registro da obra junto ao Cartório de Registro de Imóveis, </w:t>
      </w:r>
      <w:proofErr w:type="spellStart"/>
      <w:r w:rsidRPr="005F2BD3">
        <w:rPr>
          <w:rStyle w:val="normaltextrun"/>
          <w:rFonts w:ascii="Calibri" w:hAnsi="Calibri" w:cs="Calibri"/>
          <w:sz w:val="22"/>
          <w:szCs w:val="22"/>
        </w:rPr>
        <w:t>etc</w:t>
      </w:r>
      <w:proofErr w:type="spellEnd"/>
      <w:r w:rsidRPr="005F2BD3">
        <w:rPr>
          <w:rStyle w:val="normaltextrun"/>
          <w:rFonts w:ascii="Calibri" w:hAnsi="Calibri" w:cs="Calibri"/>
          <w:sz w:val="22"/>
          <w:szCs w:val="22"/>
        </w:rPr>
        <w:t>;</w:t>
      </w:r>
      <w:r w:rsidRPr="005F2BD3">
        <w:rPr>
          <w:rStyle w:val="eop"/>
          <w:rFonts w:ascii="Calibri" w:hAnsi="Calibri" w:cs="Calibri"/>
          <w:sz w:val="22"/>
          <w:szCs w:val="22"/>
        </w:rPr>
        <w:t> </w:t>
      </w:r>
    </w:p>
    <w:p w14:paraId="2BA226A1" w14:textId="77777777" w:rsidR="004D10AF" w:rsidRPr="005F2BD3" w:rsidRDefault="004D10AF" w:rsidP="00523E4F">
      <w:pPr>
        <w:pStyle w:val="paragraph"/>
        <w:spacing w:before="0" w:beforeAutospacing="0" w:after="0" w:afterAutospacing="0"/>
        <w:jc w:val="both"/>
        <w:textAlignment w:val="baseline"/>
        <w:rPr>
          <w:rFonts w:ascii="Calibri" w:hAnsi="Calibri" w:cs="Calibri"/>
          <w:sz w:val="22"/>
          <w:szCs w:val="22"/>
        </w:rPr>
      </w:pPr>
    </w:p>
    <w:p w14:paraId="52E69C0A" w14:textId="77777777" w:rsidR="004D10AF" w:rsidRPr="005F2BD3" w:rsidRDefault="004D10AF" w:rsidP="00523E4F">
      <w:pPr>
        <w:pStyle w:val="paragraph"/>
        <w:spacing w:before="0" w:beforeAutospacing="0" w:after="0" w:afterAutospacing="0"/>
        <w:jc w:val="both"/>
        <w:textAlignment w:val="baseline"/>
        <w:rPr>
          <w:rStyle w:val="eop"/>
          <w:rFonts w:ascii="Calibri" w:hAnsi="Calibri" w:cs="Calibri"/>
          <w:sz w:val="22"/>
          <w:szCs w:val="22"/>
        </w:rPr>
      </w:pPr>
      <w:r w:rsidRPr="005F2BD3">
        <w:rPr>
          <w:rStyle w:val="normaltextrun"/>
          <w:rFonts w:ascii="Calibri" w:hAnsi="Calibri" w:cs="Calibri"/>
          <w:sz w:val="22"/>
          <w:szCs w:val="22"/>
          <w:shd w:val="clear" w:color="auto" w:fill="FFFFFF"/>
        </w:rPr>
        <w:t>VIII) Aplicar ao Contratado as sanções previstas na lei e neste Contrato;</w:t>
      </w:r>
      <w:r w:rsidRPr="005F2BD3">
        <w:rPr>
          <w:rStyle w:val="eop"/>
          <w:rFonts w:ascii="Calibri" w:hAnsi="Calibri" w:cs="Calibri"/>
          <w:sz w:val="22"/>
          <w:szCs w:val="22"/>
        </w:rPr>
        <w:t> </w:t>
      </w:r>
    </w:p>
    <w:p w14:paraId="17AD93B2" w14:textId="77777777" w:rsidR="004D10AF" w:rsidRPr="005F2BD3" w:rsidRDefault="004D10AF" w:rsidP="00523E4F">
      <w:pPr>
        <w:pStyle w:val="paragraph"/>
        <w:spacing w:before="0" w:beforeAutospacing="0" w:after="0" w:afterAutospacing="0"/>
        <w:jc w:val="both"/>
        <w:textAlignment w:val="baseline"/>
        <w:rPr>
          <w:rFonts w:ascii="Calibri" w:hAnsi="Calibri" w:cs="Calibri"/>
          <w:sz w:val="22"/>
          <w:szCs w:val="22"/>
        </w:rPr>
      </w:pPr>
    </w:p>
    <w:p w14:paraId="0DE4B5B7" w14:textId="77777777" w:rsidR="004D10AF" w:rsidRPr="005F2BD3" w:rsidRDefault="004D10AF" w:rsidP="00523E4F">
      <w:pPr>
        <w:pStyle w:val="paragraph"/>
        <w:spacing w:before="0" w:beforeAutospacing="0" w:after="0" w:afterAutospacing="0"/>
        <w:jc w:val="both"/>
        <w:textAlignment w:val="baseline"/>
        <w:rPr>
          <w:rFonts w:ascii="Calibri" w:hAnsi="Calibri" w:cs="Calibri"/>
          <w:sz w:val="22"/>
          <w:szCs w:val="22"/>
        </w:rPr>
      </w:pPr>
    </w:p>
    <w:p w14:paraId="0152566C" w14:textId="77777777" w:rsidR="00F11BAC" w:rsidRPr="005F2BD3" w:rsidRDefault="00F11BAC" w:rsidP="00523E4F">
      <w:pPr>
        <w:pStyle w:val="paragraph"/>
        <w:spacing w:before="0" w:beforeAutospacing="0" w:after="0" w:afterAutospacing="0"/>
        <w:jc w:val="both"/>
        <w:textAlignment w:val="baseline"/>
        <w:rPr>
          <w:rStyle w:val="eop"/>
          <w:rFonts w:ascii="Calibri" w:hAnsi="Calibri" w:cs="Calibri"/>
          <w:sz w:val="22"/>
          <w:szCs w:val="22"/>
        </w:rPr>
      </w:pPr>
      <w:r w:rsidRPr="005F2BD3">
        <w:rPr>
          <w:rStyle w:val="normaltextrun"/>
          <w:rFonts w:ascii="Calibri" w:hAnsi="Calibri" w:cs="Calibri"/>
          <w:b/>
          <w:bCs/>
          <w:sz w:val="22"/>
          <w:szCs w:val="22"/>
        </w:rPr>
        <w:t>1</w:t>
      </w:r>
      <w:r w:rsidR="00BB7D06" w:rsidRPr="005F2BD3">
        <w:rPr>
          <w:rStyle w:val="normaltextrun"/>
          <w:rFonts w:ascii="Calibri" w:hAnsi="Calibri" w:cs="Calibri"/>
          <w:b/>
          <w:bCs/>
          <w:sz w:val="22"/>
          <w:szCs w:val="22"/>
        </w:rPr>
        <w:t>1</w:t>
      </w:r>
      <w:r w:rsidRPr="005F2BD3">
        <w:rPr>
          <w:rStyle w:val="normaltextrun"/>
          <w:rFonts w:ascii="Calibri" w:hAnsi="Calibri" w:cs="Calibri"/>
          <w:b/>
          <w:bCs/>
          <w:sz w:val="22"/>
          <w:szCs w:val="22"/>
        </w:rPr>
        <w:t xml:space="preserve">. CLÁUSULA DÉCIMA </w:t>
      </w:r>
      <w:r w:rsidR="00BB7D06" w:rsidRPr="005F2BD3">
        <w:rPr>
          <w:rStyle w:val="normaltextrun"/>
          <w:rFonts w:ascii="Calibri" w:hAnsi="Calibri" w:cs="Calibri"/>
          <w:b/>
          <w:bCs/>
          <w:sz w:val="22"/>
          <w:szCs w:val="22"/>
        </w:rPr>
        <w:t xml:space="preserve">PRIMEIRA </w:t>
      </w:r>
      <w:r w:rsidRPr="005F2BD3">
        <w:rPr>
          <w:rStyle w:val="normaltextrun"/>
          <w:rFonts w:ascii="Calibri" w:hAnsi="Calibri" w:cs="Calibri"/>
          <w:b/>
          <w:bCs/>
          <w:sz w:val="22"/>
          <w:szCs w:val="22"/>
        </w:rPr>
        <w:t>(DA FISCALIZAÇÃO)</w:t>
      </w:r>
      <w:r w:rsidRPr="005F2BD3">
        <w:rPr>
          <w:rStyle w:val="normaltextrun"/>
          <w:rFonts w:ascii="Calibri" w:hAnsi="Calibri" w:cs="Calibri"/>
          <w:sz w:val="22"/>
          <w:szCs w:val="22"/>
        </w:rPr>
        <w:t xml:space="preserve"> - A fiscalização e o acompanhamento da execução do objeto do contrato, com fundamento no artigo 117 da Lei Federal nº 14.133/2021, caberão ao Tribunal, que a seu critério e por meio de servidores designados por ato próprio, anexado aos autos do mencionado processo, para a função de Gestor e Fiscal, ambos da , deverão exercê-los de modo amplo, irrestrito e permanente em todas as fases de execução das obrigações, inclusive quanto ao desempenho da Contratada, sem prejuízo do dever deste de fiscalizar os seus empregados, prepostos ou subordinados.</w:t>
      </w:r>
      <w:r w:rsidRPr="005F2BD3">
        <w:rPr>
          <w:rStyle w:val="eop"/>
          <w:rFonts w:ascii="Calibri" w:hAnsi="Calibri" w:cs="Calibri"/>
          <w:sz w:val="22"/>
          <w:szCs w:val="22"/>
        </w:rPr>
        <w:t> </w:t>
      </w:r>
    </w:p>
    <w:p w14:paraId="66204FF1" w14:textId="77777777" w:rsidR="00F11BAC" w:rsidRPr="005F2BD3" w:rsidRDefault="00F11BAC" w:rsidP="00523E4F">
      <w:pPr>
        <w:pStyle w:val="paragraph"/>
        <w:spacing w:before="0" w:beforeAutospacing="0" w:after="0" w:afterAutospacing="0"/>
        <w:jc w:val="both"/>
        <w:textAlignment w:val="baseline"/>
        <w:rPr>
          <w:rFonts w:ascii="Calibri" w:hAnsi="Calibri" w:cs="Calibri"/>
          <w:sz w:val="22"/>
          <w:szCs w:val="22"/>
        </w:rPr>
      </w:pPr>
    </w:p>
    <w:p w14:paraId="7B3A1620" w14:textId="77777777" w:rsidR="00F11BAC" w:rsidRPr="005F2BD3" w:rsidRDefault="00F11BAC" w:rsidP="00523E4F">
      <w:pPr>
        <w:pStyle w:val="paragraph"/>
        <w:spacing w:before="0" w:beforeAutospacing="0" w:after="0" w:afterAutospacing="0"/>
        <w:jc w:val="both"/>
        <w:textAlignment w:val="baseline"/>
        <w:rPr>
          <w:rStyle w:val="eop"/>
          <w:rFonts w:ascii="Calibri" w:hAnsi="Calibri" w:cs="Calibri"/>
          <w:sz w:val="22"/>
          <w:szCs w:val="22"/>
        </w:rPr>
      </w:pPr>
      <w:r w:rsidRPr="005F2BD3">
        <w:rPr>
          <w:rStyle w:val="normaltextrun"/>
          <w:rFonts w:ascii="Calibri" w:hAnsi="Calibri" w:cs="Calibri"/>
          <w:b/>
          <w:bCs/>
          <w:sz w:val="22"/>
          <w:szCs w:val="22"/>
        </w:rPr>
        <w:t>1</w:t>
      </w:r>
      <w:r w:rsidR="00BB7D06" w:rsidRPr="005F2BD3">
        <w:rPr>
          <w:rStyle w:val="normaltextrun"/>
          <w:rFonts w:ascii="Calibri" w:hAnsi="Calibri" w:cs="Calibri"/>
          <w:b/>
          <w:bCs/>
          <w:sz w:val="22"/>
          <w:szCs w:val="22"/>
        </w:rPr>
        <w:t>1</w:t>
      </w:r>
      <w:r w:rsidRPr="005F2BD3">
        <w:rPr>
          <w:rStyle w:val="normaltextrun"/>
          <w:rFonts w:ascii="Calibri" w:hAnsi="Calibri" w:cs="Calibri"/>
          <w:b/>
          <w:bCs/>
          <w:sz w:val="22"/>
          <w:szCs w:val="22"/>
        </w:rPr>
        <w:t>.1</w:t>
      </w:r>
      <w:r w:rsidRPr="005F2BD3">
        <w:rPr>
          <w:rStyle w:val="normaltextrun"/>
          <w:rFonts w:ascii="Calibri" w:hAnsi="Calibri" w:cs="Calibri"/>
          <w:sz w:val="22"/>
          <w:szCs w:val="22"/>
        </w:rPr>
        <w:t xml:space="preserve"> - A Contratada declara aceitar, integralmente, todos os métodos e processos de inspeção, verificação e controle a serem adotados pelo Tribunal.</w:t>
      </w:r>
      <w:r w:rsidRPr="005F2BD3">
        <w:rPr>
          <w:rStyle w:val="eop"/>
          <w:rFonts w:ascii="Calibri" w:hAnsi="Calibri" w:cs="Calibri"/>
          <w:sz w:val="22"/>
          <w:szCs w:val="22"/>
        </w:rPr>
        <w:t> </w:t>
      </w:r>
    </w:p>
    <w:p w14:paraId="2DBF0D7D" w14:textId="77777777" w:rsidR="00F11BAC" w:rsidRPr="005F2BD3" w:rsidRDefault="00F11BAC" w:rsidP="00523E4F">
      <w:pPr>
        <w:pStyle w:val="paragraph"/>
        <w:spacing w:before="0" w:beforeAutospacing="0" w:after="0" w:afterAutospacing="0"/>
        <w:jc w:val="both"/>
        <w:textAlignment w:val="baseline"/>
        <w:rPr>
          <w:rFonts w:ascii="Calibri" w:hAnsi="Calibri" w:cs="Calibri"/>
          <w:sz w:val="22"/>
          <w:szCs w:val="22"/>
        </w:rPr>
      </w:pPr>
    </w:p>
    <w:p w14:paraId="01B0DE57" w14:textId="77777777" w:rsidR="00F11BAC" w:rsidRPr="005F2BD3" w:rsidRDefault="00F11BAC"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b/>
          <w:bCs/>
          <w:sz w:val="22"/>
          <w:szCs w:val="22"/>
        </w:rPr>
        <w:lastRenderedPageBreak/>
        <w:t>1</w:t>
      </w:r>
      <w:r w:rsidR="00BB7D06" w:rsidRPr="005F2BD3">
        <w:rPr>
          <w:rStyle w:val="normaltextrun"/>
          <w:rFonts w:ascii="Calibri" w:hAnsi="Calibri" w:cs="Calibri"/>
          <w:b/>
          <w:bCs/>
          <w:sz w:val="22"/>
          <w:szCs w:val="22"/>
        </w:rPr>
        <w:t>1</w:t>
      </w:r>
      <w:r w:rsidRPr="005F2BD3">
        <w:rPr>
          <w:rStyle w:val="normaltextrun"/>
          <w:rFonts w:ascii="Calibri" w:hAnsi="Calibri" w:cs="Calibri"/>
          <w:b/>
          <w:bCs/>
          <w:sz w:val="22"/>
          <w:szCs w:val="22"/>
        </w:rPr>
        <w:t>.2</w:t>
      </w:r>
      <w:r w:rsidRPr="005F2BD3">
        <w:rPr>
          <w:rStyle w:val="normaltextrun"/>
          <w:rFonts w:ascii="Calibri" w:hAnsi="Calibri" w:cs="Calibri"/>
          <w:sz w:val="22"/>
          <w:szCs w:val="22"/>
        </w:rPr>
        <w:t xml:space="preserve"> - A existência e a atuação da fiscalização do Tribunal em nada restringem a responsabilidade integral e exclusiva da Contratada quanto à integridade e à correção da execução das prestações a que se obrigou, suas consequências e implicações perante terceiros.</w:t>
      </w:r>
      <w:r w:rsidRPr="005F2BD3">
        <w:rPr>
          <w:rStyle w:val="eop"/>
          <w:rFonts w:ascii="Calibri" w:hAnsi="Calibri" w:cs="Calibri"/>
          <w:sz w:val="22"/>
          <w:szCs w:val="22"/>
        </w:rPr>
        <w:t> </w:t>
      </w:r>
    </w:p>
    <w:p w14:paraId="6B62F1B3" w14:textId="77777777" w:rsidR="005B6A9B" w:rsidRPr="005F2BD3" w:rsidRDefault="005B6A9B" w:rsidP="00523E4F">
      <w:pPr>
        <w:spacing w:line="240" w:lineRule="auto"/>
        <w:jc w:val="both"/>
        <w:rPr>
          <w:rFonts w:ascii="Calibri" w:hAnsi="Calibri" w:cs="Calibri"/>
        </w:rPr>
      </w:pPr>
    </w:p>
    <w:p w14:paraId="61FB9F64" w14:textId="77777777" w:rsidR="00521688" w:rsidRPr="005F2BD3" w:rsidRDefault="00521688" w:rsidP="00523E4F">
      <w:pPr>
        <w:pStyle w:val="paragraph"/>
        <w:spacing w:after="0"/>
        <w:jc w:val="both"/>
        <w:textAlignment w:val="baseline"/>
        <w:rPr>
          <w:rStyle w:val="normaltextrun"/>
          <w:rFonts w:ascii="Calibri" w:hAnsi="Calibri" w:cs="Calibri"/>
          <w:sz w:val="22"/>
          <w:szCs w:val="22"/>
        </w:rPr>
      </w:pPr>
      <w:r w:rsidRPr="005F2BD3">
        <w:rPr>
          <w:rStyle w:val="normaltextrun"/>
          <w:rFonts w:ascii="Calibri" w:hAnsi="Calibri" w:cs="Calibri"/>
          <w:b/>
          <w:bCs/>
          <w:sz w:val="22"/>
          <w:szCs w:val="22"/>
        </w:rPr>
        <w:t>12. CLÁUSULA DÉCIMA SEGUNDA (DA EQUIPE TÉCNICA)</w:t>
      </w:r>
      <w:r w:rsidRPr="005F2BD3">
        <w:rPr>
          <w:rStyle w:val="normaltextrun"/>
          <w:rFonts w:ascii="Calibri" w:hAnsi="Calibri" w:cs="Calibri"/>
          <w:sz w:val="22"/>
          <w:szCs w:val="22"/>
        </w:rPr>
        <w:t xml:space="preserve"> - A Contratada compromete-se a indicar ao Departamento de Engenharia do Tribunal, em até 05 (cinco) dias após a homologação da Licitação, </w:t>
      </w:r>
      <w:r w:rsidR="004C3968" w:rsidRPr="005F2BD3">
        <w:rPr>
          <w:rStyle w:val="normaltextrun"/>
          <w:rFonts w:ascii="Calibri" w:hAnsi="Calibri" w:cs="Calibri"/>
          <w:sz w:val="22"/>
          <w:szCs w:val="22"/>
        </w:rPr>
        <w:t>o responsável pela execução da obra e serviços, com o respectivo registro no CREA e/ ou CAU</w:t>
      </w:r>
      <w:r w:rsidRPr="005F2BD3">
        <w:rPr>
          <w:rStyle w:val="normaltextrun"/>
          <w:rFonts w:ascii="Calibri" w:hAnsi="Calibri" w:cs="Calibri"/>
          <w:sz w:val="22"/>
          <w:szCs w:val="22"/>
        </w:rPr>
        <w:t>, o qual deverá responder pelos eventuais problemas relativos aos serviços contratados</w:t>
      </w:r>
      <w:r w:rsidR="004C3968" w:rsidRPr="005F2BD3">
        <w:rPr>
          <w:rStyle w:val="normaltextrun"/>
          <w:rFonts w:ascii="Calibri" w:hAnsi="Calibri" w:cs="Calibri"/>
          <w:sz w:val="22"/>
          <w:szCs w:val="22"/>
        </w:rPr>
        <w:t>, na firma do item ___ do Caderno de Encargos.</w:t>
      </w:r>
    </w:p>
    <w:p w14:paraId="402F945B" w14:textId="51F072A8" w:rsidR="00531CD0" w:rsidRPr="005F2BD3" w:rsidRDefault="00531CD0" w:rsidP="767BD5F7">
      <w:pPr>
        <w:pStyle w:val="paragraph"/>
        <w:tabs>
          <w:tab w:val="left" w:pos="5850"/>
        </w:tabs>
        <w:spacing w:after="0"/>
        <w:jc w:val="both"/>
        <w:textAlignment w:val="baseline"/>
        <w:rPr>
          <w:rFonts w:ascii="Calibri" w:hAnsi="Calibri" w:cs="Calibri"/>
          <w:b/>
          <w:bCs/>
          <w:color w:val="4472C4" w:themeColor="accent1"/>
          <w:sz w:val="22"/>
          <w:szCs w:val="22"/>
        </w:rPr>
      </w:pPr>
      <w:r w:rsidRPr="767BD5F7">
        <w:rPr>
          <w:rFonts w:ascii="Calibri" w:hAnsi="Calibri" w:cs="Calibri"/>
          <w:b/>
          <w:bCs/>
          <w:color w:val="4472C4" w:themeColor="accent1"/>
          <w:sz w:val="22"/>
          <w:szCs w:val="22"/>
        </w:rPr>
        <w:t>clausula obrigatórias – art. 92, inciso XIV</w:t>
      </w:r>
    </w:p>
    <w:p w14:paraId="76BFE73E" w14:textId="352E04FF" w:rsidR="00531CD0" w:rsidRPr="005F2BD3" w:rsidRDefault="00531CD0" w:rsidP="767BD5F7">
      <w:pPr>
        <w:pStyle w:val="paragraph"/>
        <w:tabs>
          <w:tab w:val="left" w:pos="5850"/>
        </w:tabs>
        <w:spacing w:after="0"/>
        <w:jc w:val="both"/>
        <w:textAlignment w:val="baseline"/>
        <w:rPr>
          <w:rFonts w:ascii="Calibri" w:hAnsi="Calibri" w:cs="Calibri"/>
          <w:b/>
          <w:bCs/>
          <w:color w:val="4472C4" w:themeColor="accent1"/>
          <w:sz w:val="22"/>
          <w:szCs w:val="22"/>
        </w:rPr>
      </w:pPr>
    </w:p>
    <w:p w14:paraId="1950F5C5" w14:textId="77777777" w:rsidR="000F7C6B" w:rsidRPr="005F2BD3" w:rsidRDefault="000F7C6B" w:rsidP="00531CD0">
      <w:pPr>
        <w:pStyle w:val="paragraph"/>
        <w:spacing w:after="0"/>
        <w:jc w:val="both"/>
        <w:textAlignment w:val="baseline"/>
        <w:rPr>
          <w:rStyle w:val="eop"/>
          <w:rFonts w:ascii="Calibri" w:hAnsi="Calibri" w:cs="Calibri"/>
          <w:b/>
          <w:color w:val="4472C4" w:themeColor="accent1"/>
          <w:sz w:val="22"/>
          <w:szCs w:val="22"/>
        </w:rPr>
      </w:pPr>
      <w:r w:rsidRPr="005F2BD3">
        <w:rPr>
          <w:rStyle w:val="normaltextrun"/>
          <w:rFonts w:ascii="Calibri" w:hAnsi="Calibri" w:cs="Calibri"/>
          <w:b/>
          <w:bCs/>
          <w:sz w:val="22"/>
          <w:szCs w:val="22"/>
        </w:rPr>
        <w:t>13. CLÁUSULA DÉCIMA TERCEIRA (DAS SANÇÕES)</w:t>
      </w:r>
      <w:r w:rsidRPr="005F2BD3">
        <w:rPr>
          <w:rStyle w:val="normaltextrun"/>
          <w:rFonts w:ascii="Calibri" w:hAnsi="Calibri" w:cs="Calibri"/>
          <w:sz w:val="22"/>
          <w:szCs w:val="22"/>
        </w:rPr>
        <w:t xml:space="preserve"> - As sanções relacionadas à execução deste Contrato serão aquelas previstas no Edital.</w:t>
      </w:r>
      <w:r w:rsidRPr="005F2BD3">
        <w:rPr>
          <w:rStyle w:val="eop"/>
          <w:rFonts w:ascii="Calibri" w:hAnsi="Calibri" w:cs="Calibri"/>
          <w:sz w:val="22"/>
          <w:szCs w:val="22"/>
        </w:rPr>
        <w:t> </w:t>
      </w:r>
    </w:p>
    <w:p w14:paraId="02F2C34E"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p>
    <w:p w14:paraId="72A263A6"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b/>
          <w:bCs/>
          <w:sz w:val="22"/>
          <w:szCs w:val="22"/>
        </w:rPr>
        <w:t>13.1</w:t>
      </w:r>
      <w:r w:rsidRPr="005F2BD3">
        <w:rPr>
          <w:rStyle w:val="normaltextrun"/>
          <w:rFonts w:ascii="Calibri" w:hAnsi="Calibri" w:cs="Calibri"/>
          <w:sz w:val="22"/>
          <w:szCs w:val="22"/>
        </w:rPr>
        <w:t xml:space="preserve"> - As multas aplicadas poderão ser compensadas com os pagamentos eventualmente devidos pelo Tribunal, nos termos do art. 368 da Lei nº 10.406/02.</w:t>
      </w:r>
      <w:r w:rsidRPr="005F2BD3">
        <w:rPr>
          <w:rStyle w:val="eop"/>
          <w:rFonts w:ascii="Calibri" w:hAnsi="Calibri" w:cs="Calibri"/>
          <w:sz w:val="22"/>
          <w:szCs w:val="22"/>
        </w:rPr>
        <w:t> </w:t>
      </w:r>
    </w:p>
    <w:p w14:paraId="5EDB29A5"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eop"/>
          <w:rFonts w:ascii="Calibri" w:hAnsi="Calibri" w:cs="Calibri"/>
          <w:color w:val="C00000"/>
          <w:sz w:val="22"/>
          <w:szCs w:val="22"/>
        </w:rPr>
        <w:t> </w:t>
      </w:r>
    </w:p>
    <w:p w14:paraId="6F6D6ADB"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b/>
          <w:bCs/>
          <w:sz w:val="22"/>
          <w:szCs w:val="22"/>
        </w:rPr>
        <w:t>14. CLÁUSULA DÉCIMA QUARTA (DA FUSÃO, CISÃO OU INCORPORAÇÃO)</w:t>
      </w:r>
      <w:r w:rsidRPr="005F2BD3">
        <w:rPr>
          <w:rStyle w:val="normaltextrun"/>
          <w:rFonts w:ascii="Calibri" w:hAnsi="Calibri" w:cs="Calibri"/>
          <w:sz w:val="22"/>
          <w:szCs w:val="22"/>
        </w:rPr>
        <w:t xml:space="preserve"> - É admissível a fusão, cisão ou incorporação da Contratada com/em outra pessoa jurídica, desde que sejam observados pela nova pessoa jurídica todos os requisitos de habilitação exigidos na Licitação original; sejam mantidas as demais cláusulas e condições do contrato; reste documental e exaustivamente comprovado que as operações travadas entre as pessoas jurídicas resultaram, de fato, na transferência da estrutura referente às atividades envolvidas no contrato celebrado com o Tribunal; não haja prejuízo à execução do objeto pactuado causado pela modificação da estrutura da empresa; e haja a anuência expressa da Administração à continuidade do contrato.</w:t>
      </w:r>
      <w:r w:rsidRPr="005F2BD3">
        <w:rPr>
          <w:rStyle w:val="eop"/>
          <w:rFonts w:ascii="Calibri" w:hAnsi="Calibri" w:cs="Calibri"/>
          <w:sz w:val="22"/>
          <w:szCs w:val="22"/>
        </w:rPr>
        <w:t> </w:t>
      </w:r>
    </w:p>
    <w:p w14:paraId="4474F8A0"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eop"/>
          <w:rFonts w:ascii="Calibri" w:hAnsi="Calibri" w:cs="Calibri"/>
          <w:color w:val="C00000"/>
          <w:sz w:val="22"/>
          <w:szCs w:val="22"/>
        </w:rPr>
        <w:t> </w:t>
      </w:r>
    </w:p>
    <w:p w14:paraId="0BA39DC9"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b/>
          <w:bCs/>
          <w:color w:val="4472C4"/>
          <w:sz w:val="22"/>
          <w:szCs w:val="22"/>
        </w:rPr>
        <w:t>Nota Explicativa: verificar vedação ou condições de subcontratação estabelecidos no TR:</w:t>
      </w:r>
      <w:r w:rsidRPr="005F2BD3">
        <w:rPr>
          <w:rStyle w:val="eop"/>
          <w:rFonts w:ascii="Calibri" w:hAnsi="Calibri" w:cs="Calibri"/>
          <w:color w:val="4472C4"/>
          <w:sz w:val="22"/>
          <w:szCs w:val="22"/>
        </w:rPr>
        <w:t> </w:t>
      </w:r>
    </w:p>
    <w:p w14:paraId="1740BA85" w14:textId="77777777" w:rsidR="000F7C6B" w:rsidRPr="005F2BD3" w:rsidRDefault="000F7C6B" w:rsidP="00523E4F">
      <w:pPr>
        <w:pStyle w:val="paragraph"/>
        <w:spacing w:before="0" w:beforeAutospacing="0" w:after="0" w:afterAutospacing="0"/>
        <w:jc w:val="both"/>
        <w:textAlignment w:val="baseline"/>
        <w:rPr>
          <w:rStyle w:val="eop"/>
          <w:rFonts w:ascii="Calibri" w:hAnsi="Calibri" w:cs="Calibri"/>
          <w:sz w:val="22"/>
          <w:szCs w:val="22"/>
        </w:rPr>
      </w:pPr>
      <w:r w:rsidRPr="005F2BD3">
        <w:rPr>
          <w:rStyle w:val="normaltextrun"/>
          <w:rFonts w:ascii="Calibri" w:hAnsi="Calibri" w:cs="Calibri"/>
          <w:b/>
          <w:bCs/>
          <w:sz w:val="22"/>
          <w:szCs w:val="22"/>
        </w:rPr>
        <w:t>15. CLÁUSULA DÉCIMA QUINTA (DA CESSÃO OU DA TRANSFERÊNCIA)</w:t>
      </w:r>
      <w:r w:rsidRPr="005F2BD3">
        <w:rPr>
          <w:rStyle w:val="normaltextrun"/>
          <w:rFonts w:ascii="Calibri" w:hAnsi="Calibri" w:cs="Calibri"/>
          <w:sz w:val="22"/>
          <w:szCs w:val="22"/>
        </w:rPr>
        <w:t xml:space="preserve"> - O presente contrato não poderá ser objeto de cessão, subcontratação ou transferência, no todo ou em parte. </w:t>
      </w:r>
      <w:r w:rsidRPr="005F2BD3">
        <w:rPr>
          <w:rStyle w:val="normaltextrun"/>
          <w:rFonts w:ascii="Calibri" w:hAnsi="Calibri" w:cs="Calibri"/>
          <w:b/>
          <w:bCs/>
          <w:color w:val="4472C4"/>
          <w:sz w:val="22"/>
          <w:szCs w:val="22"/>
        </w:rPr>
        <w:t>(Caso seja admitida a subcontratação, utilizar a seguinte redação:</w:t>
      </w:r>
      <w:r w:rsidRPr="005F2BD3">
        <w:rPr>
          <w:rStyle w:val="normaltextrun"/>
          <w:rFonts w:ascii="Calibri" w:hAnsi="Calibri" w:cs="Calibri"/>
          <w:color w:val="4472C4"/>
          <w:sz w:val="22"/>
          <w:szCs w:val="22"/>
        </w:rPr>
        <w:t xml:space="preserve"> </w:t>
      </w:r>
      <w:r w:rsidRPr="005F2BD3">
        <w:rPr>
          <w:rStyle w:val="normaltextrun"/>
          <w:rFonts w:ascii="Calibri" w:hAnsi="Calibri" w:cs="Calibri"/>
          <w:sz w:val="22"/>
          <w:szCs w:val="22"/>
        </w:rPr>
        <w:t>O presente contrato não poderá ser objeto de cessão ou transferência, no todo ou em parte).</w:t>
      </w:r>
      <w:r w:rsidRPr="005F2BD3">
        <w:rPr>
          <w:rStyle w:val="eop"/>
          <w:rFonts w:ascii="Calibri" w:hAnsi="Calibri" w:cs="Calibri"/>
          <w:sz w:val="22"/>
          <w:szCs w:val="22"/>
        </w:rPr>
        <w:t> </w:t>
      </w:r>
    </w:p>
    <w:p w14:paraId="680A4E5D"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p>
    <w:p w14:paraId="6176B68C" w14:textId="77777777" w:rsidR="000F7C6B" w:rsidRPr="005F2BD3" w:rsidRDefault="000F7C6B" w:rsidP="00523E4F">
      <w:pPr>
        <w:pStyle w:val="paragraph"/>
        <w:spacing w:before="0" w:beforeAutospacing="0" w:after="0" w:afterAutospacing="0"/>
        <w:jc w:val="both"/>
        <w:textAlignment w:val="baseline"/>
        <w:rPr>
          <w:rStyle w:val="eop"/>
          <w:rFonts w:ascii="Calibri" w:hAnsi="Calibri" w:cs="Calibri"/>
          <w:color w:val="C00000"/>
          <w:sz w:val="22"/>
          <w:szCs w:val="22"/>
        </w:rPr>
      </w:pPr>
      <w:r w:rsidRPr="005F2BD3">
        <w:rPr>
          <w:rStyle w:val="normaltextrun"/>
          <w:rFonts w:ascii="Calibri" w:hAnsi="Calibri" w:cs="Calibri"/>
          <w:b/>
          <w:bCs/>
          <w:color w:val="C00000"/>
          <w:sz w:val="22"/>
          <w:szCs w:val="22"/>
        </w:rPr>
        <w:t>15.1</w:t>
      </w:r>
      <w:r w:rsidRPr="005F2BD3">
        <w:rPr>
          <w:rStyle w:val="normaltextrun"/>
          <w:rFonts w:ascii="Calibri" w:hAnsi="Calibri" w:cs="Calibri"/>
          <w:color w:val="C00000"/>
          <w:sz w:val="22"/>
          <w:szCs w:val="22"/>
        </w:rPr>
        <w:t xml:space="preserve"> - A Contratada, sem prejuízo das responsabilidades contratuais e legais, em conformidade com o artigo 122, da Lei Federal nº 14.133/2021, e sempre com a concordância da fiscalização do contrato, poderá subcontratar </w:t>
      </w:r>
      <w:r w:rsidRPr="005F2BD3">
        <w:rPr>
          <w:rStyle w:val="normaltextrun"/>
          <w:rFonts w:ascii="Calibri" w:hAnsi="Calibri" w:cs="Calibri"/>
          <w:color w:val="4472C4"/>
          <w:sz w:val="22"/>
          <w:szCs w:val="22"/>
        </w:rPr>
        <w:t xml:space="preserve">... </w:t>
      </w:r>
      <w:r w:rsidRPr="005F2BD3">
        <w:rPr>
          <w:rStyle w:val="normaltextrun"/>
          <w:rFonts w:ascii="Calibri" w:hAnsi="Calibri" w:cs="Calibri"/>
          <w:b/>
          <w:bCs/>
          <w:color w:val="4472C4"/>
          <w:sz w:val="22"/>
          <w:szCs w:val="22"/>
        </w:rPr>
        <w:t>(especificar)</w:t>
      </w:r>
      <w:r w:rsidRPr="005F2BD3">
        <w:rPr>
          <w:rStyle w:val="normaltextrun"/>
          <w:rFonts w:ascii="Calibri" w:hAnsi="Calibri" w:cs="Calibri"/>
          <w:b/>
          <w:bCs/>
          <w:color w:val="C00000"/>
          <w:sz w:val="22"/>
          <w:szCs w:val="22"/>
        </w:rPr>
        <w:t xml:space="preserve">, </w:t>
      </w:r>
      <w:r w:rsidRPr="005F2BD3">
        <w:rPr>
          <w:rStyle w:val="normaltextrun"/>
          <w:rFonts w:ascii="Calibri" w:hAnsi="Calibri" w:cs="Calibri"/>
          <w:color w:val="C00000"/>
          <w:sz w:val="22"/>
          <w:szCs w:val="22"/>
        </w:rPr>
        <w:t>conforme estabelecido no item ___ do Cadernos de Encargos.</w:t>
      </w:r>
      <w:r w:rsidRPr="005F2BD3">
        <w:rPr>
          <w:rStyle w:val="eop"/>
          <w:rFonts w:ascii="Calibri" w:hAnsi="Calibri" w:cs="Calibri"/>
          <w:color w:val="C00000"/>
          <w:sz w:val="22"/>
          <w:szCs w:val="22"/>
        </w:rPr>
        <w:t> </w:t>
      </w:r>
    </w:p>
    <w:p w14:paraId="19219836"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p>
    <w:p w14:paraId="6E3DC4C3" w14:textId="77777777" w:rsidR="000F7C6B" w:rsidRPr="005F2BD3" w:rsidRDefault="000F7C6B" w:rsidP="00523E4F">
      <w:pPr>
        <w:pStyle w:val="paragraph"/>
        <w:spacing w:before="0" w:beforeAutospacing="0" w:after="0" w:afterAutospacing="0"/>
        <w:jc w:val="both"/>
        <w:textAlignment w:val="baseline"/>
        <w:rPr>
          <w:rStyle w:val="eop"/>
          <w:rFonts w:ascii="Calibri" w:hAnsi="Calibri" w:cs="Calibri"/>
          <w:color w:val="C00000"/>
          <w:sz w:val="22"/>
          <w:szCs w:val="22"/>
        </w:rPr>
      </w:pPr>
      <w:r w:rsidRPr="005F2BD3">
        <w:rPr>
          <w:rStyle w:val="normaltextrun"/>
          <w:rFonts w:ascii="Calibri" w:hAnsi="Calibri" w:cs="Calibri"/>
          <w:b/>
          <w:bCs/>
          <w:color w:val="C00000"/>
          <w:sz w:val="22"/>
          <w:szCs w:val="22"/>
        </w:rPr>
        <w:t>15.2</w:t>
      </w:r>
      <w:r w:rsidRPr="005F2BD3">
        <w:rPr>
          <w:rStyle w:val="normaltextrun"/>
          <w:rFonts w:ascii="Calibri" w:hAnsi="Calibri" w:cs="Calibri"/>
          <w:color w:val="C00000"/>
          <w:sz w:val="22"/>
          <w:szCs w:val="22"/>
        </w:rPr>
        <w:t xml:space="preserve"> - A Contratada exigirá que os subcontratados preencham os mesmos requisitos de habilitação que lhe são exigidos no Edital, conforme o caso, e apresentará à fiscalização com pelo menos 7 (sete) dias de antecedência, atestados e/ou outros documentos que comprovem a especialidade e capacidade da subcontratada.</w:t>
      </w:r>
      <w:r w:rsidRPr="005F2BD3">
        <w:rPr>
          <w:rStyle w:val="eop"/>
          <w:rFonts w:ascii="Calibri" w:hAnsi="Calibri" w:cs="Calibri"/>
          <w:color w:val="C00000"/>
          <w:sz w:val="22"/>
          <w:szCs w:val="22"/>
        </w:rPr>
        <w:t> </w:t>
      </w:r>
    </w:p>
    <w:p w14:paraId="296FEF7D"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p>
    <w:p w14:paraId="1C6F1452"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b/>
          <w:bCs/>
          <w:color w:val="C00000"/>
          <w:sz w:val="22"/>
          <w:szCs w:val="22"/>
        </w:rPr>
        <w:t>15.3</w:t>
      </w:r>
      <w:r w:rsidRPr="005F2BD3">
        <w:rPr>
          <w:rStyle w:val="normaltextrun"/>
          <w:rFonts w:ascii="Calibri" w:hAnsi="Calibri" w:cs="Calibri"/>
          <w:color w:val="C00000"/>
          <w:sz w:val="22"/>
          <w:szCs w:val="22"/>
        </w:rPr>
        <w:t xml:space="preserve"> -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r w:rsidRPr="005F2BD3">
        <w:rPr>
          <w:rStyle w:val="eop"/>
          <w:rFonts w:ascii="Calibri" w:hAnsi="Calibri" w:cs="Calibri"/>
          <w:color w:val="C00000"/>
          <w:sz w:val="22"/>
          <w:szCs w:val="22"/>
        </w:rPr>
        <w:t> </w:t>
      </w:r>
    </w:p>
    <w:p w14:paraId="5E6F60B5" w14:textId="77777777" w:rsidR="000F7C6B" w:rsidRPr="005F2BD3" w:rsidRDefault="000F7C6B" w:rsidP="00523E4F">
      <w:pPr>
        <w:pStyle w:val="paragraph"/>
        <w:spacing w:before="0" w:beforeAutospacing="0" w:after="0" w:afterAutospacing="0"/>
        <w:textAlignment w:val="baseline"/>
        <w:rPr>
          <w:rFonts w:ascii="Calibri" w:hAnsi="Calibri" w:cs="Calibri"/>
          <w:sz w:val="22"/>
          <w:szCs w:val="22"/>
        </w:rPr>
      </w:pPr>
      <w:r w:rsidRPr="005F2BD3">
        <w:rPr>
          <w:rStyle w:val="eop"/>
          <w:rFonts w:ascii="Calibri" w:hAnsi="Calibri" w:cs="Calibri"/>
          <w:sz w:val="22"/>
          <w:szCs w:val="22"/>
        </w:rPr>
        <w:lastRenderedPageBreak/>
        <w:t> </w:t>
      </w:r>
    </w:p>
    <w:p w14:paraId="75FEA733" w14:textId="77777777" w:rsidR="000F7C6B" w:rsidRPr="005F2BD3" w:rsidRDefault="000F7C6B" w:rsidP="00523E4F">
      <w:pPr>
        <w:pStyle w:val="paragraph"/>
        <w:spacing w:before="0" w:beforeAutospacing="0" w:after="0" w:afterAutospacing="0"/>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35E02349" w14:textId="77777777" w:rsidR="000F7C6B" w:rsidRPr="005F2BD3" w:rsidRDefault="000F7C6B" w:rsidP="00523E4F">
      <w:pPr>
        <w:pStyle w:val="paragraph"/>
        <w:spacing w:before="0" w:beforeAutospacing="0" w:after="0" w:afterAutospacing="0"/>
        <w:ind w:right="45"/>
        <w:jc w:val="both"/>
        <w:textAlignment w:val="baseline"/>
        <w:rPr>
          <w:rFonts w:ascii="Calibri" w:hAnsi="Calibri" w:cs="Calibri"/>
          <w:sz w:val="22"/>
          <w:szCs w:val="22"/>
        </w:rPr>
      </w:pPr>
      <w:r w:rsidRPr="005F2BD3">
        <w:rPr>
          <w:rStyle w:val="normaltextrun"/>
          <w:rFonts w:ascii="Calibri" w:hAnsi="Calibri" w:cs="Calibri"/>
          <w:b/>
          <w:bCs/>
          <w:color w:val="0070C0"/>
          <w:sz w:val="22"/>
          <w:szCs w:val="22"/>
        </w:rPr>
        <w:t>cláusula obrigatória –</w:t>
      </w:r>
      <w:r w:rsidR="003665AD" w:rsidRPr="005F2BD3">
        <w:rPr>
          <w:rStyle w:val="normaltextrun"/>
          <w:rFonts w:ascii="Calibri" w:hAnsi="Calibri" w:cs="Calibri"/>
          <w:b/>
          <w:bCs/>
          <w:color w:val="0070C0"/>
          <w:sz w:val="22"/>
          <w:szCs w:val="22"/>
        </w:rPr>
        <w:t xml:space="preserve"> art. 92, inciso XIX</w:t>
      </w:r>
    </w:p>
    <w:p w14:paraId="14680738" w14:textId="77777777" w:rsidR="000F7C6B" w:rsidRPr="005F2BD3" w:rsidRDefault="000F7C6B" w:rsidP="00523E4F">
      <w:pPr>
        <w:pStyle w:val="paragraph"/>
        <w:spacing w:before="0" w:beforeAutospacing="0" w:after="0" w:afterAutospacing="0"/>
        <w:ind w:right="45"/>
        <w:jc w:val="both"/>
        <w:textAlignment w:val="baseline"/>
        <w:rPr>
          <w:rFonts w:ascii="Calibri" w:hAnsi="Calibri" w:cs="Calibri"/>
          <w:sz w:val="22"/>
          <w:szCs w:val="22"/>
        </w:rPr>
      </w:pPr>
      <w:r w:rsidRPr="005F2BD3">
        <w:rPr>
          <w:rStyle w:val="normaltextrun"/>
          <w:rFonts w:ascii="Calibri" w:hAnsi="Calibri" w:cs="Calibri"/>
          <w:b/>
          <w:bCs/>
          <w:sz w:val="22"/>
          <w:szCs w:val="22"/>
        </w:rPr>
        <w:t>1</w:t>
      </w:r>
      <w:r w:rsidR="006718D7" w:rsidRPr="005F2BD3">
        <w:rPr>
          <w:rStyle w:val="normaltextrun"/>
          <w:rFonts w:ascii="Calibri" w:hAnsi="Calibri" w:cs="Calibri"/>
          <w:b/>
          <w:bCs/>
          <w:sz w:val="22"/>
          <w:szCs w:val="22"/>
        </w:rPr>
        <w:t>6</w:t>
      </w:r>
      <w:r w:rsidRPr="005F2BD3">
        <w:rPr>
          <w:rStyle w:val="normaltextrun"/>
          <w:rFonts w:ascii="Calibri" w:hAnsi="Calibri" w:cs="Calibri"/>
          <w:b/>
          <w:bCs/>
          <w:sz w:val="22"/>
          <w:szCs w:val="22"/>
        </w:rPr>
        <w:t xml:space="preserve">. CLÁUSULA DÉCIMA </w:t>
      </w:r>
      <w:r w:rsidR="006718D7" w:rsidRPr="005F2BD3">
        <w:rPr>
          <w:rStyle w:val="normaltextrun"/>
          <w:rFonts w:ascii="Calibri" w:hAnsi="Calibri" w:cs="Calibri"/>
          <w:b/>
          <w:bCs/>
          <w:sz w:val="22"/>
          <w:szCs w:val="22"/>
        </w:rPr>
        <w:t>SEXTA</w:t>
      </w:r>
      <w:r w:rsidRPr="005F2BD3">
        <w:rPr>
          <w:rStyle w:val="normaltextrun"/>
          <w:rFonts w:ascii="Calibri" w:hAnsi="Calibri" w:cs="Calibri"/>
          <w:b/>
          <w:bCs/>
          <w:sz w:val="22"/>
          <w:szCs w:val="22"/>
        </w:rPr>
        <w:t xml:space="preserve"> (DA EXTINÇÃO DO CONTRATO) - </w:t>
      </w:r>
      <w:r w:rsidRPr="005F2BD3">
        <w:rPr>
          <w:rStyle w:val="normaltextrun"/>
          <w:rFonts w:ascii="Calibri" w:hAnsi="Calibri" w:cs="Calibri"/>
          <w:sz w:val="22"/>
          <w:szCs w:val="22"/>
        </w:rPr>
        <w:t>O presente contrato poderá ser extinto nas hipóteses previstas no artigo 137 da Lei Federal nº 14.133/2021, com as consequências indicadas em seu artigo 139, sem prejuízo das sanções previstas neste contrato.  </w:t>
      </w:r>
      <w:r w:rsidRPr="005F2BD3">
        <w:rPr>
          <w:rStyle w:val="eop"/>
          <w:rFonts w:ascii="Calibri" w:hAnsi="Calibri" w:cs="Calibri"/>
          <w:sz w:val="22"/>
          <w:szCs w:val="22"/>
        </w:rPr>
        <w:t> </w:t>
      </w:r>
    </w:p>
    <w:p w14:paraId="36F635CB" w14:textId="77777777" w:rsidR="000F7C6B" w:rsidRPr="005F2BD3" w:rsidRDefault="000F7C6B" w:rsidP="00523E4F">
      <w:pPr>
        <w:pStyle w:val="paragraph"/>
        <w:spacing w:before="0" w:beforeAutospacing="0" w:after="0" w:afterAutospacing="0"/>
        <w:ind w:right="45"/>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2810F67B" w14:textId="77777777" w:rsidR="000F7C6B" w:rsidRPr="005F2BD3" w:rsidRDefault="000F7C6B" w:rsidP="00523E4F">
      <w:pPr>
        <w:pStyle w:val="paragraph"/>
        <w:spacing w:before="0" w:beforeAutospacing="0" w:after="0" w:afterAutospacing="0"/>
        <w:ind w:right="45"/>
        <w:jc w:val="both"/>
        <w:textAlignment w:val="baseline"/>
        <w:rPr>
          <w:rFonts w:ascii="Calibri" w:hAnsi="Calibri" w:cs="Calibri"/>
          <w:sz w:val="22"/>
          <w:szCs w:val="22"/>
        </w:rPr>
      </w:pPr>
      <w:r w:rsidRPr="005F2BD3">
        <w:rPr>
          <w:rStyle w:val="normaltextrun"/>
          <w:rFonts w:ascii="Calibri" w:hAnsi="Calibri" w:cs="Calibri"/>
          <w:b/>
          <w:bCs/>
          <w:sz w:val="22"/>
          <w:szCs w:val="22"/>
        </w:rPr>
        <w:t>1</w:t>
      </w:r>
      <w:r w:rsidR="006718D7" w:rsidRPr="005F2BD3">
        <w:rPr>
          <w:rStyle w:val="normaltextrun"/>
          <w:rFonts w:ascii="Calibri" w:hAnsi="Calibri" w:cs="Calibri"/>
          <w:b/>
          <w:bCs/>
          <w:sz w:val="22"/>
          <w:szCs w:val="22"/>
        </w:rPr>
        <w:t>6</w:t>
      </w:r>
      <w:r w:rsidRPr="005F2BD3">
        <w:rPr>
          <w:rStyle w:val="normaltextrun"/>
          <w:rFonts w:ascii="Calibri" w:hAnsi="Calibri" w:cs="Calibri"/>
          <w:b/>
          <w:bCs/>
          <w:sz w:val="22"/>
          <w:szCs w:val="22"/>
        </w:rPr>
        <w:t>.1</w:t>
      </w:r>
      <w:r w:rsidRPr="005F2BD3">
        <w:rPr>
          <w:rStyle w:val="normaltextrun"/>
          <w:rFonts w:ascii="Calibri" w:hAnsi="Calibri" w:cs="Calibri"/>
          <w:sz w:val="22"/>
          <w:szCs w:val="22"/>
        </w:rPr>
        <w:t>. A extinção contratual poderá ser determinada por ato unilateral e escrito da Administração; por decisão arbitral ou judicial; ou poderá se dar de forma consensual, por acordo entre as partes, desde que haja interesse por parte do Tribunal, observadas as regras estabelecidas nos artigos 138 e 139 da Lei Federal nº 14.133/2021.  </w:t>
      </w:r>
      <w:r w:rsidRPr="005F2BD3">
        <w:rPr>
          <w:rStyle w:val="eop"/>
          <w:rFonts w:ascii="Calibri" w:hAnsi="Calibri" w:cs="Calibri"/>
          <w:sz w:val="22"/>
          <w:szCs w:val="22"/>
        </w:rPr>
        <w:t> </w:t>
      </w:r>
    </w:p>
    <w:p w14:paraId="61E5395D" w14:textId="77777777" w:rsidR="000F7C6B" w:rsidRPr="005F2BD3" w:rsidRDefault="000F7C6B" w:rsidP="00523E4F">
      <w:pPr>
        <w:pStyle w:val="paragraph"/>
        <w:spacing w:before="0" w:beforeAutospacing="0" w:after="0" w:afterAutospacing="0"/>
        <w:ind w:right="45"/>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5B2ADB48" w14:textId="77777777" w:rsidR="000F7C6B" w:rsidRPr="005F2BD3" w:rsidRDefault="000F7C6B" w:rsidP="00523E4F">
      <w:pPr>
        <w:pStyle w:val="paragraph"/>
        <w:spacing w:before="0" w:beforeAutospacing="0" w:after="0" w:afterAutospacing="0"/>
        <w:ind w:right="45"/>
        <w:jc w:val="both"/>
        <w:textAlignment w:val="baseline"/>
        <w:rPr>
          <w:rFonts w:ascii="Calibri" w:hAnsi="Calibri" w:cs="Calibri"/>
          <w:sz w:val="22"/>
          <w:szCs w:val="22"/>
        </w:rPr>
      </w:pPr>
      <w:r w:rsidRPr="005F2BD3">
        <w:rPr>
          <w:rStyle w:val="normaltextrun"/>
          <w:rFonts w:ascii="Calibri" w:hAnsi="Calibri" w:cs="Calibri"/>
          <w:b/>
          <w:bCs/>
          <w:sz w:val="22"/>
          <w:szCs w:val="22"/>
        </w:rPr>
        <w:t>1</w:t>
      </w:r>
      <w:r w:rsidR="006718D7" w:rsidRPr="005F2BD3">
        <w:rPr>
          <w:rStyle w:val="normaltextrun"/>
          <w:rFonts w:ascii="Calibri" w:hAnsi="Calibri" w:cs="Calibri"/>
          <w:b/>
          <w:bCs/>
          <w:sz w:val="22"/>
          <w:szCs w:val="22"/>
        </w:rPr>
        <w:t>6</w:t>
      </w:r>
      <w:r w:rsidRPr="005F2BD3">
        <w:rPr>
          <w:rStyle w:val="normaltextrun"/>
          <w:rFonts w:ascii="Calibri" w:hAnsi="Calibri" w:cs="Calibri"/>
          <w:b/>
          <w:bCs/>
          <w:sz w:val="22"/>
          <w:szCs w:val="22"/>
        </w:rPr>
        <w:t xml:space="preserve">.2. </w:t>
      </w:r>
      <w:r w:rsidRPr="005F2BD3">
        <w:rPr>
          <w:rStyle w:val="normaltextrun"/>
          <w:rFonts w:ascii="Calibri" w:hAnsi="Calibri" w:cs="Calibri"/>
          <w:sz w:val="22"/>
          <w:szCs w:val="22"/>
        </w:rPr>
        <w:t>O descumprimento reiterado das normas contratuais e a manutenção da Contratada em situação irregular perante as obrigações fiscais, trabalhistas e previdenciárias implicarão extinção contratual, observado o contraditório e a ampla defesa, e sem prejuízo da aplicação das penalidades e demais cominações legais.  </w:t>
      </w:r>
      <w:r w:rsidRPr="005F2BD3">
        <w:rPr>
          <w:rStyle w:val="eop"/>
          <w:rFonts w:ascii="Calibri" w:hAnsi="Calibri" w:cs="Calibri"/>
          <w:sz w:val="22"/>
          <w:szCs w:val="22"/>
        </w:rPr>
        <w:t> </w:t>
      </w:r>
    </w:p>
    <w:p w14:paraId="703A63FF" w14:textId="77777777" w:rsidR="000F7C6B" w:rsidRPr="005F2BD3" w:rsidRDefault="000F7C6B" w:rsidP="00523E4F">
      <w:pPr>
        <w:pStyle w:val="paragraph"/>
        <w:spacing w:before="0" w:beforeAutospacing="0" w:after="0" w:afterAutospacing="0"/>
        <w:ind w:right="45"/>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1E42C7B8" w14:textId="77777777" w:rsidR="000F7C6B" w:rsidRPr="005F2BD3" w:rsidRDefault="000F7C6B" w:rsidP="00523E4F">
      <w:pPr>
        <w:pStyle w:val="paragraph"/>
        <w:spacing w:before="0" w:beforeAutospacing="0" w:after="0" w:afterAutospacing="0"/>
        <w:ind w:right="45"/>
        <w:jc w:val="both"/>
        <w:textAlignment w:val="baseline"/>
        <w:rPr>
          <w:rFonts w:ascii="Calibri" w:hAnsi="Calibri" w:cs="Calibri"/>
          <w:sz w:val="22"/>
          <w:szCs w:val="22"/>
        </w:rPr>
      </w:pPr>
      <w:r w:rsidRPr="005F2BD3">
        <w:rPr>
          <w:rStyle w:val="normaltextrun"/>
          <w:rFonts w:ascii="Calibri" w:hAnsi="Calibri" w:cs="Calibri"/>
          <w:b/>
          <w:bCs/>
          <w:sz w:val="22"/>
          <w:szCs w:val="22"/>
        </w:rPr>
        <w:t>1</w:t>
      </w:r>
      <w:r w:rsidR="006718D7" w:rsidRPr="005F2BD3">
        <w:rPr>
          <w:rStyle w:val="normaltextrun"/>
          <w:rFonts w:ascii="Calibri" w:hAnsi="Calibri" w:cs="Calibri"/>
          <w:b/>
          <w:bCs/>
          <w:sz w:val="22"/>
          <w:szCs w:val="22"/>
        </w:rPr>
        <w:t>6</w:t>
      </w:r>
      <w:r w:rsidRPr="005F2BD3">
        <w:rPr>
          <w:rStyle w:val="normaltextrun"/>
          <w:rFonts w:ascii="Calibri" w:hAnsi="Calibri" w:cs="Calibri"/>
          <w:b/>
          <w:bCs/>
          <w:sz w:val="22"/>
          <w:szCs w:val="22"/>
        </w:rPr>
        <w:t>.3</w:t>
      </w:r>
      <w:r w:rsidRPr="005F2BD3">
        <w:rPr>
          <w:rStyle w:val="normaltextrun"/>
          <w:rFonts w:ascii="Calibri" w:hAnsi="Calibri" w:cs="Calibri"/>
          <w:sz w:val="22"/>
          <w:szCs w:val="22"/>
        </w:rPr>
        <w:t xml:space="preserve">. No caso de extinção provocada por inadimplemento da Contratada, o Tribunal poderá reter, cautelarmente, os créditos decorrentes do contrato até o valor dos prejuízos causados, já calculados ou estimados, nos autos do procedimento </w:t>
      </w:r>
      <w:proofErr w:type="spellStart"/>
      <w:r w:rsidRPr="005F2BD3">
        <w:rPr>
          <w:rStyle w:val="normaltextrun"/>
          <w:rFonts w:ascii="Calibri" w:hAnsi="Calibri" w:cs="Calibri"/>
          <w:sz w:val="22"/>
          <w:szCs w:val="22"/>
        </w:rPr>
        <w:t>apuratório</w:t>
      </w:r>
      <w:proofErr w:type="spellEnd"/>
      <w:r w:rsidRPr="005F2BD3">
        <w:rPr>
          <w:rStyle w:val="normaltextrun"/>
          <w:rFonts w:ascii="Calibri" w:hAnsi="Calibri" w:cs="Calibri"/>
          <w:sz w:val="22"/>
          <w:szCs w:val="22"/>
        </w:rPr>
        <w:t xml:space="preserve"> de falta contratual.   </w:t>
      </w:r>
      <w:r w:rsidRPr="005F2BD3">
        <w:rPr>
          <w:rStyle w:val="eop"/>
          <w:rFonts w:ascii="Calibri" w:hAnsi="Calibri" w:cs="Calibri"/>
          <w:sz w:val="22"/>
          <w:szCs w:val="22"/>
        </w:rPr>
        <w:t> </w:t>
      </w:r>
    </w:p>
    <w:p w14:paraId="4136F821" w14:textId="77777777" w:rsidR="000F7C6B" w:rsidRPr="005F2BD3" w:rsidRDefault="000F7C6B" w:rsidP="00523E4F">
      <w:pPr>
        <w:pStyle w:val="paragraph"/>
        <w:spacing w:before="0" w:beforeAutospacing="0" w:after="0" w:afterAutospacing="0"/>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754F11BF" w14:textId="7BC1113A" w:rsidR="000F7C6B" w:rsidRPr="005F2BD3" w:rsidRDefault="000F7C6B" w:rsidP="284D2E0D">
      <w:pPr>
        <w:spacing w:after="0"/>
        <w:jc w:val="both"/>
        <w:textAlignment w:val="baseline"/>
        <w:rPr>
          <w:rFonts w:ascii="Calibri" w:hAnsi="Calibri" w:cs="Calibri"/>
        </w:rPr>
      </w:pPr>
      <w:r w:rsidRPr="284D2E0D">
        <w:rPr>
          <w:rStyle w:val="normaltextrun"/>
          <w:rFonts w:ascii="Calibri" w:hAnsi="Calibri" w:cs="Calibri"/>
          <w:b/>
          <w:bCs/>
        </w:rPr>
        <w:t>1</w:t>
      </w:r>
      <w:r w:rsidR="006718D7" w:rsidRPr="284D2E0D">
        <w:rPr>
          <w:rStyle w:val="normaltextrun"/>
          <w:rFonts w:ascii="Calibri" w:hAnsi="Calibri" w:cs="Calibri"/>
          <w:b/>
          <w:bCs/>
        </w:rPr>
        <w:t>7</w:t>
      </w:r>
      <w:r w:rsidRPr="284D2E0D">
        <w:rPr>
          <w:rStyle w:val="normaltextrun"/>
          <w:rFonts w:ascii="Calibri" w:hAnsi="Calibri" w:cs="Calibri"/>
          <w:b/>
          <w:bCs/>
        </w:rPr>
        <w:t xml:space="preserve">. CLÁUSULA DÉCIMA </w:t>
      </w:r>
      <w:r w:rsidR="006718D7" w:rsidRPr="284D2E0D">
        <w:rPr>
          <w:rStyle w:val="normaltextrun"/>
          <w:rFonts w:ascii="Calibri" w:hAnsi="Calibri" w:cs="Calibri"/>
          <w:b/>
          <w:bCs/>
        </w:rPr>
        <w:t>SÉTIMA</w:t>
      </w:r>
      <w:r w:rsidRPr="284D2E0D">
        <w:rPr>
          <w:rStyle w:val="normaltextrun"/>
          <w:rFonts w:ascii="Calibri" w:hAnsi="Calibri" w:cs="Calibri"/>
          <w:b/>
          <w:bCs/>
        </w:rPr>
        <w:t xml:space="preserve"> (DA PROTEÇÃO DE DADOS) </w:t>
      </w:r>
      <w:r w:rsidRPr="284D2E0D">
        <w:rPr>
          <w:rStyle w:val="normaltextrun"/>
          <w:rFonts w:ascii="Calibri" w:hAnsi="Calibri" w:cs="Calibri"/>
        </w:rPr>
        <w:t>-</w:t>
      </w:r>
      <w:r w:rsidR="3A1CE15B" w:rsidRPr="284D2E0D">
        <w:rPr>
          <w:rFonts w:ascii="Calibri" w:eastAsia="Calibri" w:hAnsi="Calibri" w:cs="Calibri"/>
        </w:rPr>
        <w:t xml:space="preserve"> A </w:t>
      </w:r>
      <w:r w:rsidR="3A1CE15B" w:rsidRPr="284D2E0D">
        <w:rPr>
          <w:rFonts w:ascii="Calibri" w:eastAsia="Calibri" w:hAnsi="Calibri" w:cs="Calibri"/>
          <w:b/>
          <w:bCs/>
        </w:rPr>
        <w:t>CONTRATADA</w:t>
      </w:r>
      <w:r w:rsidR="3A1CE15B" w:rsidRPr="284D2E0D">
        <w:rPr>
          <w:rFonts w:ascii="Calibri" w:eastAsia="Calibri" w:hAnsi="Calibri" w:cs="Calibri"/>
        </w:rPr>
        <w:t>, por si e por seus colaboradores, obriga-se a atuar no presente ajuste em conformidade com a Lei nº 13.709/2018 - Lei Geral de Proteção de Dados Pessoais (LGPD), além das demais normas e políticas de proteção de dados.</w:t>
      </w:r>
    </w:p>
    <w:p w14:paraId="67F1DD5B" w14:textId="76F5F78B" w:rsidR="000F7C6B" w:rsidRPr="005F2BD3" w:rsidRDefault="3A1CE15B" w:rsidP="284D2E0D">
      <w:pPr>
        <w:spacing w:after="0"/>
        <w:jc w:val="both"/>
        <w:textAlignment w:val="baseline"/>
      </w:pPr>
      <w:r w:rsidRPr="284D2E0D">
        <w:rPr>
          <w:rFonts w:ascii="Calibri" w:eastAsia="Calibri" w:hAnsi="Calibri" w:cs="Calibri"/>
        </w:rPr>
        <w:t xml:space="preserve"> </w:t>
      </w:r>
    </w:p>
    <w:p w14:paraId="7C4F24E6" w14:textId="0240BE11" w:rsidR="000F7C6B" w:rsidRPr="005F2BD3" w:rsidRDefault="768892B3" w:rsidP="284D2E0D">
      <w:pPr>
        <w:spacing w:after="0"/>
        <w:jc w:val="both"/>
        <w:textAlignment w:val="baseline"/>
        <w:rPr>
          <w:rFonts w:ascii="Calibri" w:eastAsia="Calibri" w:hAnsi="Calibri" w:cs="Calibri"/>
        </w:rPr>
      </w:pPr>
      <w:r w:rsidRPr="284D2E0D">
        <w:rPr>
          <w:rFonts w:ascii="Calibri" w:eastAsia="Calibri" w:hAnsi="Calibri" w:cs="Calibri"/>
          <w:b/>
          <w:bCs/>
        </w:rPr>
        <w:t>17</w:t>
      </w:r>
      <w:r w:rsidR="3A1CE15B" w:rsidRPr="284D2E0D">
        <w:rPr>
          <w:rFonts w:ascii="Calibri" w:eastAsia="Calibri" w:hAnsi="Calibri" w:cs="Calibri"/>
          <w:b/>
          <w:bCs/>
        </w:rPr>
        <w:t>.1</w:t>
      </w:r>
      <w:r w:rsidR="3A1CE15B" w:rsidRPr="284D2E0D">
        <w:rPr>
          <w:rFonts w:ascii="Calibri" w:eastAsia="Calibri" w:hAnsi="Calibri" w:cs="Calibri"/>
        </w:rPr>
        <w:t>. Consideram-se Dados Pessoais aqueles previstos no artigo 5º da Lei 13.709/2018.</w:t>
      </w:r>
    </w:p>
    <w:p w14:paraId="7306108A" w14:textId="2453CC52" w:rsidR="000F7C6B" w:rsidRPr="005F2BD3" w:rsidRDefault="3A1CE15B" w:rsidP="284D2E0D">
      <w:pPr>
        <w:spacing w:after="0"/>
        <w:jc w:val="both"/>
        <w:textAlignment w:val="baseline"/>
      </w:pPr>
      <w:r w:rsidRPr="284D2E0D">
        <w:rPr>
          <w:rFonts w:ascii="Calibri" w:eastAsia="Calibri" w:hAnsi="Calibri" w:cs="Calibri"/>
        </w:rPr>
        <w:t xml:space="preserve"> </w:t>
      </w:r>
    </w:p>
    <w:p w14:paraId="71B8C1D4" w14:textId="7D3AE291" w:rsidR="000F7C6B" w:rsidRPr="005F2BD3" w:rsidRDefault="33E1E43B" w:rsidP="284D2E0D">
      <w:pPr>
        <w:spacing w:after="0"/>
        <w:jc w:val="both"/>
        <w:textAlignment w:val="baseline"/>
      </w:pPr>
      <w:r w:rsidRPr="284D2E0D">
        <w:rPr>
          <w:rFonts w:ascii="Calibri" w:eastAsia="Calibri" w:hAnsi="Calibri" w:cs="Calibri"/>
          <w:b/>
          <w:bCs/>
        </w:rPr>
        <w:t>17</w:t>
      </w:r>
      <w:r w:rsidR="3A1CE15B" w:rsidRPr="284D2E0D">
        <w:rPr>
          <w:rFonts w:ascii="Calibri" w:eastAsia="Calibri" w:hAnsi="Calibri" w:cs="Calibri"/>
          <w:b/>
          <w:bCs/>
        </w:rPr>
        <w:t>.2</w:t>
      </w:r>
      <w:r w:rsidR="3A1CE15B" w:rsidRPr="284D2E0D">
        <w:rPr>
          <w:rFonts w:ascii="Calibri" w:eastAsia="Calibri" w:hAnsi="Calibri" w:cs="Calibri"/>
        </w:rPr>
        <w:t>. No manuseio dos dados as partes concordam:</w:t>
      </w:r>
    </w:p>
    <w:p w14:paraId="14865EC3" w14:textId="6CA7AEFD" w:rsidR="000F7C6B" w:rsidRPr="005F2BD3" w:rsidRDefault="3A1CE15B" w:rsidP="284D2E0D">
      <w:pPr>
        <w:spacing w:after="0"/>
        <w:jc w:val="both"/>
        <w:textAlignment w:val="baseline"/>
      </w:pPr>
      <w:r w:rsidRPr="284D2E0D">
        <w:rPr>
          <w:rFonts w:ascii="Calibri" w:eastAsia="Calibri" w:hAnsi="Calibri" w:cs="Calibri"/>
        </w:rPr>
        <w:t xml:space="preserve"> </w:t>
      </w:r>
    </w:p>
    <w:p w14:paraId="65C9BCCF" w14:textId="24AF322A" w:rsidR="000F7C6B" w:rsidRPr="005F2BD3" w:rsidRDefault="3A1CE15B" w:rsidP="284D2E0D">
      <w:pPr>
        <w:spacing w:after="0"/>
        <w:jc w:val="both"/>
        <w:textAlignment w:val="baseline"/>
      </w:pPr>
      <w:r w:rsidRPr="284D2E0D">
        <w:rPr>
          <w:rFonts w:ascii="Calibri" w:eastAsia="Calibri" w:hAnsi="Calibri" w:cs="Calibri"/>
        </w:rPr>
        <w:t>a) tratar os dados pessoais a que tiverem acesso em conformidade com estas cláusulas, e, na eventualidade de não mais poderem cumprir estas obrigações, por qualquer razão, informar, de modo formal, este fato imediatamente ao Tribunal, que terá o direito de rescindir o ajuste sem qualquer ônus, multa ou encargo;</w:t>
      </w:r>
    </w:p>
    <w:p w14:paraId="4E87705B" w14:textId="1AE1B66C" w:rsidR="000F7C6B" w:rsidRPr="005F2BD3" w:rsidRDefault="3A1CE15B" w:rsidP="284D2E0D">
      <w:pPr>
        <w:spacing w:after="0"/>
        <w:jc w:val="both"/>
        <w:textAlignment w:val="baseline"/>
      </w:pPr>
      <w:r w:rsidRPr="284D2E0D">
        <w:rPr>
          <w:rFonts w:ascii="Calibri" w:eastAsia="Calibri" w:hAnsi="Calibri" w:cs="Calibri"/>
        </w:rPr>
        <w:t xml:space="preserve"> </w:t>
      </w:r>
    </w:p>
    <w:p w14:paraId="08AC939C" w14:textId="36A3422B" w:rsidR="000F7C6B" w:rsidRPr="005F2BD3" w:rsidRDefault="3A1CE15B" w:rsidP="284D2E0D">
      <w:pPr>
        <w:spacing w:after="0"/>
        <w:jc w:val="both"/>
        <w:textAlignment w:val="baseline"/>
      </w:pPr>
      <w:r w:rsidRPr="284D2E0D">
        <w:rPr>
          <w:rFonts w:ascii="Calibri" w:eastAsia="Calibri" w:hAnsi="Calibri" w:cs="Calibri"/>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7BDA8C5B" w14:textId="53660886" w:rsidR="000F7C6B" w:rsidRPr="005F2BD3" w:rsidRDefault="3A1CE15B" w:rsidP="284D2E0D">
      <w:pPr>
        <w:spacing w:after="0"/>
        <w:jc w:val="both"/>
        <w:textAlignment w:val="baseline"/>
      </w:pPr>
      <w:r w:rsidRPr="284D2E0D">
        <w:rPr>
          <w:rFonts w:ascii="Calibri" w:eastAsia="Calibri" w:hAnsi="Calibri" w:cs="Calibri"/>
        </w:rPr>
        <w:t xml:space="preserve"> </w:t>
      </w:r>
    </w:p>
    <w:p w14:paraId="4572318F" w14:textId="3CF8DCDA" w:rsidR="000F7C6B" w:rsidRPr="005F2BD3" w:rsidRDefault="3A1CE15B" w:rsidP="284D2E0D">
      <w:pPr>
        <w:spacing w:after="0"/>
        <w:jc w:val="both"/>
        <w:textAlignment w:val="baseline"/>
      </w:pPr>
      <w:r w:rsidRPr="284D2E0D">
        <w:rPr>
          <w:rFonts w:ascii="Calibri" w:eastAsia="Calibri" w:hAnsi="Calibri" w:cs="Calibri"/>
        </w:rPr>
        <w:t>c) acessar os dados dentro de seu escopo e na medida abrangida por sua permissão de acesso (autorização), sendo certo que os dados pessoais não podem ser lidos, copiados, modificados ou removidos sem a devida autorização expressa e por escrito das partes envolvidas;</w:t>
      </w:r>
    </w:p>
    <w:p w14:paraId="1498A9B3" w14:textId="3D8A9CC9" w:rsidR="000F7C6B" w:rsidRPr="005F2BD3" w:rsidRDefault="3A1CE15B" w:rsidP="284D2E0D">
      <w:pPr>
        <w:spacing w:after="0"/>
        <w:jc w:val="both"/>
        <w:textAlignment w:val="baseline"/>
      </w:pPr>
      <w:r w:rsidRPr="284D2E0D">
        <w:rPr>
          <w:rFonts w:ascii="Calibri" w:eastAsia="Calibri" w:hAnsi="Calibri" w:cs="Calibri"/>
        </w:rPr>
        <w:t xml:space="preserve"> </w:t>
      </w:r>
    </w:p>
    <w:p w14:paraId="61563688" w14:textId="3715E486" w:rsidR="000F7C6B" w:rsidRPr="005F2BD3" w:rsidRDefault="3A1CE15B" w:rsidP="284D2E0D">
      <w:pPr>
        <w:spacing w:after="0"/>
        <w:jc w:val="both"/>
        <w:textAlignment w:val="baseline"/>
      </w:pPr>
      <w:r w:rsidRPr="284D2E0D">
        <w:rPr>
          <w:rFonts w:ascii="Calibri" w:eastAsia="Calibri" w:hAnsi="Calibri" w:cs="Calibri"/>
        </w:rPr>
        <w:t xml:space="preserve">d) garantir, por si ou quaisquer de seus empregados, prepostos, sócios, diretores, representantes ou terceiros contratados, a confidencialidade dos dados processados, assegurando que todos que lidem com os dados pessoais os mantenham estritamente confidenciais, não </w:t>
      </w:r>
      <w:proofErr w:type="gramStart"/>
      <w:r w:rsidRPr="284D2E0D">
        <w:rPr>
          <w:rFonts w:ascii="Calibri" w:eastAsia="Calibri" w:hAnsi="Calibri" w:cs="Calibri"/>
        </w:rPr>
        <w:t>utilizando-os</w:t>
      </w:r>
      <w:proofErr w:type="gramEnd"/>
      <w:r w:rsidRPr="284D2E0D">
        <w:rPr>
          <w:rFonts w:ascii="Calibri" w:eastAsia="Calibri" w:hAnsi="Calibri" w:cs="Calibri"/>
        </w:rPr>
        <w:t xml:space="preserve"> para outros fins, com exceção do objeto do presente ajuste;</w:t>
      </w:r>
    </w:p>
    <w:p w14:paraId="33509006" w14:textId="15CDB6B4" w:rsidR="000F7C6B" w:rsidRPr="005F2BD3" w:rsidRDefault="3A1CE15B" w:rsidP="284D2E0D">
      <w:pPr>
        <w:spacing w:after="0"/>
        <w:jc w:val="both"/>
        <w:textAlignment w:val="baseline"/>
      </w:pPr>
      <w:r w:rsidRPr="284D2E0D">
        <w:rPr>
          <w:rFonts w:ascii="Calibri" w:eastAsia="Calibri" w:hAnsi="Calibri" w:cs="Calibri"/>
        </w:rPr>
        <w:t xml:space="preserve"> </w:t>
      </w:r>
    </w:p>
    <w:p w14:paraId="5DB88B42" w14:textId="2DCB201D" w:rsidR="000F7C6B" w:rsidRPr="005F2BD3" w:rsidRDefault="3A1CE15B" w:rsidP="284D2E0D">
      <w:pPr>
        <w:spacing w:after="0"/>
        <w:jc w:val="both"/>
        <w:textAlignment w:val="baseline"/>
      </w:pPr>
      <w:r w:rsidRPr="284D2E0D">
        <w:rPr>
          <w:rFonts w:ascii="Calibri" w:eastAsia="Calibri" w:hAnsi="Calibri" w:cs="Calibri"/>
        </w:rPr>
        <w:lastRenderedPageBreak/>
        <w:t>e) treinar e orientar a sua equipe sobre as disposições legais aplicáveis em relação à proteção de dados;</w:t>
      </w:r>
    </w:p>
    <w:p w14:paraId="061C536A" w14:textId="371F1928" w:rsidR="000F7C6B" w:rsidRPr="005F2BD3" w:rsidRDefault="3A1CE15B" w:rsidP="284D2E0D">
      <w:pPr>
        <w:spacing w:after="0"/>
        <w:jc w:val="both"/>
        <w:textAlignment w:val="baseline"/>
      </w:pPr>
      <w:r w:rsidRPr="284D2E0D">
        <w:rPr>
          <w:rFonts w:ascii="Calibri" w:eastAsia="Calibri" w:hAnsi="Calibri" w:cs="Calibri"/>
        </w:rPr>
        <w:t xml:space="preserve"> </w:t>
      </w:r>
    </w:p>
    <w:p w14:paraId="400A7AE8" w14:textId="07A79EC7" w:rsidR="000F7C6B" w:rsidRPr="005F2BD3" w:rsidRDefault="3A1CE15B" w:rsidP="284D2E0D">
      <w:pPr>
        <w:spacing w:after="0"/>
        <w:jc w:val="both"/>
        <w:textAlignment w:val="baseline"/>
      </w:pPr>
      <w:r w:rsidRPr="284D2E0D">
        <w:rPr>
          <w:rFonts w:ascii="Calibri" w:eastAsia="Calibri" w:hAnsi="Calibri" w:cs="Calibri"/>
        </w:rPr>
        <w:t>f) os dados pessoais não poderão ser revelados a terceiros, com exceção da prévia autorização por escrito das partes envolvidas, quer direta ou indiretamente, seja mediante a distribuição de cópias, resumos, compilações, extratos, análises, estudos ou outros meios que contenham ou de outra forma reflitam referidas Informações;</w:t>
      </w:r>
    </w:p>
    <w:p w14:paraId="395B8A9B" w14:textId="0D3C1BFF" w:rsidR="000F7C6B" w:rsidRPr="005F2BD3" w:rsidRDefault="3A1CE15B" w:rsidP="284D2E0D">
      <w:pPr>
        <w:spacing w:after="0"/>
        <w:jc w:val="both"/>
        <w:textAlignment w:val="baseline"/>
      </w:pPr>
      <w:r w:rsidRPr="284D2E0D">
        <w:rPr>
          <w:rFonts w:ascii="Calibri" w:eastAsia="Calibri" w:hAnsi="Calibri" w:cs="Calibri"/>
        </w:rPr>
        <w:t xml:space="preserve"> </w:t>
      </w:r>
    </w:p>
    <w:p w14:paraId="15DF307B" w14:textId="33E356E6" w:rsidR="000F7C6B" w:rsidRPr="005F2BD3" w:rsidRDefault="3A1CE15B" w:rsidP="284D2E0D">
      <w:pPr>
        <w:spacing w:after="0"/>
        <w:jc w:val="both"/>
        <w:textAlignment w:val="baseline"/>
      </w:pPr>
      <w:r w:rsidRPr="284D2E0D">
        <w:rPr>
          <w:rFonts w:ascii="Calibri" w:eastAsia="Calibri" w:hAnsi="Calibri" w:cs="Calibri"/>
        </w:rPr>
        <w:t>g) em caso de determinação legal para fornecimento de dados pessoais a uma autoridade pública, as partes deverão se comunicar previamente, para que sejam tomadas as medidas cabíveis;</w:t>
      </w:r>
    </w:p>
    <w:p w14:paraId="0C746A31" w14:textId="20F69E15" w:rsidR="000F7C6B" w:rsidRPr="005F2BD3" w:rsidRDefault="3A1CE15B" w:rsidP="284D2E0D">
      <w:pPr>
        <w:spacing w:after="0"/>
        <w:jc w:val="both"/>
        <w:textAlignment w:val="baseline"/>
      </w:pPr>
      <w:r w:rsidRPr="284D2E0D">
        <w:rPr>
          <w:rFonts w:ascii="Calibri" w:eastAsia="Calibri" w:hAnsi="Calibri" w:cs="Calibri"/>
        </w:rPr>
        <w:t xml:space="preserve"> </w:t>
      </w:r>
    </w:p>
    <w:p w14:paraId="73D42AF7" w14:textId="4D67B9A9" w:rsidR="000F7C6B" w:rsidRPr="005F2BD3" w:rsidRDefault="1AD4358A" w:rsidP="284D2E0D">
      <w:pPr>
        <w:spacing w:after="0"/>
        <w:jc w:val="both"/>
        <w:textAlignment w:val="baseline"/>
        <w:rPr>
          <w:rFonts w:ascii="Calibri" w:eastAsia="Calibri" w:hAnsi="Calibri" w:cs="Calibri"/>
        </w:rPr>
      </w:pPr>
      <w:r w:rsidRPr="284D2E0D">
        <w:rPr>
          <w:rFonts w:ascii="Calibri" w:eastAsia="Calibri" w:hAnsi="Calibri" w:cs="Calibri"/>
          <w:b/>
          <w:bCs/>
        </w:rPr>
        <w:t>17</w:t>
      </w:r>
      <w:r w:rsidR="3A1CE15B" w:rsidRPr="284D2E0D">
        <w:rPr>
          <w:rFonts w:ascii="Calibri" w:eastAsia="Calibri" w:hAnsi="Calibri" w:cs="Calibri"/>
          <w:b/>
          <w:bCs/>
        </w:rPr>
        <w:t>.3.</w:t>
      </w:r>
      <w:r w:rsidR="3A1CE15B" w:rsidRPr="284D2E0D">
        <w:rPr>
          <w:rFonts w:ascii="Calibri" w:eastAsia="Calibri" w:hAnsi="Calibri" w:cs="Calibri"/>
        </w:rPr>
        <w:t xml:space="preserve"> A Contratada se compromete a não fazer enriquecimento com base de dados trocados nesta relação.</w:t>
      </w:r>
    </w:p>
    <w:p w14:paraId="41BB3CE1" w14:textId="54B70887" w:rsidR="000F7C6B" w:rsidRPr="005F2BD3" w:rsidRDefault="3A1CE15B" w:rsidP="284D2E0D">
      <w:pPr>
        <w:spacing w:after="0"/>
        <w:jc w:val="both"/>
        <w:textAlignment w:val="baseline"/>
      </w:pPr>
      <w:r w:rsidRPr="284D2E0D">
        <w:rPr>
          <w:rFonts w:ascii="Calibri" w:eastAsia="Calibri" w:hAnsi="Calibri" w:cs="Calibri"/>
        </w:rPr>
        <w:t xml:space="preserve"> </w:t>
      </w:r>
    </w:p>
    <w:p w14:paraId="0C08A147" w14:textId="67BAC423" w:rsidR="000F7C6B" w:rsidRPr="005F2BD3" w:rsidRDefault="0B1D3915" w:rsidP="284D2E0D">
      <w:pPr>
        <w:spacing w:after="0"/>
        <w:jc w:val="both"/>
        <w:textAlignment w:val="baseline"/>
        <w:rPr>
          <w:rFonts w:ascii="Calibri" w:eastAsia="Calibri" w:hAnsi="Calibri" w:cs="Calibri"/>
        </w:rPr>
      </w:pPr>
      <w:r w:rsidRPr="284D2E0D">
        <w:rPr>
          <w:rFonts w:ascii="Calibri" w:eastAsia="Calibri" w:hAnsi="Calibri" w:cs="Calibri"/>
          <w:b/>
          <w:bCs/>
        </w:rPr>
        <w:t>17</w:t>
      </w:r>
      <w:r w:rsidR="3A1CE15B" w:rsidRPr="284D2E0D">
        <w:rPr>
          <w:rFonts w:ascii="Calibri" w:eastAsia="Calibri" w:hAnsi="Calibri" w:cs="Calibri"/>
          <w:b/>
          <w:bCs/>
        </w:rPr>
        <w:t>.4.</w:t>
      </w:r>
      <w:r w:rsidR="3A1CE15B" w:rsidRPr="284D2E0D">
        <w:rPr>
          <w:rFonts w:ascii="Calibri" w:eastAsia="Calibri" w:hAnsi="Calibri" w:cs="Calibri"/>
        </w:rPr>
        <w:t xml:space="preserve"> A Contratada deverá adotar planos de resposta a incidentes de segurança eventualmente ocorridos durante o tratamento dos dados coletados para a execução das finalidades deste contrato, bem como dispor de mecanismos que possibilitem a sua remediação, de modo a evitar ou minimizar eventuais danos aos titulares dos dados.</w:t>
      </w:r>
    </w:p>
    <w:p w14:paraId="350A5880" w14:textId="6FA7D9A8" w:rsidR="000F7C6B" w:rsidRPr="005F2BD3" w:rsidRDefault="3A1CE15B" w:rsidP="284D2E0D">
      <w:pPr>
        <w:spacing w:after="0"/>
        <w:jc w:val="both"/>
        <w:textAlignment w:val="baseline"/>
      </w:pPr>
      <w:r w:rsidRPr="284D2E0D">
        <w:rPr>
          <w:rFonts w:ascii="Calibri" w:eastAsia="Calibri" w:hAnsi="Calibri" w:cs="Calibri"/>
        </w:rPr>
        <w:t xml:space="preserve"> </w:t>
      </w:r>
    </w:p>
    <w:p w14:paraId="73EC76CD" w14:textId="6E70BD26" w:rsidR="000F7C6B" w:rsidRPr="005F2BD3" w:rsidRDefault="67AD255B" w:rsidP="284D2E0D">
      <w:pPr>
        <w:spacing w:after="0"/>
        <w:jc w:val="both"/>
        <w:textAlignment w:val="baseline"/>
        <w:rPr>
          <w:rFonts w:ascii="Calibri" w:eastAsia="Calibri" w:hAnsi="Calibri" w:cs="Calibri"/>
        </w:rPr>
      </w:pPr>
      <w:r w:rsidRPr="284D2E0D">
        <w:rPr>
          <w:rFonts w:ascii="Calibri" w:eastAsia="Calibri" w:hAnsi="Calibri" w:cs="Calibri"/>
          <w:b/>
          <w:bCs/>
        </w:rPr>
        <w:t>17</w:t>
      </w:r>
      <w:r w:rsidR="3A1CE15B" w:rsidRPr="284D2E0D">
        <w:rPr>
          <w:rFonts w:ascii="Calibri" w:eastAsia="Calibri" w:hAnsi="Calibri" w:cs="Calibri"/>
          <w:b/>
          <w:bCs/>
        </w:rPr>
        <w:t>.5.</w:t>
      </w:r>
      <w:r w:rsidR="3A1CE15B" w:rsidRPr="284D2E0D">
        <w:rPr>
          <w:rFonts w:ascii="Calibri" w:eastAsia="Calibri" w:hAnsi="Calibri" w:cs="Calibri"/>
        </w:rPr>
        <w:t xml:space="preserve"> A Contratada deverá notificar o Tribunal, com antecedência mínima de 24 (vinte e quatro) horas, a respeito de qualquer não cumprimento das disposições legais relativas à proteção de dados pessoais, bem como qualquer outra violação de segurança no âmbito das atividades inerentes ao presente ajuste;</w:t>
      </w:r>
    </w:p>
    <w:p w14:paraId="7DFE35FC" w14:textId="5B0CA374" w:rsidR="000F7C6B" w:rsidRPr="005F2BD3" w:rsidRDefault="3A1CE15B" w:rsidP="284D2E0D">
      <w:pPr>
        <w:spacing w:after="0"/>
        <w:jc w:val="both"/>
        <w:textAlignment w:val="baseline"/>
      </w:pPr>
      <w:r w:rsidRPr="284D2E0D">
        <w:rPr>
          <w:rFonts w:ascii="Calibri" w:eastAsia="Calibri" w:hAnsi="Calibri" w:cs="Calibri"/>
        </w:rPr>
        <w:t xml:space="preserve"> </w:t>
      </w:r>
    </w:p>
    <w:p w14:paraId="1FE4130C" w14:textId="11405467" w:rsidR="000F7C6B" w:rsidRPr="005F2BD3" w:rsidRDefault="7902F78C" w:rsidP="284D2E0D">
      <w:pPr>
        <w:spacing w:after="0"/>
        <w:jc w:val="both"/>
        <w:textAlignment w:val="baseline"/>
      </w:pPr>
      <w:r w:rsidRPr="284D2E0D">
        <w:rPr>
          <w:rFonts w:ascii="Calibri" w:eastAsia="Calibri" w:hAnsi="Calibri" w:cs="Calibri"/>
          <w:b/>
          <w:bCs/>
        </w:rPr>
        <w:t>17</w:t>
      </w:r>
      <w:r w:rsidR="3A1CE15B" w:rsidRPr="284D2E0D">
        <w:rPr>
          <w:rFonts w:ascii="Calibri" w:eastAsia="Calibri" w:hAnsi="Calibri" w:cs="Calibri"/>
          <w:b/>
          <w:bCs/>
        </w:rPr>
        <w:t>.6</w:t>
      </w:r>
      <w:r w:rsidR="3A1CE15B" w:rsidRPr="284D2E0D">
        <w:rPr>
          <w:rFonts w:ascii="Calibri" w:eastAsia="Calibri" w:hAnsi="Calibri" w:cs="Calibri"/>
        </w:rPr>
        <w:t xml:space="preserve">. A Contratada deverá comunicar formalmente e de imediato ao Tribunal a ocorrência de qualquer risco, ameaça ou incidente de segurança que possa acarretar comprometimento ou dano potencial ou efetivo a Titular de dados pessoais, evitando atrasos por conta de verificações ou inspeções. </w:t>
      </w:r>
    </w:p>
    <w:p w14:paraId="3777825E" w14:textId="52EB61D2" w:rsidR="000F7C6B" w:rsidRPr="005F2BD3" w:rsidRDefault="3A1CE15B" w:rsidP="284D2E0D">
      <w:pPr>
        <w:spacing w:after="0"/>
        <w:jc w:val="both"/>
        <w:textAlignment w:val="baseline"/>
      </w:pPr>
      <w:r w:rsidRPr="284D2E0D">
        <w:rPr>
          <w:rFonts w:ascii="Calibri" w:eastAsia="Calibri" w:hAnsi="Calibri" w:cs="Calibri"/>
        </w:rPr>
        <w:t xml:space="preserve"> </w:t>
      </w:r>
    </w:p>
    <w:p w14:paraId="2D51BB11" w14:textId="7E1D51BA" w:rsidR="000F7C6B" w:rsidRPr="005F2BD3" w:rsidRDefault="7017CC33" w:rsidP="284D2E0D">
      <w:pPr>
        <w:spacing w:after="0"/>
        <w:jc w:val="both"/>
        <w:textAlignment w:val="baseline"/>
        <w:rPr>
          <w:rFonts w:ascii="Calibri" w:eastAsia="Calibri" w:hAnsi="Calibri" w:cs="Calibri"/>
        </w:rPr>
      </w:pPr>
      <w:r w:rsidRPr="284D2E0D">
        <w:rPr>
          <w:rFonts w:ascii="Calibri" w:eastAsia="Calibri" w:hAnsi="Calibri" w:cs="Calibri"/>
          <w:b/>
          <w:bCs/>
        </w:rPr>
        <w:t>17</w:t>
      </w:r>
      <w:r w:rsidR="3A1CE15B" w:rsidRPr="284D2E0D">
        <w:rPr>
          <w:rFonts w:ascii="Calibri" w:eastAsia="Calibri" w:hAnsi="Calibri" w:cs="Calibri"/>
          <w:b/>
          <w:bCs/>
        </w:rPr>
        <w:t>.7.</w:t>
      </w:r>
      <w:r w:rsidR="3A1CE15B" w:rsidRPr="284D2E0D">
        <w:rPr>
          <w:rFonts w:ascii="Calibri" w:eastAsia="Calibri" w:hAnsi="Calibri" w:cs="Calibri"/>
        </w:rPr>
        <w:t xml:space="preserve"> A Contratada se compromete a informar previamente ao Tribunal sobre qualquer intenção de transferência internacional de dados pessoais. Tal transferência somente será realizada após obtenção da autorização expressa do Tribunal, em conformidade com as disposições da LGPD e mediante a implementação das salvaguardas adequadas.</w:t>
      </w:r>
    </w:p>
    <w:p w14:paraId="036D9332" w14:textId="45AC63B5" w:rsidR="000F7C6B" w:rsidRPr="005F2BD3" w:rsidRDefault="3A1CE15B" w:rsidP="284D2E0D">
      <w:pPr>
        <w:spacing w:after="0"/>
        <w:jc w:val="both"/>
        <w:textAlignment w:val="baseline"/>
      </w:pPr>
      <w:r w:rsidRPr="284D2E0D">
        <w:rPr>
          <w:rFonts w:ascii="Calibri" w:eastAsia="Calibri" w:hAnsi="Calibri" w:cs="Calibri"/>
        </w:rPr>
        <w:t xml:space="preserve"> </w:t>
      </w:r>
    </w:p>
    <w:p w14:paraId="03171CB7" w14:textId="31739D0A" w:rsidR="000F7C6B" w:rsidRPr="005F2BD3" w:rsidRDefault="4932FB92" w:rsidP="284D2E0D">
      <w:pPr>
        <w:spacing w:after="0"/>
        <w:jc w:val="both"/>
        <w:textAlignment w:val="baseline"/>
        <w:rPr>
          <w:rFonts w:ascii="Calibri" w:eastAsia="Calibri" w:hAnsi="Calibri" w:cs="Calibri"/>
        </w:rPr>
      </w:pPr>
      <w:r w:rsidRPr="284D2E0D">
        <w:rPr>
          <w:rFonts w:ascii="Calibri" w:eastAsia="Calibri" w:hAnsi="Calibri" w:cs="Calibri"/>
          <w:b/>
          <w:bCs/>
        </w:rPr>
        <w:t>17</w:t>
      </w:r>
      <w:r w:rsidR="3A1CE15B" w:rsidRPr="284D2E0D">
        <w:rPr>
          <w:rFonts w:ascii="Calibri" w:eastAsia="Calibri" w:hAnsi="Calibri" w:cs="Calibri"/>
          <w:b/>
          <w:bCs/>
        </w:rPr>
        <w:t>.8.</w:t>
      </w:r>
      <w:r w:rsidR="3A1CE15B" w:rsidRPr="284D2E0D">
        <w:rPr>
          <w:rFonts w:ascii="Calibri" w:eastAsia="Calibri" w:hAnsi="Calibri" w:cs="Calibri"/>
        </w:rPr>
        <w:t xml:space="preserve"> Na hipótese de a contratação permitir a subcontratação, a Contratada será responsável por assegurar que os subcontratados estejam vinculados por obrigações de confidencialidade, segurança e privacidade de dados, conforme estabelecido neste contrato.</w:t>
      </w:r>
    </w:p>
    <w:p w14:paraId="1D2AA367" w14:textId="7086C90A" w:rsidR="000F7C6B" w:rsidRPr="005F2BD3" w:rsidRDefault="3A1CE15B" w:rsidP="284D2E0D">
      <w:pPr>
        <w:spacing w:after="0"/>
        <w:jc w:val="both"/>
        <w:textAlignment w:val="baseline"/>
      </w:pPr>
      <w:r w:rsidRPr="284D2E0D">
        <w:rPr>
          <w:rFonts w:ascii="Calibri" w:eastAsia="Calibri" w:hAnsi="Calibri" w:cs="Calibri"/>
        </w:rPr>
        <w:t xml:space="preserve"> </w:t>
      </w:r>
    </w:p>
    <w:p w14:paraId="5C2CE2BB" w14:textId="28C3129D" w:rsidR="000F7C6B" w:rsidRPr="005F2BD3" w:rsidRDefault="20979B2C" w:rsidP="284D2E0D">
      <w:pPr>
        <w:spacing w:after="0"/>
        <w:jc w:val="both"/>
        <w:textAlignment w:val="baseline"/>
        <w:rPr>
          <w:rFonts w:ascii="Calibri" w:eastAsia="Calibri" w:hAnsi="Calibri" w:cs="Calibri"/>
        </w:rPr>
      </w:pPr>
      <w:r w:rsidRPr="284D2E0D">
        <w:rPr>
          <w:rFonts w:ascii="Calibri" w:eastAsia="Calibri" w:hAnsi="Calibri" w:cs="Calibri"/>
          <w:b/>
          <w:bCs/>
        </w:rPr>
        <w:t>17</w:t>
      </w:r>
      <w:r w:rsidR="3A1CE15B" w:rsidRPr="284D2E0D">
        <w:rPr>
          <w:rFonts w:ascii="Calibri" w:eastAsia="Calibri" w:hAnsi="Calibri" w:cs="Calibri"/>
          <w:b/>
          <w:bCs/>
        </w:rPr>
        <w:t>.9</w:t>
      </w:r>
      <w:r w:rsidR="3A1CE15B" w:rsidRPr="284D2E0D">
        <w:rPr>
          <w:rFonts w:ascii="Calibri" w:eastAsia="Calibri" w:hAnsi="Calibri" w:cs="Calibri"/>
        </w:rPr>
        <w:t>. A Contratada, na medida de sua culpabilidade, será responsável pelo pagamento de perdas e danos de ordem moral e material, bem como pelo ressarcimento do pagamento de qualquer multa ou penalidade imposta ao Tribunal e/ou a terceiros diretamente resultantes do descumprimento, pela Contratada, de qualquer das disposições previstas nesta cláusula, e das previstas na Lei, quanto a proteção e uso dos dados pessoais.</w:t>
      </w:r>
    </w:p>
    <w:p w14:paraId="7C64C34B" w14:textId="3E1175CE" w:rsidR="000F7C6B" w:rsidRPr="005F2BD3" w:rsidRDefault="6CA74AFE" w:rsidP="284D2E0D">
      <w:pPr>
        <w:spacing w:before="240" w:after="120"/>
        <w:jc w:val="both"/>
        <w:textAlignment w:val="baseline"/>
        <w:rPr>
          <w:rFonts w:ascii="Calibri" w:eastAsia="Calibri" w:hAnsi="Calibri" w:cs="Calibri"/>
        </w:rPr>
      </w:pPr>
      <w:r w:rsidRPr="284D2E0D">
        <w:rPr>
          <w:rFonts w:ascii="Calibri" w:eastAsia="Calibri" w:hAnsi="Calibri" w:cs="Calibri"/>
          <w:b/>
          <w:bCs/>
        </w:rPr>
        <w:t>17</w:t>
      </w:r>
      <w:r w:rsidR="3A1CE15B" w:rsidRPr="284D2E0D">
        <w:rPr>
          <w:rFonts w:ascii="Calibri" w:eastAsia="Calibri" w:hAnsi="Calibri" w:cs="Calibri"/>
          <w:b/>
          <w:bCs/>
        </w:rPr>
        <w:t>.10</w:t>
      </w:r>
      <w:r w:rsidR="3A1CE15B" w:rsidRPr="284D2E0D">
        <w:rPr>
          <w:rFonts w:ascii="Calibri" w:eastAsia="Calibri" w:hAnsi="Calibri" w:cs="Calibri"/>
        </w:rPr>
        <w:t>. A Contratada se compromete a reter os dados pessoais tratados apenas pelo tempo necessário para cumprir as finalidades para as quais foram coletados, devendo obedecer ao tempo determinado pelo Tribunal, sob pena de multa e desfazimento do contrato.</w:t>
      </w:r>
    </w:p>
    <w:p w14:paraId="32DD75D2" w14:textId="56CE1801" w:rsidR="000F7C6B" w:rsidRPr="005F2BD3" w:rsidRDefault="1166A966" w:rsidP="284D2E0D">
      <w:pPr>
        <w:spacing w:before="240" w:after="120"/>
        <w:jc w:val="both"/>
        <w:textAlignment w:val="baseline"/>
        <w:rPr>
          <w:rFonts w:ascii="Calibri" w:eastAsia="Calibri" w:hAnsi="Calibri" w:cs="Calibri"/>
        </w:rPr>
      </w:pPr>
      <w:r w:rsidRPr="284D2E0D">
        <w:rPr>
          <w:rFonts w:ascii="Calibri" w:eastAsia="Calibri" w:hAnsi="Calibri" w:cs="Calibri"/>
          <w:b/>
          <w:bCs/>
        </w:rPr>
        <w:lastRenderedPageBreak/>
        <w:t>17</w:t>
      </w:r>
      <w:r w:rsidR="3A1CE15B" w:rsidRPr="284D2E0D">
        <w:rPr>
          <w:rFonts w:ascii="Calibri" w:eastAsia="Calibri" w:hAnsi="Calibri" w:cs="Calibri"/>
          <w:b/>
          <w:bCs/>
        </w:rPr>
        <w:t>.11</w:t>
      </w:r>
      <w:r w:rsidR="3A1CE15B" w:rsidRPr="284D2E0D">
        <w:rPr>
          <w:rFonts w:ascii="Calibri" w:eastAsia="Calibri" w:hAnsi="Calibri" w:cs="Calibri"/>
        </w:rPr>
        <w:t>. Eventuais dados coletados pela Contratada serão arquivados por esta somente pelo tempo para a execução dos serviços contratados. Ao seu fim, os dados coletados serão permanentemente eliminados de forma segura, devendo a Contratada apresentar ao fiscal do contrato a confirmação do descarte em até 5 (cinco) dias, a contar do término da execução do serviço.</w:t>
      </w:r>
    </w:p>
    <w:p w14:paraId="6FA8CCDC" w14:textId="1B643752" w:rsidR="000F7C6B" w:rsidRPr="005F2BD3" w:rsidRDefault="325F40A7" w:rsidP="284D2E0D">
      <w:pPr>
        <w:spacing w:before="240" w:after="120"/>
        <w:jc w:val="both"/>
        <w:textAlignment w:val="baseline"/>
        <w:rPr>
          <w:rFonts w:ascii="Calibri" w:eastAsia="Calibri" w:hAnsi="Calibri" w:cs="Calibri"/>
        </w:rPr>
      </w:pPr>
      <w:r w:rsidRPr="284D2E0D">
        <w:rPr>
          <w:rFonts w:ascii="Calibri" w:eastAsia="Calibri" w:hAnsi="Calibri" w:cs="Calibri"/>
          <w:b/>
          <w:bCs/>
        </w:rPr>
        <w:t>17</w:t>
      </w:r>
      <w:r w:rsidR="3A1CE15B" w:rsidRPr="284D2E0D">
        <w:rPr>
          <w:rFonts w:ascii="Calibri" w:eastAsia="Calibri" w:hAnsi="Calibri" w:cs="Calibri"/>
          <w:b/>
          <w:bCs/>
        </w:rPr>
        <w:t>.12.</w:t>
      </w:r>
      <w:r w:rsidR="3A1CE15B" w:rsidRPr="284D2E0D">
        <w:rPr>
          <w:rFonts w:ascii="Calibri" w:eastAsia="Calibri" w:hAnsi="Calibri" w:cs="Calibri"/>
        </w:rPr>
        <w:t xml:space="preserve"> Após o término do contrato, após a satisfação da finalidade pretendida ou, ainda, quando solicitado, a Contratada interromperá o tratamento dos dados pessoais disponibilizados pelo Tribunal, comprometendo-se a transferir de volta a este todos os dados pessoais em sua posse e a garantir a completa eliminação desses dados e todas as cópias porventura existentes, assegurando que nenhuma cópia permaneça em seus sistemas ou registros (seja em formato físico ou digital), salvo quando a Contratada tenha que manter os dados para cumprimento de obrigação legal.</w:t>
      </w:r>
    </w:p>
    <w:p w14:paraId="1DF8BA61"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eop"/>
          <w:rFonts w:ascii="Calibri" w:hAnsi="Calibri" w:cs="Calibri"/>
          <w:sz w:val="22"/>
          <w:szCs w:val="22"/>
        </w:rPr>
        <w:t> </w:t>
      </w:r>
    </w:p>
    <w:p w14:paraId="356B4DC6"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b/>
          <w:bCs/>
          <w:sz w:val="22"/>
          <w:szCs w:val="22"/>
        </w:rPr>
        <w:t>1</w:t>
      </w:r>
      <w:r w:rsidR="006718D7" w:rsidRPr="005F2BD3">
        <w:rPr>
          <w:rStyle w:val="normaltextrun"/>
          <w:rFonts w:ascii="Calibri" w:hAnsi="Calibri" w:cs="Calibri"/>
          <w:b/>
          <w:bCs/>
          <w:sz w:val="22"/>
          <w:szCs w:val="22"/>
        </w:rPr>
        <w:t>8</w:t>
      </w:r>
      <w:r w:rsidRPr="005F2BD3">
        <w:rPr>
          <w:rStyle w:val="normaltextrun"/>
          <w:rFonts w:ascii="Calibri" w:hAnsi="Calibri" w:cs="Calibri"/>
          <w:b/>
          <w:bCs/>
          <w:sz w:val="22"/>
          <w:szCs w:val="22"/>
        </w:rPr>
        <w:t xml:space="preserve">. CLÁUSULA DÉCIMA </w:t>
      </w:r>
      <w:r w:rsidR="006718D7" w:rsidRPr="005F2BD3">
        <w:rPr>
          <w:rStyle w:val="normaltextrun"/>
          <w:rFonts w:ascii="Calibri" w:hAnsi="Calibri" w:cs="Calibri"/>
          <w:b/>
          <w:bCs/>
          <w:sz w:val="22"/>
          <w:szCs w:val="22"/>
        </w:rPr>
        <w:t>OITAVA</w:t>
      </w:r>
      <w:r w:rsidRPr="005F2BD3">
        <w:rPr>
          <w:rStyle w:val="normaltextrun"/>
          <w:rFonts w:ascii="Calibri" w:hAnsi="Calibri" w:cs="Calibri"/>
          <w:b/>
          <w:bCs/>
          <w:sz w:val="22"/>
          <w:szCs w:val="22"/>
        </w:rPr>
        <w:t xml:space="preserve"> (ÉTICA E COMPLIANCE) - </w:t>
      </w:r>
      <w:r w:rsidRPr="005F2BD3">
        <w:rPr>
          <w:rStyle w:val="normaltextrun"/>
          <w:rFonts w:ascii="Calibri" w:hAnsi="Calibri" w:cs="Calibri"/>
          <w:sz w:val="22"/>
          <w:szCs w:val="22"/>
        </w:rPr>
        <w:t>As partes declaram conhecer as normas de prevenção à corrupção previstas na legislação brasileira, dentre elas, a Lei de Improbidade Administrativa (Lei nº 8.429/1992) e a Lei Anticorrupção (Lei nº 12.846/2013) e se comprometem a cumpri-las fielmente, por si e por seus sócios, administradores e colaboradores, bem como exigir o seu cumprimento pelos terceiros por elas contratados.  </w:t>
      </w:r>
      <w:r w:rsidRPr="005F2BD3">
        <w:rPr>
          <w:rStyle w:val="eop"/>
          <w:rFonts w:ascii="Calibri" w:hAnsi="Calibri" w:cs="Calibri"/>
          <w:sz w:val="22"/>
          <w:szCs w:val="22"/>
        </w:rPr>
        <w:t> </w:t>
      </w:r>
    </w:p>
    <w:p w14:paraId="6974DC64"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701DED1B"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1</w:t>
      </w:r>
      <w:r w:rsidR="006718D7" w:rsidRPr="005F2BD3">
        <w:rPr>
          <w:rStyle w:val="normaltextrun"/>
          <w:rFonts w:ascii="Calibri" w:hAnsi="Calibri" w:cs="Calibri"/>
          <w:sz w:val="22"/>
          <w:szCs w:val="22"/>
        </w:rPr>
        <w:t>8</w:t>
      </w:r>
      <w:r w:rsidRPr="005F2BD3">
        <w:rPr>
          <w:rStyle w:val="normaltextrun"/>
          <w:rFonts w:ascii="Calibri" w:hAnsi="Calibri" w:cs="Calibri"/>
          <w:sz w:val="22"/>
          <w:szCs w:val="22"/>
        </w:rPr>
        <w:t>.1. As partes declaram que manterão até o final da vigência deste contrato conduta ética e máximo profissionalismo na execução do objeto do presente instrumento;   </w:t>
      </w:r>
      <w:r w:rsidRPr="005F2BD3">
        <w:rPr>
          <w:rStyle w:val="eop"/>
          <w:rFonts w:ascii="Calibri" w:hAnsi="Calibri" w:cs="Calibri"/>
          <w:sz w:val="22"/>
          <w:szCs w:val="22"/>
        </w:rPr>
        <w:t> </w:t>
      </w:r>
    </w:p>
    <w:p w14:paraId="5EA85651"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3DA67E4B"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1</w:t>
      </w:r>
      <w:r w:rsidR="006718D7" w:rsidRPr="005F2BD3">
        <w:rPr>
          <w:rStyle w:val="normaltextrun"/>
          <w:rFonts w:ascii="Calibri" w:hAnsi="Calibri" w:cs="Calibri"/>
          <w:sz w:val="22"/>
          <w:szCs w:val="22"/>
        </w:rPr>
        <w:t>8</w:t>
      </w:r>
      <w:r w:rsidRPr="005F2BD3">
        <w:rPr>
          <w:rStyle w:val="normaltextrun"/>
          <w:rFonts w:ascii="Calibri" w:hAnsi="Calibri" w:cs="Calibri"/>
          <w:sz w:val="22"/>
          <w:szCs w:val="22"/>
        </w:rPr>
        <w:t>.2. As partes se comprometem a abster-se de praticar ato(s) que possa(m) constituir violação à legislação aplicável ao presente instrumento pactual, incluindo aqueles descritos na Lei nº 12.846/2013, em especial no seu artigo 5º;  </w:t>
      </w:r>
      <w:r w:rsidRPr="005F2BD3">
        <w:rPr>
          <w:rStyle w:val="eop"/>
          <w:rFonts w:ascii="Calibri" w:hAnsi="Calibri" w:cs="Calibri"/>
          <w:sz w:val="22"/>
          <w:szCs w:val="22"/>
        </w:rPr>
        <w:t> </w:t>
      </w:r>
    </w:p>
    <w:p w14:paraId="4B4A9885"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2C4ADBC9"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1</w:t>
      </w:r>
      <w:r w:rsidR="006718D7" w:rsidRPr="005F2BD3">
        <w:rPr>
          <w:rStyle w:val="normaltextrun"/>
          <w:rFonts w:ascii="Calibri" w:hAnsi="Calibri" w:cs="Calibri"/>
          <w:sz w:val="22"/>
          <w:szCs w:val="22"/>
        </w:rPr>
        <w:t>8</w:t>
      </w:r>
      <w:r w:rsidRPr="005F2BD3">
        <w:rPr>
          <w:rStyle w:val="normaltextrun"/>
          <w:rFonts w:ascii="Calibri" w:hAnsi="Calibri" w:cs="Calibri"/>
          <w:sz w:val="22"/>
          <w:szCs w:val="22"/>
        </w:rPr>
        <w:t>.3. As partes de comprometem a adotar as melhores práticas de monitoramento e verificação do cumprimento das leis anticorrupção, com o objetivo de prevenir atos de corrupção, fraude e práticas ilícitas por seus integrantes;  </w:t>
      </w:r>
      <w:r w:rsidRPr="005F2BD3">
        <w:rPr>
          <w:rStyle w:val="eop"/>
          <w:rFonts w:ascii="Calibri" w:hAnsi="Calibri" w:cs="Calibri"/>
          <w:sz w:val="22"/>
          <w:szCs w:val="22"/>
        </w:rPr>
        <w:t> </w:t>
      </w:r>
    </w:p>
    <w:p w14:paraId="237900B5"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3B84055C"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1</w:t>
      </w:r>
      <w:r w:rsidR="006718D7" w:rsidRPr="005F2BD3">
        <w:rPr>
          <w:rStyle w:val="normaltextrun"/>
          <w:rFonts w:ascii="Calibri" w:hAnsi="Calibri" w:cs="Calibri"/>
          <w:sz w:val="22"/>
          <w:szCs w:val="22"/>
        </w:rPr>
        <w:t>8</w:t>
      </w:r>
      <w:r w:rsidRPr="005F2BD3">
        <w:rPr>
          <w:rStyle w:val="normaltextrun"/>
          <w:rFonts w:ascii="Calibri" w:hAnsi="Calibri" w:cs="Calibri"/>
          <w:sz w:val="22"/>
          <w:szCs w:val="22"/>
        </w:rPr>
        <w:t>.4. As partes se comprometem a obedecer e garantir que a prestação de serviços ora contratada se dará de acordo com todas as normas internas do Tribunal;  </w:t>
      </w:r>
      <w:r w:rsidRPr="005F2BD3">
        <w:rPr>
          <w:rStyle w:val="eop"/>
          <w:rFonts w:ascii="Calibri" w:hAnsi="Calibri" w:cs="Calibri"/>
          <w:sz w:val="22"/>
          <w:szCs w:val="22"/>
        </w:rPr>
        <w:t> </w:t>
      </w:r>
    </w:p>
    <w:p w14:paraId="4CD0914F"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1D911918"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1</w:t>
      </w:r>
      <w:r w:rsidR="006718D7" w:rsidRPr="005F2BD3">
        <w:rPr>
          <w:rStyle w:val="normaltextrun"/>
          <w:rFonts w:ascii="Calibri" w:hAnsi="Calibri" w:cs="Calibri"/>
          <w:sz w:val="22"/>
          <w:szCs w:val="22"/>
        </w:rPr>
        <w:t>8</w:t>
      </w:r>
      <w:r w:rsidRPr="005F2BD3">
        <w:rPr>
          <w:rStyle w:val="normaltextrun"/>
          <w:rFonts w:ascii="Calibri" w:hAnsi="Calibri" w:cs="Calibri"/>
          <w:sz w:val="22"/>
          <w:szCs w:val="22"/>
        </w:rPr>
        <w:t>.5. A Contratada se obriga a, no exercício dos direitos e obrigações previstos neste Contrato:  </w:t>
      </w:r>
      <w:r w:rsidRPr="005F2BD3">
        <w:rPr>
          <w:rStyle w:val="eop"/>
          <w:rFonts w:ascii="Calibri" w:hAnsi="Calibri" w:cs="Calibri"/>
          <w:sz w:val="22"/>
          <w:szCs w:val="22"/>
        </w:rPr>
        <w:t> </w:t>
      </w:r>
    </w:p>
    <w:p w14:paraId="506B72A6"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022B32B7"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a)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   </w:t>
      </w:r>
      <w:r w:rsidRPr="005F2BD3">
        <w:rPr>
          <w:rStyle w:val="eop"/>
          <w:rFonts w:ascii="Calibri" w:hAnsi="Calibri" w:cs="Calibri"/>
          <w:sz w:val="22"/>
          <w:szCs w:val="22"/>
        </w:rPr>
        <w:t> </w:t>
      </w:r>
    </w:p>
    <w:p w14:paraId="149275A9"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663179D7"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b) não empregar, direta ou mediante contrato de serviços ou qualquer outro instrumento, trabalho escravo ou infantil;  </w:t>
      </w:r>
      <w:r w:rsidRPr="005F2BD3">
        <w:rPr>
          <w:rStyle w:val="eop"/>
          <w:rFonts w:ascii="Calibri" w:hAnsi="Calibri" w:cs="Calibri"/>
          <w:sz w:val="22"/>
          <w:szCs w:val="22"/>
        </w:rPr>
        <w:t> </w:t>
      </w:r>
    </w:p>
    <w:p w14:paraId="516A89C5"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7233B83F"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c) abster-se ou omitir-se da prática de atos que possam prejudicar a reputação do Tribunal. Em caso de uso indevido do nome do Tribunal, ou de qualquer marca, termo ou expressão vinculados a esse, direta ou indiretamente, a Contratada responderá pelas perdas e danos daí decorrentes;   </w:t>
      </w:r>
      <w:r w:rsidRPr="005F2BD3">
        <w:rPr>
          <w:rStyle w:val="eop"/>
          <w:rFonts w:ascii="Calibri" w:hAnsi="Calibri" w:cs="Calibri"/>
          <w:sz w:val="22"/>
          <w:szCs w:val="22"/>
        </w:rPr>
        <w:t> </w:t>
      </w:r>
    </w:p>
    <w:p w14:paraId="53CE6183"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d) participar de todos e quaisquer treinamentos eventualmente oferecidos pelo Tribunal, que sejam relativos a qualquer aspecto que consta da lei anticorrupção ou de suas políticas internas, bem como aqueles relativos ao Código de Ética e Conduta deste;  </w:t>
      </w:r>
      <w:r w:rsidRPr="005F2BD3">
        <w:rPr>
          <w:rStyle w:val="eop"/>
          <w:rFonts w:ascii="Calibri" w:hAnsi="Calibri" w:cs="Calibri"/>
          <w:sz w:val="22"/>
          <w:szCs w:val="22"/>
        </w:rPr>
        <w:t> </w:t>
      </w:r>
    </w:p>
    <w:p w14:paraId="7B59003A"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lastRenderedPageBreak/>
        <w:t> </w:t>
      </w:r>
      <w:r w:rsidRPr="005F2BD3">
        <w:rPr>
          <w:rStyle w:val="eop"/>
          <w:rFonts w:ascii="Calibri" w:hAnsi="Calibri" w:cs="Calibri"/>
          <w:sz w:val="22"/>
          <w:szCs w:val="22"/>
        </w:rPr>
        <w:t> </w:t>
      </w:r>
    </w:p>
    <w:p w14:paraId="2C3024B0"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e) conduzir os seus negócios e práticas comerciais de forma ética e íntegra em conformidade com os preceitos legais vigentes, praticando a governança corporativa de modo a dar efetividade ao cumprimento das obrigações contratuais, em observância à legislação aplicável.  </w:t>
      </w:r>
      <w:r w:rsidRPr="005F2BD3">
        <w:rPr>
          <w:rStyle w:val="eop"/>
          <w:rFonts w:ascii="Calibri" w:hAnsi="Calibri" w:cs="Calibri"/>
          <w:sz w:val="22"/>
          <w:szCs w:val="22"/>
        </w:rPr>
        <w:t> </w:t>
      </w:r>
    </w:p>
    <w:p w14:paraId="41C5AE91"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4FEDC772"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1</w:t>
      </w:r>
      <w:r w:rsidR="006718D7" w:rsidRPr="005F2BD3">
        <w:rPr>
          <w:rStyle w:val="normaltextrun"/>
          <w:rFonts w:ascii="Calibri" w:hAnsi="Calibri" w:cs="Calibri"/>
          <w:sz w:val="22"/>
          <w:szCs w:val="22"/>
        </w:rPr>
        <w:t>8</w:t>
      </w:r>
      <w:r w:rsidRPr="005F2BD3">
        <w:rPr>
          <w:rStyle w:val="normaltextrun"/>
          <w:rFonts w:ascii="Calibri" w:hAnsi="Calibri" w:cs="Calibri"/>
          <w:sz w:val="22"/>
          <w:szCs w:val="22"/>
        </w:rPr>
        <w:t>.6. A Contratada declara que não esteve envolvida com qualquer alegação de crime de lavagem de dinheiro, delito financeiro, financiamento de atividades ilícitas ou atos contra a Administração Pública, corrupção, fraude em licitações ou suborno;  </w:t>
      </w:r>
      <w:r w:rsidRPr="005F2BD3">
        <w:rPr>
          <w:rStyle w:val="eop"/>
          <w:rFonts w:ascii="Calibri" w:hAnsi="Calibri" w:cs="Calibri"/>
          <w:sz w:val="22"/>
          <w:szCs w:val="22"/>
        </w:rPr>
        <w:t> </w:t>
      </w:r>
    </w:p>
    <w:p w14:paraId="47A77A19"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4704FD7C"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1</w:t>
      </w:r>
      <w:r w:rsidR="006718D7" w:rsidRPr="005F2BD3">
        <w:rPr>
          <w:rStyle w:val="normaltextrun"/>
          <w:rFonts w:ascii="Calibri" w:hAnsi="Calibri" w:cs="Calibri"/>
          <w:sz w:val="22"/>
          <w:szCs w:val="22"/>
        </w:rPr>
        <w:t>8</w:t>
      </w:r>
      <w:r w:rsidRPr="005F2BD3">
        <w:rPr>
          <w:rStyle w:val="normaltextrun"/>
          <w:rFonts w:ascii="Calibri" w:hAnsi="Calibri" w:cs="Calibri"/>
          <w:sz w:val="22"/>
          <w:szCs w:val="22"/>
        </w:rPr>
        <w:t>.7. A Contratada concorda em notificar prontamente ao Tribunal, caso tome conhecimento de que algum ato impróprio tenha sido realizado, direta ou indiretamente, por um de seus colaboradores ou terceiros por estes contratados.   </w:t>
      </w:r>
      <w:r w:rsidRPr="005F2BD3">
        <w:rPr>
          <w:rStyle w:val="eop"/>
          <w:rFonts w:ascii="Calibri" w:hAnsi="Calibri" w:cs="Calibri"/>
          <w:sz w:val="22"/>
          <w:szCs w:val="22"/>
        </w:rPr>
        <w:t> </w:t>
      </w:r>
    </w:p>
    <w:p w14:paraId="18A656BA"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1C3446C2"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1</w:t>
      </w:r>
      <w:r w:rsidR="006718D7" w:rsidRPr="005F2BD3">
        <w:rPr>
          <w:rStyle w:val="normaltextrun"/>
          <w:rFonts w:ascii="Calibri" w:hAnsi="Calibri" w:cs="Calibri"/>
          <w:sz w:val="22"/>
          <w:szCs w:val="22"/>
        </w:rPr>
        <w:t>8</w:t>
      </w:r>
      <w:r w:rsidRPr="005F2BD3">
        <w:rPr>
          <w:rStyle w:val="normaltextrun"/>
          <w:rFonts w:ascii="Calibri" w:hAnsi="Calibri" w:cs="Calibri"/>
          <w:sz w:val="22"/>
          <w:szCs w:val="22"/>
        </w:rPr>
        <w:t>.8. A comprovada violação de qualquer das obrigações previstas nesta cláusula é causa para a rescisão unilateral motivada deste contrato, independentemente de qualquer notificação, sem prejuízo da cobrança das perdas e danos causados à parte inocente e das demais penalidades previstas no presente instrumento.  </w:t>
      </w:r>
      <w:r w:rsidRPr="005F2BD3">
        <w:rPr>
          <w:rStyle w:val="eop"/>
          <w:rFonts w:ascii="Calibri" w:hAnsi="Calibri" w:cs="Calibri"/>
          <w:sz w:val="22"/>
          <w:szCs w:val="22"/>
        </w:rPr>
        <w:t> </w:t>
      </w:r>
    </w:p>
    <w:p w14:paraId="443F88E9" w14:textId="77777777" w:rsidR="000F7C6B" w:rsidRPr="005F2BD3" w:rsidRDefault="000F7C6B" w:rsidP="00523E4F">
      <w:pPr>
        <w:pStyle w:val="paragraph"/>
        <w:spacing w:before="0" w:beforeAutospacing="0" w:after="0" w:afterAutospacing="0"/>
        <w:textAlignment w:val="baseline"/>
        <w:rPr>
          <w:rStyle w:val="eop"/>
          <w:rFonts w:ascii="Calibri" w:hAnsi="Calibri" w:cs="Calibri"/>
          <w:sz w:val="22"/>
          <w:szCs w:val="22"/>
        </w:rPr>
      </w:pPr>
      <w:r w:rsidRPr="005F2BD3">
        <w:rPr>
          <w:rStyle w:val="normaltextrun"/>
          <w:rFonts w:ascii="Calibri" w:hAnsi="Calibri" w:cs="Calibri"/>
          <w:sz w:val="22"/>
          <w:szCs w:val="22"/>
        </w:rPr>
        <w:t> </w:t>
      </w:r>
    </w:p>
    <w:p w14:paraId="7A291A57" w14:textId="77777777" w:rsidR="006339AE" w:rsidRPr="005F2BD3" w:rsidRDefault="001D5379" w:rsidP="00523E4F">
      <w:pPr>
        <w:pStyle w:val="paragraph"/>
        <w:spacing w:before="0" w:beforeAutospacing="0" w:after="0" w:afterAutospacing="0"/>
        <w:textAlignment w:val="baseline"/>
        <w:rPr>
          <w:rFonts w:ascii="Calibri" w:hAnsi="Calibri" w:cs="Calibri"/>
          <w:b/>
          <w:color w:val="4472C4" w:themeColor="accent1"/>
          <w:sz w:val="22"/>
          <w:szCs w:val="22"/>
        </w:rPr>
      </w:pPr>
      <w:r w:rsidRPr="005F2BD3">
        <w:rPr>
          <w:rFonts w:ascii="Calibri" w:hAnsi="Calibri" w:cs="Calibri"/>
          <w:b/>
          <w:color w:val="4472C4" w:themeColor="accent1"/>
          <w:sz w:val="22"/>
          <w:szCs w:val="22"/>
        </w:rPr>
        <w:t>c</w:t>
      </w:r>
      <w:r w:rsidR="006339AE" w:rsidRPr="005F2BD3">
        <w:rPr>
          <w:rFonts w:ascii="Calibri" w:hAnsi="Calibri" w:cs="Calibri"/>
          <w:b/>
          <w:color w:val="4472C4" w:themeColor="accent1"/>
          <w:sz w:val="22"/>
          <w:szCs w:val="22"/>
        </w:rPr>
        <w:t xml:space="preserve">lausula obrigatória </w:t>
      </w:r>
      <w:r w:rsidRPr="005F2BD3">
        <w:rPr>
          <w:rFonts w:ascii="Calibri" w:hAnsi="Calibri" w:cs="Calibri"/>
          <w:b/>
          <w:color w:val="4472C4" w:themeColor="accent1"/>
          <w:sz w:val="22"/>
          <w:szCs w:val="22"/>
        </w:rPr>
        <w:t xml:space="preserve">- </w:t>
      </w:r>
      <w:r w:rsidR="006339AE" w:rsidRPr="005F2BD3">
        <w:rPr>
          <w:rFonts w:ascii="Calibri" w:hAnsi="Calibri" w:cs="Calibri"/>
          <w:b/>
          <w:color w:val="4472C4" w:themeColor="accent1"/>
          <w:sz w:val="22"/>
          <w:szCs w:val="22"/>
        </w:rPr>
        <w:t>art. 92, inciso III</w:t>
      </w:r>
    </w:p>
    <w:p w14:paraId="7F4DB839"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b/>
          <w:bCs/>
          <w:sz w:val="22"/>
          <w:szCs w:val="22"/>
        </w:rPr>
        <w:t>1</w:t>
      </w:r>
      <w:r w:rsidR="006718D7" w:rsidRPr="005F2BD3">
        <w:rPr>
          <w:rStyle w:val="normaltextrun"/>
          <w:rFonts w:ascii="Calibri" w:hAnsi="Calibri" w:cs="Calibri"/>
          <w:b/>
          <w:bCs/>
          <w:sz w:val="22"/>
          <w:szCs w:val="22"/>
        </w:rPr>
        <w:t>9</w:t>
      </w:r>
      <w:r w:rsidRPr="005F2BD3">
        <w:rPr>
          <w:rStyle w:val="normaltextrun"/>
          <w:rFonts w:ascii="Calibri" w:hAnsi="Calibri" w:cs="Calibri"/>
          <w:b/>
          <w:bCs/>
          <w:sz w:val="22"/>
          <w:szCs w:val="22"/>
        </w:rPr>
        <w:t xml:space="preserve">. CLÁUSULA DÉCIMA </w:t>
      </w:r>
      <w:r w:rsidR="006718D7" w:rsidRPr="005F2BD3">
        <w:rPr>
          <w:rStyle w:val="normaltextrun"/>
          <w:rFonts w:ascii="Calibri" w:hAnsi="Calibri" w:cs="Calibri"/>
          <w:b/>
          <w:bCs/>
          <w:sz w:val="22"/>
          <w:szCs w:val="22"/>
        </w:rPr>
        <w:t>NON</w:t>
      </w:r>
      <w:r w:rsidRPr="005F2BD3">
        <w:rPr>
          <w:rStyle w:val="normaltextrun"/>
          <w:rFonts w:ascii="Calibri" w:hAnsi="Calibri" w:cs="Calibri"/>
          <w:b/>
          <w:bCs/>
          <w:sz w:val="22"/>
          <w:szCs w:val="22"/>
        </w:rPr>
        <w:t>A (DOS CASOS OMISSOS)</w:t>
      </w:r>
      <w:r w:rsidRPr="005F2BD3">
        <w:rPr>
          <w:rStyle w:val="normaltextrun"/>
          <w:rFonts w:ascii="Calibri" w:hAnsi="Calibri" w:cs="Calibri"/>
          <w:sz w:val="22"/>
          <w:szCs w:val="22"/>
        </w:rPr>
        <w:t xml:space="preserve"> - Os casos omissos serão decididos pelo Tribunal, segundo as disposições contidas na Lei nº 14.133/2021, e demais normas aplicáveis, e, subsidiariamente, segundo as disposições contidas na Lei nº 8.078/90 (Código de Defesa do Consumidor) – e normas e princípios gerais dos contratos. </w:t>
      </w:r>
      <w:r w:rsidRPr="005F2BD3">
        <w:rPr>
          <w:rStyle w:val="eop"/>
          <w:rFonts w:ascii="Calibri" w:hAnsi="Calibri" w:cs="Calibri"/>
          <w:sz w:val="22"/>
          <w:szCs w:val="22"/>
        </w:rPr>
        <w:t> </w:t>
      </w:r>
    </w:p>
    <w:p w14:paraId="2BBE7B63" w14:textId="77777777" w:rsidR="000F7C6B" w:rsidRPr="005F2BD3" w:rsidRDefault="000F7C6B" w:rsidP="00523E4F">
      <w:pPr>
        <w:pStyle w:val="paragraph"/>
        <w:spacing w:before="0" w:beforeAutospacing="0" w:after="0" w:afterAutospacing="0"/>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78D2A021" w14:textId="77777777" w:rsidR="000F7C6B" w:rsidRPr="005F2BD3" w:rsidRDefault="00523E4F" w:rsidP="00523E4F">
      <w:pPr>
        <w:pStyle w:val="paragraph"/>
        <w:spacing w:before="0" w:beforeAutospacing="0" w:after="0" w:afterAutospacing="0"/>
        <w:ind w:right="45"/>
        <w:jc w:val="both"/>
        <w:textAlignment w:val="baseline"/>
        <w:rPr>
          <w:rFonts w:ascii="Calibri" w:hAnsi="Calibri" w:cs="Calibri"/>
          <w:sz w:val="22"/>
          <w:szCs w:val="22"/>
        </w:rPr>
      </w:pPr>
      <w:r w:rsidRPr="005F2BD3">
        <w:rPr>
          <w:rStyle w:val="normaltextrun"/>
          <w:rFonts w:ascii="Calibri" w:hAnsi="Calibri" w:cs="Calibri"/>
          <w:b/>
          <w:bCs/>
          <w:sz w:val="22"/>
          <w:szCs w:val="22"/>
        </w:rPr>
        <w:t>20</w:t>
      </w:r>
      <w:r w:rsidR="000F7C6B" w:rsidRPr="005F2BD3">
        <w:rPr>
          <w:rStyle w:val="normaltextrun"/>
          <w:rFonts w:ascii="Calibri" w:hAnsi="Calibri" w:cs="Calibri"/>
          <w:b/>
          <w:bCs/>
          <w:sz w:val="22"/>
          <w:szCs w:val="22"/>
        </w:rPr>
        <w:t>.</w:t>
      </w:r>
      <w:r w:rsidR="000F7C6B" w:rsidRPr="005F2BD3">
        <w:rPr>
          <w:rStyle w:val="normaltextrun"/>
          <w:rFonts w:ascii="Calibri" w:hAnsi="Calibri" w:cs="Calibri"/>
          <w:sz w:val="22"/>
          <w:szCs w:val="22"/>
        </w:rPr>
        <w:t xml:space="preserve"> </w:t>
      </w:r>
      <w:r w:rsidR="000F7C6B" w:rsidRPr="005F2BD3">
        <w:rPr>
          <w:rStyle w:val="normaltextrun"/>
          <w:rFonts w:ascii="Calibri" w:hAnsi="Calibri" w:cs="Calibri"/>
          <w:b/>
          <w:bCs/>
          <w:sz w:val="22"/>
          <w:szCs w:val="22"/>
        </w:rPr>
        <w:t xml:space="preserve">CLÁUSULA </w:t>
      </w:r>
      <w:r w:rsidRPr="005F2BD3">
        <w:rPr>
          <w:rStyle w:val="normaltextrun"/>
          <w:rFonts w:ascii="Calibri" w:hAnsi="Calibri" w:cs="Calibri"/>
          <w:b/>
          <w:bCs/>
          <w:sz w:val="22"/>
          <w:szCs w:val="22"/>
        </w:rPr>
        <w:t>VIGÉSIMA</w:t>
      </w:r>
      <w:r w:rsidR="000F7C6B" w:rsidRPr="005F2BD3">
        <w:rPr>
          <w:rStyle w:val="normaltextrun"/>
          <w:rFonts w:ascii="Calibri" w:hAnsi="Calibri" w:cs="Calibri"/>
          <w:b/>
          <w:bCs/>
          <w:sz w:val="22"/>
          <w:szCs w:val="22"/>
        </w:rPr>
        <w:t xml:space="preserve"> (DA COMUNICAÇÃO DOS ATOS E DO RECEBIMENTO, DO ENVIO E DA ASSINATURA DE DOCUMENTOS)</w:t>
      </w:r>
      <w:r w:rsidR="000F7C6B" w:rsidRPr="005F2BD3">
        <w:rPr>
          <w:rStyle w:val="normaltextrun"/>
          <w:rFonts w:ascii="Calibri" w:hAnsi="Calibri" w:cs="Calibri"/>
          <w:sz w:val="22"/>
          <w:szCs w:val="22"/>
        </w:rPr>
        <w:t xml:space="preserve"> - A comunicação de todos os atos efetivados entre as partes, bem como a assinatura, o envio e o recebimento de documentos, inclusive toda a documentação relativa a eventuais procedimentos </w:t>
      </w:r>
      <w:proofErr w:type="spellStart"/>
      <w:r w:rsidR="000F7C6B" w:rsidRPr="005F2BD3">
        <w:rPr>
          <w:rStyle w:val="normaltextrun"/>
          <w:rFonts w:ascii="Calibri" w:hAnsi="Calibri" w:cs="Calibri"/>
          <w:sz w:val="22"/>
          <w:szCs w:val="22"/>
        </w:rPr>
        <w:t>apuratórios</w:t>
      </w:r>
      <w:proofErr w:type="spellEnd"/>
      <w:r w:rsidR="000F7C6B" w:rsidRPr="005F2BD3">
        <w:rPr>
          <w:rStyle w:val="normaltextrun"/>
          <w:rFonts w:ascii="Calibri" w:hAnsi="Calibri" w:cs="Calibri"/>
          <w:sz w:val="22"/>
          <w:szCs w:val="22"/>
        </w:rPr>
        <w:t xml:space="preserve"> instaurados em decorrência deste contrato, serão em meio digital, utilizando-se, obrigatoriamente, do Processo Administrativo Eletrônico do TJRJ - SEI, mediante credenciamento de acesso como usuário externo, providência a qual se obriga a Contratada, quando demandada pelo Tribunal, nos termos do Ato Normativo TJ nº 19/2020.  </w:t>
      </w:r>
      <w:r w:rsidR="000F7C6B" w:rsidRPr="005F2BD3">
        <w:rPr>
          <w:rStyle w:val="eop"/>
          <w:rFonts w:ascii="Calibri" w:hAnsi="Calibri" w:cs="Calibri"/>
          <w:sz w:val="22"/>
          <w:szCs w:val="22"/>
        </w:rPr>
        <w:t> </w:t>
      </w:r>
    </w:p>
    <w:p w14:paraId="1D58F174" w14:textId="77777777" w:rsidR="000F7C6B" w:rsidRPr="005F2BD3" w:rsidRDefault="000F7C6B" w:rsidP="00523E4F">
      <w:pPr>
        <w:pStyle w:val="paragraph"/>
        <w:spacing w:before="0" w:beforeAutospacing="0" w:after="0" w:afterAutospacing="0"/>
        <w:ind w:right="45"/>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764FE843" w14:textId="77777777" w:rsidR="000F7C6B" w:rsidRPr="005F2BD3" w:rsidRDefault="000F7C6B" w:rsidP="00523E4F">
      <w:pPr>
        <w:pStyle w:val="paragraph"/>
        <w:spacing w:before="0" w:beforeAutospacing="0" w:after="0" w:afterAutospacing="0"/>
        <w:ind w:right="45"/>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732A7397" w14:textId="77777777" w:rsidR="000F7C6B" w:rsidRPr="005F2BD3" w:rsidRDefault="000F7C6B" w:rsidP="00523E4F">
      <w:pPr>
        <w:pStyle w:val="paragraph"/>
        <w:spacing w:before="0" w:beforeAutospacing="0" w:after="0" w:afterAutospacing="0"/>
        <w:ind w:right="45"/>
        <w:jc w:val="both"/>
        <w:textAlignment w:val="baseline"/>
        <w:rPr>
          <w:rFonts w:ascii="Calibri" w:hAnsi="Calibri" w:cs="Calibri"/>
          <w:sz w:val="22"/>
          <w:szCs w:val="22"/>
        </w:rPr>
      </w:pPr>
      <w:r w:rsidRPr="005F2BD3">
        <w:rPr>
          <w:rStyle w:val="normaltextrun"/>
          <w:rFonts w:ascii="Calibri" w:hAnsi="Calibri" w:cs="Calibri"/>
          <w:b/>
          <w:bCs/>
          <w:sz w:val="22"/>
          <w:szCs w:val="22"/>
        </w:rPr>
        <w:t>2</w:t>
      </w:r>
      <w:r w:rsidR="00523E4F" w:rsidRPr="005F2BD3">
        <w:rPr>
          <w:rStyle w:val="normaltextrun"/>
          <w:rFonts w:ascii="Calibri" w:hAnsi="Calibri" w:cs="Calibri"/>
          <w:b/>
          <w:bCs/>
          <w:sz w:val="22"/>
          <w:szCs w:val="22"/>
        </w:rPr>
        <w:t>1</w:t>
      </w:r>
      <w:r w:rsidRPr="005F2BD3">
        <w:rPr>
          <w:rStyle w:val="normaltextrun"/>
          <w:rFonts w:ascii="Calibri" w:hAnsi="Calibri" w:cs="Calibri"/>
          <w:b/>
          <w:bCs/>
          <w:sz w:val="22"/>
          <w:szCs w:val="22"/>
        </w:rPr>
        <w:t>.</w:t>
      </w:r>
      <w:r w:rsidRPr="005F2BD3">
        <w:rPr>
          <w:rStyle w:val="normaltextrun"/>
          <w:rFonts w:ascii="Calibri" w:hAnsi="Calibri" w:cs="Calibri"/>
          <w:sz w:val="22"/>
          <w:szCs w:val="22"/>
        </w:rPr>
        <w:t xml:space="preserve"> </w:t>
      </w:r>
      <w:r w:rsidRPr="005F2BD3">
        <w:rPr>
          <w:rStyle w:val="normaltextrun"/>
          <w:rFonts w:ascii="Calibri" w:hAnsi="Calibri" w:cs="Calibri"/>
          <w:b/>
          <w:bCs/>
          <w:sz w:val="22"/>
          <w:szCs w:val="22"/>
        </w:rPr>
        <w:t xml:space="preserve">CLÁUSULA VIGÉSIMA </w:t>
      </w:r>
      <w:r w:rsidR="00523E4F" w:rsidRPr="005F2BD3">
        <w:rPr>
          <w:rStyle w:val="normaltextrun"/>
          <w:rFonts w:ascii="Calibri" w:hAnsi="Calibri" w:cs="Calibri"/>
          <w:b/>
          <w:bCs/>
          <w:sz w:val="22"/>
          <w:szCs w:val="22"/>
        </w:rPr>
        <w:t xml:space="preserve">PRIMEIRA </w:t>
      </w:r>
      <w:r w:rsidRPr="005F2BD3">
        <w:rPr>
          <w:rStyle w:val="normaltextrun"/>
          <w:rFonts w:ascii="Calibri" w:hAnsi="Calibri" w:cs="Calibri"/>
          <w:b/>
          <w:bCs/>
          <w:sz w:val="22"/>
          <w:szCs w:val="22"/>
        </w:rPr>
        <w:t>(DA FORMALIZAÇÃO)</w:t>
      </w:r>
      <w:r w:rsidRPr="005F2BD3">
        <w:rPr>
          <w:rStyle w:val="normaltextrun"/>
          <w:rFonts w:ascii="Calibri" w:hAnsi="Calibri" w:cs="Calibri"/>
          <w:sz w:val="22"/>
          <w:szCs w:val="22"/>
        </w:rPr>
        <w:t xml:space="preserve"> - O presente instrumento será firmado através de assinatura eletrônica, certificada pelo Sistema Eletrônico de Informações do TJRJ - SEI, garantida a eficácia das cláusulas cujo compromisso é assumido, sendo considerado celebrado na data da última assinatura.  </w:t>
      </w:r>
      <w:r w:rsidRPr="005F2BD3">
        <w:rPr>
          <w:rStyle w:val="eop"/>
          <w:rFonts w:ascii="Calibri" w:hAnsi="Calibri" w:cs="Calibri"/>
          <w:sz w:val="22"/>
          <w:szCs w:val="22"/>
        </w:rPr>
        <w:t> </w:t>
      </w:r>
    </w:p>
    <w:p w14:paraId="0CE17680" w14:textId="77777777" w:rsidR="000F7C6B" w:rsidRPr="005F2BD3" w:rsidRDefault="000F7C6B" w:rsidP="00523E4F">
      <w:pPr>
        <w:pStyle w:val="paragraph"/>
        <w:spacing w:before="0" w:beforeAutospacing="0" w:after="0" w:afterAutospacing="0"/>
        <w:ind w:right="45"/>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78C4D673"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26504798"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b/>
          <w:bCs/>
          <w:sz w:val="22"/>
          <w:szCs w:val="22"/>
        </w:rPr>
        <w:t>2</w:t>
      </w:r>
      <w:r w:rsidR="00523E4F" w:rsidRPr="005F2BD3">
        <w:rPr>
          <w:rStyle w:val="normaltextrun"/>
          <w:rFonts w:ascii="Calibri" w:hAnsi="Calibri" w:cs="Calibri"/>
          <w:b/>
          <w:bCs/>
          <w:sz w:val="22"/>
          <w:szCs w:val="22"/>
        </w:rPr>
        <w:t>2</w:t>
      </w:r>
      <w:r w:rsidRPr="005F2BD3">
        <w:rPr>
          <w:rStyle w:val="normaltextrun"/>
          <w:rFonts w:ascii="Calibri" w:hAnsi="Calibri" w:cs="Calibri"/>
          <w:b/>
          <w:bCs/>
          <w:sz w:val="22"/>
          <w:szCs w:val="22"/>
        </w:rPr>
        <w:t xml:space="preserve">. CLÁUSULA VIGÉSIMA </w:t>
      </w:r>
      <w:r w:rsidR="00523E4F" w:rsidRPr="005F2BD3">
        <w:rPr>
          <w:rStyle w:val="normaltextrun"/>
          <w:rFonts w:ascii="Calibri" w:hAnsi="Calibri" w:cs="Calibri"/>
          <w:b/>
          <w:bCs/>
          <w:sz w:val="22"/>
          <w:szCs w:val="22"/>
        </w:rPr>
        <w:t>SEGUNDA</w:t>
      </w:r>
      <w:r w:rsidRPr="005F2BD3">
        <w:rPr>
          <w:rStyle w:val="normaltextrun"/>
          <w:rFonts w:ascii="Calibri" w:hAnsi="Calibri" w:cs="Calibri"/>
          <w:b/>
          <w:bCs/>
          <w:sz w:val="22"/>
          <w:szCs w:val="22"/>
        </w:rPr>
        <w:t xml:space="preserve"> (DO FORO) - </w:t>
      </w:r>
      <w:r w:rsidRPr="005F2BD3">
        <w:rPr>
          <w:rStyle w:val="normaltextrun"/>
          <w:rFonts w:ascii="Calibri" w:hAnsi="Calibri" w:cs="Calibri"/>
          <w:sz w:val="22"/>
          <w:szCs w:val="22"/>
        </w:rPr>
        <w:t>Fica eleito o Foro da Comarca da Capital do Estado do Rio de Janeiro, para dirimir qualquer litígio decorrente do presente contrato que não possa ser resolvido por meio amigável, com expressa renúncia a qualquer outro, por mais privilegiado que seja.  </w:t>
      </w:r>
      <w:r w:rsidRPr="005F2BD3">
        <w:rPr>
          <w:rStyle w:val="eop"/>
          <w:rFonts w:ascii="Calibri" w:hAnsi="Calibri" w:cs="Calibri"/>
          <w:sz w:val="22"/>
          <w:szCs w:val="22"/>
        </w:rPr>
        <w:t> </w:t>
      </w:r>
    </w:p>
    <w:p w14:paraId="0CFE2BF2"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45AD0AD4"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7B72B625"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b/>
          <w:bCs/>
          <w:sz w:val="22"/>
          <w:szCs w:val="22"/>
        </w:rPr>
        <w:t>2</w:t>
      </w:r>
      <w:r w:rsidR="00523E4F" w:rsidRPr="005F2BD3">
        <w:rPr>
          <w:rStyle w:val="normaltextrun"/>
          <w:rFonts w:ascii="Calibri" w:hAnsi="Calibri" w:cs="Calibri"/>
          <w:b/>
          <w:bCs/>
          <w:sz w:val="22"/>
          <w:szCs w:val="22"/>
        </w:rPr>
        <w:t>3</w:t>
      </w:r>
      <w:r w:rsidRPr="005F2BD3">
        <w:rPr>
          <w:rStyle w:val="normaltextrun"/>
          <w:rFonts w:ascii="Calibri" w:hAnsi="Calibri" w:cs="Calibri"/>
          <w:b/>
          <w:bCs/>
          <w:sz w:val="22"/>
          <w:szCs w:val="22"/>
        </w:rPr>
        <w:t xml:space="preserve">. CLÁUSULA VIGÉSIMA </w:t>
      </w:r>
      <w:r w:rsidR="00523E4F" w:rsidRPr="005F2BD3">
        <w:rPr>
          <w:rStyle w:val="normaltextrun"/>
          <w:rFonts w:ascii="Calibri" w:hAnsi="Calibri" w:cs="Calibri"/>
          <w:b/>
          <w:bCs/>
          <w:sz w:val="22"/>
          <w:szCs w:val="22"/>
        </w:rPr>
        <w:t>TERCEIRA</w:t>
      </w:r>
      <w:r w:rsidRPr="005F2BD3">
        <w:rPr>
          <w:rStyle w:val="normaltextrun"/>
          <w:rFonts w:ascii="Calibri" w:hAnsi="Calibri" w:cs="Calibri"/>
          <w:b/>
          <w:bCs/>
          <w:sz w:val="22"/>
          <w:szCs w:val="22"/>
        </w:rPr>
        <w:t xml:space="preserve"> (DA PUBLICIDADE) - </w:t>
      </w:r>
      <w:r w:rsidRPr="005F2BD3">
        <w:rPr>
          <w:rStyle w:val="normaltextrun"/>
          <w:rFonts w:ascii="Calibri" w:hAnsi="Calibri" w:cs="Calibri"/>
          <w:sz w:val="22"/>
          <w:szCs w:val="22"/>
        </w:rPr>
        <w:t>Em 20 (vinte) dias, contados da data da última assinatura eletrônica deste instrumento, o Tribunal providenciará a publicação no Diário da Justiça Eletrônico, em resumo, do presente termo de contrato.  </w:t>
      </w:r>
      <w:r w:rsidRPr="005F2BD3">
        <w:rPr>
          <w:rStyle w:val="eop"/>
          <w:rFonts w:ascii="Calibri" w:hAnsi="Calibri" w:cs="Calibri"/>
          <w:sz w:val="22"/>
          <w:szCs w:val="22"/>
        </w:rPr>
        <w:t> </w:t>
      </w:r>
    </w:p>
    <w:p w14:paraId="2EDCBC6F"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7A65FF9C" w14:textId="5470EC6C" w:rsidR="000F7C6B" w:rsidRPr="005F2BD3" w:rsidRDefault="000F7C6B" w:rsidP="160FD2CC">
      <w:pPr>
        <w:pStyle w:val="paragraph"/>
        <w:spacing w:before="0" w:beforeAutospacing="0" w:after="0" w:afterAutospacing="0"/>
        <w:jc w:val="both"/>
        <w:textAlignment w:val="baseline"/>
        <w:rPr>
          <w:rFonts w:ascii="Calibri" w:hAnsi="Calibri" w:cs="Calibri"/>
          <w:sz w:val="22"/>
          <w:szCs w:val="22"/>
        </w:rPr>
      </w:pPr>
      <w:r w:rsidRPr="160FD2CC">
        <w:rPr>
          <w:rStyle w:val="normaltextrun"/>
          <w:rFonts w:ascii="Calibri" w:hAnsi="Calibri" w:cs="Calibri"/>
          <w:b/>
          <w:bCs/>
          <w:sz w:val="22"/>
          <w:szCs w:val="22"/>
        </w:rPr>
        <w:t>2</w:t>
      </w:r>
      <w:r w:rsidR="00523E4F" w:rsidRPr="160FD2CC">
        <w:rPr>
          <w:rStyle w:val="normaltextrun"/>
          <w:rFonts w:ascii="Calibri" w:hAnsi="Calibri" w:cs="Calibri"/>
          <w:b/>
          <w:bCs/>
          <w:sz w:val="22"/>
          <w:szCs w:val="22"/>
        </w:rPr>
        <w:t>3</w:t>
      </w:r>
      <w:r w:rsidRPr="160FD2CC">
        <w:rPr>
          <w:rStyle w:val="normaltextrun"/>
          <w:rFonts w:ascii="Calibri" w:hAnsi="Calibri" w:cs="Calibri"/>
          <w:b/>
          <w:bCs/>
          <w:sz w:val="22"/>
          <w:szCs w:val="22"/>
        </w:rPr>
        <w:t>.1.</w:t>
      </w:r>
      <w:r w:rsidRPr="160FD2CC">
        <w:rPr>
          <w:rStyle w:val="normaltextrun"/>
          <w:rFonts w:ascii="Calibri" w:hAnsi="Calibri" w:cs="Calibri"/>
          <w:sz w:val="22"/>
          <w:szCs w:val="22"/>
        </w:rPr>
        <w:t xml:space="preserve"> A divulgação no </w:t>
      </w:r>
      <w:r w:rsidRPr="160FD2CC">
        <w:rPr>
          <w:rStyle w:val="normaltextrun"/>
          <w:rFonts w:ascii="Calibri" w:hAnsi="Calibri" w:cs="Calibri"/>
          <w:b/>
          <w:bCs/>
          <w:sz w:val="22"/>
          <w:szCs w:val="22"/>
        </w:rPr>
        <w:t>Portal Nacional de Contratações Públicas (PNCP)</w:t>
      </w:r>
      <w:r w:rsidRPr="160FD2CC">
        <w:rPr>
          <w:rStyle w:val="normaltextrun"/>
          <w:rFonts w:ascii="Calibri" w:hAnsi="Calibri" w:cs="Calibri"/>
          <w:sz w:val="22"/>
          <w:szCs w:val="22"/>
        </w:rPr>
        <w:t xml:space="preserve"> ocorrerá no prazo de 20 (vinte) dias, contados da data da última assinatura deste termo, como condição indispensável </w:t>
      </w:r>
      <w:r w:rsidRPr="160FD2CC">
        <w:rPr>
          <w:rStyle w:val="normaltextrun"/>
          <w:rFonts w:ascii="Calibri" w:hAnsi="Calibri" w:cs="Calibri"/>
          <w:sz w:val="22"/>
          <w:szCs w:val="22"/>
        </w:rPr>
        <w:lastRenderedPageBreak/>
        <w:t>para eficácia do contrato, bem como de seus aditamentos</w:t>
      </w:r>
      <w:r w:rsidR="73B7E982" w:rsidRPr="160FD2CC">
        <w:rPr>
          <w:rStyle w:val="normaltextrun"/>
          <w:rFonts w:ascii="Calibri" w:hAnsi="Calibri" w:cs="Calibri"/>
          <w:sz w:val="22"/>
          <w:szCs w:val="22"/>
        </w:rPr>
        <w:t>, nos termos do artigo 94, inciso I, da Lei nº 14.133/2021</w:t>
      </w:r>
      <w:r w:rsidRPr="160FD2CC">
        <w:rPr>
          <w:rStyle w:val="normaltextrun"/>
          <w:rFonts w:ascii="Calibri" w:hAnsi="Calibri" w:cs="Calibri"/>
          <w:sz w:val="22"/>
          <w:szCs w:val="22"/>
        </w:rPr>
        <w:t>.  </w:t>
      </w:r>
      <w:r w:rsidRPr="160FD2CC">
        <w:rPr>
          <w:rStyle w:val="eop"/>
          <w:rFonts w:ascii="Calibri" w:hAnsi="Calibri" w:cs="Calibri"/>
          <w:sz w:val="22"/>
          <w:szCs w:val="22"/>
        </w:rPr>
        <w:t> </w:t>
      </w:r>
    </w:p>
    <w:p w14:paraId="6594AD8F"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7CB031F2"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756F5852" w14:textId="77777777" w:rsidR="000F7C6B" w:rsidRPr="005F2BD3" w:rsidRDefault="000F7C6B" w:rsidP="00523E4F">
      <w:pPr>
        <w:pStyle w:val="paragraph"/>
        <w:spacing w:before="0" w:beforeAutospacing="0" w:after="0" w:afterAutospacing="0"/>
        <w:jc w:val="both"/>
        <w:textAlignment w:val="baseline"/>
        <w:rPr>
          <w:rFonts w:ascii="Calibri" w:hAnsi="Calibri" w:cs="Calibri"/>
          <w:sz w:val="22"/>
          <w:szCs w:val="22"/>
        </w:rPr>
      </w:pPr>
      <w:r w:rsidRPr="005F2BD3">
        <w:rPr>
          <w:rStyle w:val="normaltextrun"/>
          <w:rFonts w:ascii="Calibri" w:hAnsi="Calibri" w:cs="Calibri"/>
          <w:sz w:val="22"/>
          <w:szCs w:val="22"/>
        </w:rPr>
        <w:t>Justas e contratadas, as partes assinam o presente instrumento na forma eletrônica, nos termos da Lei nº 11.419/2006 e do Ato Normativo TJ nº 19/2020.  </w:t>
      </w:r>
      <w:r w:rsidRPr="005F2BD3">
        <w:rPr>
          <w:rStyle w:val="eop"/>
          <w:rFonts w:ascii="Calibri" w:hAnsi="Calibri" w:cs="Calibri"/>
          <w:sz w:val="22"/>
          <w:szCs w:val="22"/>
        </w:rPr>
        <w:t> </w:t>
      </w:r>
    </w:p>
    <w:p w14:paraId="6DB2095E" w14:textId="77777777" w:rsidR="000F7C6B" w:rsidRPr="005F2BD3" w:rsidRDefault="000F7C6B" w:rsidP="00523E4F">
      <w:pPr>
        <w:pStyle w:val="paragraph"/>
        <w:spacing w:before="0" w:beforeAutospacing="0" w:after="0" w:afterAutospacing="0"/>
        <w:ind w:right="45"/>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2DBEA5DE" w14:textId="77777777" w:rsidR="000F7C6B" w:rsidRPr="005F2BD3" w:rsidRDefault="000F7C6B" w:rsidP="00523E4F">
      <w:pPr>
        <w:pStyle w:val="paragraph"/>
        <w:spacing w:before="0" w:beforeAutospacing="0" w:after="0" w:afterAutospacing="0"/>
        <w:ind w:right="45"/>
        <w:jc w:val="both"/>
        <w:textAlignment w:val="baseline"/>
        <w:rPr>
          <w:rFonts w:ascii="Calibri" w:hAnsi="Calibri" w:cs="Calibri"/>
          <w:sz w:val="22"/>
          <w:szCs w:val="22"/>
        </w:rPr>
      </w:pPr>
      <w:r w:rsidRPr="005F2BD3">
        <w:rPr>
          <w:rStyle w:val="normaltextrun"/>
          <w:rFonts w:ascii="Calibri" w:hAnsi="Calibri" w:cs="Calibri"/>
          <w:sz w:val="22"/>
          <w:szCs w:val="22"/>
        </w:rPr>
        <w:t> </w:t>
      </w:r>
      <w:r w:rsidRPr="005F2BD3">
        <w:rPr>
          <w:rStyle w:val="eop"/>
          <w:rFonts w:ascii="Calibri" w:hAnsi="Calibri" w:cs="Calibri"/>
          <w:sz w:val="22"/>
          <w:szCs w:val="22"/>
        </w:rPr>
        <w:t> </w:t>
      </w:r>
    </w:p>
    <w:p w14:paraId="450CE555" w14:textId="77777777" w:rsidR="000F7C6B" w:rsidRPr="005F2BD3" w:rsidRDefault="000F7C6B" w:rsidP="00523E4F">
      <w:pPr>
        <w:pStyle w:val="paragraph"/>
        <w:spacing w:before="0" w:beforeAutospacing="0" w:after="0" w:afterAutospacing="0"/>
        <w:textAlignment w:val="baseline"/>
        <w:rPr>
          <w:rStyle w:val="eop"/>
          <w:rFonts w:ascii="Calibri" w:hAnsi="Calibri" w:cs="Calibri"/>
          <w:sz w:val="22"/>
          <w:szCs w:val="22"/>
        </w:rPr>
      </w:pPr>
      <w:r w:rsidRPr="005F2BD3">
        <w:rPr>
          <w:rStyle w:val="normaltextrun"/>
          <w:rFonts w:ascii="Calibri" w:hAnsi="Calibri" w:cs="Calibri"/>
          <w:b/>
          <w:bCs/>
          <w:sz w:val="22"/>
          <w:szCs w:val="22"/>
        </w:rPr>
        <w:t>Rio de Janeiro, data da última assinatura eletrônica.</w:t>
      </w:r>
      <w:r w:rsidRPr="005F2BD3">
        <w:rPr>
          <w:rStyle w:val="normaltextrun"/>
          <w:rFonts w:ascii="Calibri" w:hAnsi="Calibri" w:cs="Calibri"/>
          <w:sz w:val="22"/>
          <w:szCs w:val="22"/>
        </w:rPr>
        <w:t>  </w:t>
      </w:r>
      <w:r w:rsidRPr="005F2BD3">
        <w:rPr>
          <w:rStyle w:val="eop"/>
          <w:rFonts w:ascii="Calibri" w:hAnsi="Calibri" w:cs="Calibri"/>
          <w:sz w:val="22"/>
          <w:szCs w:val="22"/>
        </w:rPr>
        <w:t> </w:t>
      </w:r>
    </w:p>
    <w:p w14:paraId="7194DBDC" w14:textId="77777777" w:rsidR="00523E4F" w:rsidRPr="005F2BD3" w:rsidRDefault="00523E4F" w:rsidP="00523E4F">
      <w:pPr>
        <w:pStyle w:val="paragraph"/>
        <w:spacing w:before="0" w:beforeAutospacing="0" w:after="0" w:afterAutospacing="0"/>
        <w:textAlignment w:val="baseline"/>
        <w:rPr>
          <w:rFonts w:ascii="Calibri" w:hAnsi="Calibri" w:cs="Calibri"/>
          <w:sz w:val="22"/>
          <w:szCs w:val="22"/>
        </w:rPr>
      </w:pPr>
    </w:p>
    <w:p w14:paraId="365DB198" w14:textId="77777777" w:rsidR="00523E4F" w:rsidRPr="005F2BD3" w:rsidRDefault="000F7C6B" w:rsidP="00523E4F">
      <w:pPr>
        <w:pStyle w:val="paragraph"/>
        <w:spacing w:before="0" w:beforeAutospacing="0" w:after="0" w:afterAutospacing="0"/>
        <w:textAlignment w:val="baseline"/>
        <w:rPr>
          <w:rStyle w:val="eop"/>
          <w:rFonts w:ascii="Calibri" w:hAnsi="Calibri" w:cs="Calibri"/>
          <w:sz w:val="22"/>
          <w:szCs w:val="22"/>
        </w:rPr>
      </w:pPr>
      <w:r w:rsidRPr="005F2BD3">
        <w:rPr>
          <w:rStyle w:val="eop"/>
          <w:rFonts w:ascii="Calibri" w:hAnsi="Calibri" w:cs="Calibri"/>
          <w:sz w:val="22"/>
          <w:szCs w:val="22"/>
        </w:rPr>
        <w:t> </w:t>
      </w:r>
    </w:p>
    <w:p w14:paraId="769D0D3C" w14:textId="77777777" w:rsidR="00523E4F" w:rsidRPr="005F2BD3" w:rsidRDefault="00523E4F" w:rsidP="00523E4F">
      <w:pPr>
        <w:pStyle w:val="paragraph"/>
        <w:spacing w:before="0" w:beforeAutospacing="0" w:after="0" w:afterAutospacing="0"/>
        <w:textAlignment w:val="baseline"/>
        <w:rPr>
          <w:rFonts w:ascii="Calibri" w:hAnsi="Calibri" w:cs="Calibri"/>
          <w:sz w:val="22"/>
          <w:szCs w:val="22"/>
        </w:rPr>
      </w:pPr>
    </w:p>
    <w:p w14:paraId="64C45891" w14:textId="77777777" w:rsidR="00523E4F" w:rsidRPr="005F2BD3" w:rsidRDefault="00523E4F" w:rsidP="00523E4F">
      <w:pPr>
        <w:spacing w:line="240" w:lineRule="auto"/>
        <w:jc w:val="center"/>
        <w:rPr>
          <w:rFonts w:ascii="Calibri" w:hAnsi="Calibri" w:cs="Calibri"/>
          <w:b/>
        </w:rPr>
      </w:pPr>
      <w:r w:rsidRPr="005F2BD3">
        <w:rPr>
          <w:rFonts w:ascii="Calibri" w:hAnsi="Calibri" w:cs="Calibri"/>
          <w:b/>
        </w:rPr>
        <w:t>Desembargador ________________</w:t>
      </w:r>
    </w:p>
    <w:p w14:paraId="417C19E3" w14:textId="77777777" w:rsidR="00523E4F" w:rsidRPr="005F2BD3" w:rsidRDefault="00523E4F" w:rsidP="00523E4F">
      <w:pPr>
        <w:spacing w:line="240" w:lineRule="auto"/>
        <w:jc w:val="center"/>
        <w:rPr>
          <w:rFonts w:ascii="Calibri" w:hAnsi="Calibri" w:cs="Calibri"/>
          <w:b/>
        </w:rPr>
      </w:pPr>
      <w:r w:rsidRPr="005F2BD3">
        <w:rPr>
          <w:rFonts w:ascii="Calibri" w:hAnsi="Calibri" w:cs="Calibri"/>
          <w:b/>
        </w:rPr>
        <w:t>Presidente do Tribunal de Justiça do Estado do Rio de Janeiro</w:t>
      </w:r>
    </w:p>
    <w:p w14:paraId="54CD245A" w14:textId="77777777" w:rsidR="00523E4F" w:rsidRPr="005F2BD3" w:rsidRDefault="00523E4F" w:rsidP="00523E4F">
      <w:pPr>
        <w:spacing w:line="240" w:lineRule="auto"/>
        <w:jc w:val="center"/>
        <w:rPr>
          <w:rFonts w:ascii="Calibri" w:hAnsi="Calibri" w:cs="Calibri"/>
          <w:b/>
        </w:rPr>
      </w:pPr>
    </w:p>
    <w:p w14:paraId="051E303C" w14:textId="77777777" w:rsidR="00523E4F" w:rsidRPr="005F2BD3" w:rsidRDefault="00523E4F" w:rsidP="00523E4F">
      <w:pPr>
        <w:spacing w:line="240" w:lineRule="auto"/>
        <w:jc w:val="center"/>
        <w:rPr>
          <w:rFonts w:ascii="Calibri" w:hAnsi="Calibri" w:cs="Calibri"/>
          <w:b/>
        </w:rPr>
      </w:pPr>
      <w:r w:rsidRPr="005F2BD3">
        <w:rPr>
          <w:rFonts w:ascii="Calibri" w:hAnsi="Calibri" w:cs="Calibri"/>
          <w:b/>
        </w:rPr>
        <w:t>________________</w:t>
      </w:r>
    </w:p>
    <w:p w14:paraId="2CC68885" w14:textId="77777777" w:rsidR="00523E4F" w:rsidRPr="005F2BD3" w:rsidRDefault="00523E4F" w:rsidP="160FD2CC">
      <w:pPr>
        <w:spacing w:line="240" w:lineRule="auto"/>
        <w:jc w:val="center"/>
        <w:rPr>
          <w:rFonts w:ascii="Calibri" w:hAnsi="Calibri" w:cs="Calibri"/>
          <w:b/>
          <w:bCs/>
        </w:rPr>
      </w:pPr>
      <w:r w:rsidRPr="160FD2CC">
        <w:rPr>
          <w:rFonts w:ascii="Calibri" w:hAnsi="Calibri" w:cs="Calibri"/>
          <w:b/>
          <w:bCs/>
        </w:rPr>
        <w:t>Representante Legal</w:t>
      </w:r>
    </w:p>
    <w:p w14:paraId="26330FB0" w14:textId="39E3A326" w:rsidR="160FD2CC" w:rsidRDefault="160FD2CC" w:rsidP="160FD2CC">
      <w:pPr>
        <w:spacing w:line="240" w:lineRule="auto"/>
        <w:jc w:val="center"/>
        <w:rPr>
          <w:rFonts w:ascii="Calibri" w:hAnsi="Calibri" w:cs="Calibri"/>
          <w:b/>
          <w:bCs/>
        </w:rPr>
      </w:pPr>
    </w:p>
    <w:p w14:paraId="45FAF6AD" w14:textId="46E3FB73" w:rsidR="5E3E2A02" w:rsidRDefault="5E3E2A02" w:rsidP="160FD2CC">
      <w:pPr>
        <w:spacing w:after="0"/>
        <w:ind w:left="-20" w:right="-20"/>
        <w:jc w:val="center"/>
        <w:rPr>
          <w:rFonts w:eastAsiaTheme="minorEastAsia"/>
          <w:sz w:val="20"/>
          <w:szCs w:val="20"/>
        </w:rPr>
      </w:pPr>
      <w:r w:rsidRPr="160FD2CC">
        <w:rPr>
          <w:rFonts w:eastAsiaTheme="minorEastAsia"/>
          <w:sz w:val="20"/>
          <w:szCs w:val="20"/>
        </w:rPr>
        <w:t xml:space="preserve">Processo Administrativo SEI nº ______________ </w:t>
      </w:r>
    </w:p>
    <w:p w14:paraId="7900019D" w14:textId="2FD0670F" w:rsidR="5E3E2A02" w:rsidRDefault="5E3E2A02" w:rsidP="160FD2CC">
      <w:pPr>
        <w:spacing w:after="0"/>
        <w:ind w:left="-20" w:right="-20"/>
        <w:jc w:val="center"/>
        <w:rPr>
          <w:rFonts w:eastAsiaTheme="minorEastAsia"/>
          <w:sz w:val="20"/>
          <w:szCs w:val="20"/>
        </w:rPr>
      </w:pPr>
      <w:r w:rsidRPr="160FD2CC">
        <w:rPr>
          <w:rFonts w:eastAsiaTheme="minorEastAsia"/>
          <w:sz w:val="20"/>
          <w:szCs w:val="20"/>
        </w:rPr>
        <w:t xml:space="preserve">Cópia do termo disponibilizada, após sua publicação, no </w:t>
      </w:r>
      <w:r w:rsidRPr="160FD2CC">
        <w:rPr>
          <w:rFonts w:eastAsiaTheme="minorEastAsia"/>
          <w:i/>
          <w:iCs/>
          <w:sz w:val="20"/>
          <w:szCs w:val="20"/>
        </w:rPr>
        <w:t>site</w:t>
      </w:r>
      <w:r w:rsidRPr="160FD2CC">
        <w:rPr>
          <w:rFonts w:eastAsiaTheme="minorEastAsia"/>
          <w:sz w:val="20"/>
          <w:szCs w:val="20"/>
        </w:rPr>
        <w:t xml:space="preserve"> do Tribunal: </w:t>
      </w:r>
    </w:p>
    <w:p w14:paraId="60D2D6F0" w14:textId="4AAD81DA" w:rsidR="5E3E2A02" w:rsidRDefault="005A6ED1" w:rsidP="160FD2CC">
      <w:pPr>
        <w:spacing w:after="0"/>
        <w:ind w:left="-20" w:right="-20"/>
        <w:jc w:val="center"/>
        <w:rPr>
          <w:rFonts w:eastAsiaTheme="minorEastAsia"/>
          <w:sz w:val="20"/>
          <w:szCs w:val="20"/>
        </w:rPr>
      </w:pPr>
      <w:hyperlink r:id="rId9">
        <w:r w:rsidR="5E3E2A02" w:rsidRPr="160FD2CC">
          <w:rPr>
            <w:rStyle w:val="Hyperlink"/>
            <w:rFonts w:eastAsiaTheme="minorEastAsia"/>
            <w:color w:val="0000FF"/>
            <w:sz w:val="20"/>
            <w:szCs w:val="20"/>
            <w:u w:val="none"/>
          </w:rPr>
          <w:t>www.tjrj.jus.br</w:t>
        </w:r>
      </w:hyperlink>
      <w:r w:rsidR="5E3E2A02" w:rsidRPr="160FD2CC">
        <w:rPr>
          <w:rFonts w:eastAsiaTheme="minorEastAsia"/>
          <w:sz w:val="20"/>
          <w:szCs w:val="20"/>
        </w:rPr>
        <w:t xml:space="preserve"> - Transparência - Transparência Institucional - Licitações – Termos contratuais, convênios e demais ajustes.</w:t>
      </w:r>
    </w:p>
    <w:p w14:paraId="69A3F6AB" w14:textId="0F1EDBC3" w:rsidR="160FD2CC" w:rsidRDefault="160FD2CC" w:rsidP="160FD2CC">
      <w:pPr>
        <w:spacing w:line="240" w:lineRule="auto"/>
        <w:jc w:val="center"/>
        <w:rPr>
          <w:rFonts w:ascii="Calibri" w:hAnsi="Calibri" w:cs="Calibri"/>
          <w:b/>
          <w:bCs/>
        </w:rPr>
      </w:pPr>
    </w:p>
    <w:sectPr w:rsidR="160FD2CC" w:rsidSect="00523E4F">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F5F3A" w14:textId="77777777" w:rsidR="005A6ED1" w:rsidRDefault="005A6ED1" w:rsidP="00964370">
      <w:pPr>
        <w:spacing w:after="0" w:line="240" w:lineRule="auto"/>
      </w:pPr>
      <w:r>
        <w:separator/>
      </w:r>
    </w:p>
  </w:endnote>
  <w:endnote w:type="continuationSeparator" w:id="0">
    <w:p w14:paraId="08F3F1B3" w14:textId="77777777" w:rsidR="005A6ED1" w:rsidRDefault="005A6ED1" w:rsidP="00964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9C21F" w14:textId="77777777" w:rsidR="005A6ED1" w:rsidRDefault="005A6ED1" w:rsidP="00964370">
      <w:pPr>
        <w:spacing w:after="0" w:line="240" w:lineRule="auto"/>
      </w:pPr>
      <w:r>
        <w:separator/>
      </w:r>
    </w:p>
  </w:footnote>
  <w:footnote w:type="continuationSeparator" w:id="0">
    <w:p w14:paraId="1CF68410" w14:textId="77777777" w:rsidR="005A6ED1" w:rsidRDefault="005A6ED1" w:rsidP="009643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6E"/>
    <w:rsid w:val="00065D90"/>
    <w:rsid w:val="00082655"/>
    <w:rsid w:val="000A5C0E"/>
    <w:rsid w:val="000D63CE"/>
    <w:rsid w:val="000F7C6B"/>
    <w:rsid w:val="001664DE"/>
    <w:rsid w:val="001833FD"/>
    <w:rsid w:val="001D5379"/>
    <w:rsid w:val="002075B7"/>
    <w:rsid w:val="003665AD"/>
    <w:rsid w:val="003968EB"/>
    <w:rsid w:val="0041495D"/>
    <w:rsid w:val="004C3968"/>
    <w:rsid w:val="004D10AF"/>
    <w:rsid w:val="00521688"/>
    <w:rsid w:val="00523E4F"/>
    <w:rsid w:val="00531CD0"/>
    <w:rsid w:val="005A2A34"/>
    <w:rsid w:val="005A6ED1"/>
    <w:rsid w:val="005B6A9B"/>
    <w:rsid w:val="005F2BD3"/>
    <w:rsid w:val="006339AE"/>
    <w:rsid w:val="00641E77"/>
    <w:rsid w:val="006718D7"/>
    <w:rsid w:val="00671B6B"/>
    <w:rsid w:val="006E3C32"/>
    <w:rsid w:val="00705587"/>
    <w:rsid w:val="00791B62"/>
    <w:rsid w:val="0083216D"/>
    <w:rsid w:val="0088282B"/>
    <w:rsid w:val="0089437D"/>
    <w:rsid w:val="008F7D4E"/>
    <w:rsid w:val="00915FBA"/>
    <w:rsid w:val="00951C08"/>
    <w:rsid w:val="009600B8"/>
    <w:rsid w:val="00964370"/>
    <w:rsid w:val="00973255"/>
    <w:rsid w:val="009A266E"/>
    <w:rsid w:val="00A11F2A"/>
    <w:rsid w:val="00A57AF1"/>
    <w:rsid w:val="00B968E5"/>
    <w:rsid w:val="00BB7D06"/>
    <w:rsid w:val="00D401D7"/>
    <w:rsid w:val="00D66165"/>
    <w:rsid w:val="00D83DC6"/>
    <w:rsid w:val="00D91F0C"/>
    <w:rsid w:val="00D93658"/>
    <w:rsid w:val="00DA2639"/>
    <w:rsid w:val="00DB3341"/>
    <w:rsid w:val="00DC22DE"/>
    <w:rsid w:val="00DF2FFD"/>
    <w:rsid w:val="00E434ED"/>
    <w:rsid w:val="00E754CD"/>
    <w:rsid w:val="00F11BAC"/>
    <w:rsid w:val="00F306A5"/>
    <w:rsid w:val="00F71C2E"/>
    <w:rsid w:val="024CB47A"/>
    <w:rsid w:val="02ECF10A"/>
    <w:rsid w:val="041A157C"/>
    <w:rsid w:val="048A4F7F"/>
    <w:rsid w:val="05B5E5DD"/>
    <w:rsid w:val="09543837"/>
    <w:rsid w:val="096E9F9B"/>
    <w:rsid w:val="0B1D3915"/>
    <w:rsid w:val="0BDF7983"/>
    <w:rsid w:val="0F95C303"/>
    <w:rsid w:val="0FCCF62C"/>
    <w:rsid w:val="0FE6E9B4"/>
    <w:rsid w:val="101A6E1F"/>
    <w:rsid w:val="1166A966"/>
    <w:rsid w:val="129E355B"/>
    <w:rsid w:val="14683079"/>
    <w:rsid w:val="151BFE0E"/>
    <w:rsid w:val="160FD2CC"/>
    <w:rsid w:val="16334D27"/>
    <w:rsid w:val="18F372C2"/>
    <w:rsid w:val="197F8213"/>
    <w:rsid w:val="19DD75E0"/>
    <w:rsid w:val="1AD4358A"/>
    <w:rsid w:val="1AF2202A"/>
    <w:rsid w:val="1C812E89"/>
    <w:rsid w:val="1D6E1BB2"/>
    <w:rsid w:val="1DCACF96"/>
    <w:rsid w:val="1EA6BB20"/>
    <w:rsid w:val="1F5451FB"/>
    <w:rsid w:val="20979B2C"/>
    <w:rsid w:val="21DCABAA"/>
    <w:rsid w:val="253CBEB1"/>
    <w:rsid w:val="25564E59"/>
    <w:rsid w:val="272CF610"/>
    <w:rsid w:val="2731A86E"/>
    <w:rsid w:val="278DE142"/>
    <w:rsid w:val="27AB2A05"/>
    <w:rsid w:val="284D2E0D"/>
    <w:rsid w:val="293BE755"/>
    <w:rsid w:val="2A4F8ABC"/>
    <w:rsid w:val="2A701216"/>
    <w:rsid w:val="2AC05290"/>
    <w:rsid w:val="2B20EE07"/>
    <w:rsid w:val="2C73AF98"/>
    <w:rsid w:val="2C7B571D"/>
    <w:rsid w:val="2DF69221"/>
    <w:rsid w:val="2E1FCC7E"/>
    <w:rsid w:val="2E74B241"/>
    <w:rsid w:val="2E9846B4"/>
    <w:rsid w:val="2F26E5A7"/>
    <w:rsid w:val="31A8C3F8"/>
    <w:rsid w:val="325F40A7"/>
    <w:rsid w:val="33AC042C"/>
    <w:rsid w:val="33E1E43B"/>
    <w:rsid w:val="34055C51"/>
    <w:rsid w:val="34342534"/>
    <w:rsid w:val="35A00295"/>
    <w:rsid w:val="37D4CDAA"/>
    <w:rsid w:val="37E648B2"/>
    <w:rsid w:val="382927A7"/>
    <w:rsid w:val="386545D2"/>
    <w:rsid w:val="392D9634"/>
    <w:rsid w:val="3A1CE15B"/>
    <w:rsid w:val="3A5C1314"/>
    <w:rsid w:val="3BCDE468"/>
    <w:rsid w:val="3BEC4052"/>
    <w:rsid w:val="3FBDDBD4"/>
    <w:rsid w:val="4262E1C0"/>
    <w:rsid w:val="42E8650C"/>
    <w:rsid w:val="4394448E"/>
    <w:rsid w:val="4438E1C4"/>
    <w:rsid w:val="44646E1D"/>
    <w:rsid w:val="455A12DB"/>
    <w:rsid w:val="4634762B"/>
    <w:rsid w:val="46A99523"/>
    <w:rsid w:val="47ABB27F"/>
    <w:rsid w:val="48EFCAE4"/>
    <w:rsid w:val="4932FB92"/>
    <w:rsid w:val="4A77F0A9"/>
    <w:rsid w:val="4B6DDFF7"/>
    <w:rsid w:val="4BF75862"/>
    <w:rsid w:val="4C2D5367"/>
    <w:rsid w:val="4D557E99"/>
    <w:rsid w:val="4DA62203"/>
    <w:rsid w:val="4DC69BAD"/>
    <w:rsid w:val="508D97FD"/>
    <w:rsid w:val="52799326"/>
    <w:rsid w:val="531CF893"/>
    <w:rsid w:val="55BB0D50"/>
    <w:rsid w:val="575EE1F6"/>
    <w:rsid w:val="592128B0"/>
    <w:rsid w:val="59713763"/>
    <w:rsid w:val="5E3E2A02"/>
    <w:rsid w:val="5ED0826A"/>
    <w:rsid w:val="5F50E16C"/>
    <w:rsid w:val="61AFB05B"/>
    <w:rsid w:val="61CE8125"/>
    <w:rsid w:val="61E8C42E"/>
    <w:rsid w:val="6208232C"/>
    <w:rsid w:val="626F9DB7"/>
    <w:rsid w:val="627F13BE"/>
    <w:rsid w:val="62A59842"/>
    <w:rsid w:val="63A47E6B"/>
    <w:rsid w:val="6571EF3A"/>
    <w:rsid w:val="67AD255B"/>
    <w:rsid w:val="67BE70AF"/>
    <w:rsid w:val="6AADB9F9"/>
    <w:rsid w:val="6AC1305D"/>
    <w:rsid w:val="6C63A349"/>
    <w:rsid w:val="6CA74AFE"/>
    <w:rsid w:val="6F4D03D5"/>
    <w:rsid w:val="6F880542"/>
    <w:rsid w:val="7017CC33"/>
    <w:rsid w:val="720E9FB6"/>
    <w:rsid w:val="7348F109"/>
    <w:rsid w:val="73AA7017"/>
    <w:rsid w:val="73B7E982"/>
    <w:rsid w:val="74902CC4"/>
    <w:rsid w:val="759597E7"/>
    <w:rsid w:val="767BD5F7"/>
    <w:rsid w:val="768892B3"/>
    <w:rsid w:val="776E78B6"/>
    <w:rsid w:val="780A4B73"/>
    <w:rsid w:val="78646804"/>
    <w:rsid w:val="7902F78C"/>
    <w:rsid w:val="791E8E3E"/>
    <w:rsid w:val="7B8B558C"/>
    <w:rsid w:val="7BBAF70F"/>
    <w:rsid w:val="7D6C08BD"/>
    <w:rsid w:val="7E01F2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4FB3"/>
  <w15:chartTrackingRefBased/>
  <w15:docId w15:val="{9DA88FC6-14FC-4AFE-BE1B-1218A420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9A26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9A266E"/>
  </w:style>
  <w:style w:type="character" w:customStyle="1" w:styleId="eop">
    <w:name w:val="eop"/>
    <w:basedOn w:val="Fontepargpadro"/>
    <w:rsid w:val="009A266E"/>
  </w:style>
  <w:style w:type="paragraph" w:styleId="Cabealho">
    <w:name w:val="header"/>
    <w:basedOn w:val="Normal"/>
    <w:link w:val="CabealhoChar"/>
    <w:uiPriority w:val="99"/>
    <w:unhideWhenUsed/>
    <w:rsid w:val="009643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4370"/>
  </w:style>
  <w:style w:type="paragraph" w:styleId="Rodap">
    <w:name w:val="footer"/>
    <w:basedOn w:val="Normal"/>
    <w:link w:val="RodapChar"/>
    <w:uiPriority w:val="99"/>
    <w:unhideWhenUsed/>
    <w:rsid w:val="00964370"/>
    <w:pPr>
      <w:tabs>
        <w:tab w:val="center" w:pos="4252"/>
        <w:tab w:val="right" w:pos="8504"/>
      </w:tabs>
      <w:spacing w:after="0" w:line="240" w:lineRule="auto"/>
    </w:pPr>
  </w:style>
  <w:style w:type="character" w:customStyle="1" w:styleId="RodapChar">
    <w:name w:val="Rodapé Char"/>
    <w:basedOn w:val="Fontepargpadro"/>
    <w:link w:val="Rodap"/>
    <w:uiPriority w:val="99"/>
    <w:rsid w:val="00964370"/>
  </w:style>
  <w:style w:type="character" w:styleId="Hyperlink">
    <w:name w:val="Hyperlink"/>
    <w:basedOn w:val="Fontepargpadro"/>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6660">
      <w:bodyDiv w:val="1"/>
      <w:marLeft w:val="0"/>
      <w:marRight w:val="0"/>
      <w:marTop w:val="0"/>
      <w:marBottom w:val="0"/>
      <w:divBdr>
        <w:top w:val="none" w:sz="0" w:space="0" w:color="auto"/>
        <w:left w:val="none" w:sz="0" w:space="0" w:color="auto"/>
        <w:bottom w:val="none" w:sz="0" w:space="0" w:color="auto"/>
        <w:right w:val="none" w:sz="0" w:space="0" w:color="auto"/>
      </w:divBdr>
      <w:divsChild>
        <w:div w:id="86704744">
          <w:marLeft w:val="0"/>
          <w:marRight w:val="0"/>
          <w:marTop w:val="0"/>
          <w:marBottom w:val="0"/>
          <w:divBdr>
            <w:top w:val="none" w:sz="0" w:space="0" w:color="auto"/>
            <w:left w:val="none" w:sz="0" w:space="0" w:color="auto"/>
            <w:bottom w:val="none" w:sz="0" w:space="0" w:color="auto"/>
            <w:right w:val="none" w:sz="0" w:space="0" w:color="auto"/>
          </w:divBdr>
        </w:div>
        <w:div w:id="1276643524">
          <w:marLeft w:val="0"/>
          <w:marRight w:val="0"/>
          <w:marTop w:val="0"/>
          <w:marBottom w:val="0"/>
          <w:divBdr>
            <w:top w:val="none" w:sz="0" w:space="0" w:color="auto"/>
            <w:left w:val="none" w:sz="0" w:space="0" w:color="auto"/>
            <w:bottom w:val="none" w:sz="0" w:space="0" w:color="auto"/>
            <w:right w:val="none" w:sz="0" w:space="0" w:color="auto"/>
          </w:divBdr>
        </w:div>
        <w:div w:id="1185485807">
          <w:marLeft w:val="0"/>
          <w:marRight w:val="0"/>
          <w:marTop w:val="0"/>
          <w:marBottom w:val="0"/>
          <w:divBdr>
            <w:top w:val="none" w:sz="0" w:space="0" w:color="auto"/>
            <w:left w:val="none" w:sz="0" w:space="0" w:color="auto"/>
            <w:bottom w:val="none" w:sz="0" w:space="0" w:color="auto"/>
            <w:right w:val="none" w:sz="0" w:space="0" w:color="auto"/>
          </w:divBdr>
        </w:div>
        <w:div w:id="938214541">
          <w:marLeft w:val="0"/>
          <w:marRight w:val="0"/>
          <w:marTop w:val="0"/>
          <w:marBottom w:val="0"/>
          <w:divBdr>
            <w:top w:val="none" w:sz="0" w:space="0" w:color="auto"/>
            <w:left w:val="none" w:sz="0" w:space="0" w:color="auto"/>
            <w:bottom w:val="none" w:sz="0" w:space="0" w:color="auto"/>
            <w:right w:val="none" w:sz="0" w:space="0" w:color="auto"/>
          </w:divBdr>
        </w:div>
        <w:div w:id="633684256">
          <w:marLeft w:val="0"/>
          <w:marRight w:val="0"/>
          <w:marTop w:val="0"/>
          <w:marBottom w:val="0"/>
          <w:divBdr>
            <w:top w:val="none" w:sz="0" w:space="0" w:color="auto"/>
            <w:left w:val="none" w:sz="0" w:space="0" w:color="auto"/>
            <w:bottom w:val="none" w:sz="0" w:space="0" w:color="auto"/>
            <w:right w:val="none" w:sz="0" w:space="0" w:color="auto"/>
          </w:divBdr>
        </w:div>
      </w:divsChild>
    </w:div>
    <w:div w:id="146826264">
      <w:bodyDiv w:val="1"/>
      <w:marLeft w:val="0"/>
      <w:marRight w:val="0"/>
      <w:marTop w:val="0"/>
      <w:marBottom w:val="0"/>
      <w:divBdr>
        <w:top w:val="none" w:sz="0" w:space="0" w:color="auto"/>
        <w:left w:val="none" w:sz="0" w:space="0" w:color="auto"/>
        <w:bottom w:val="none" w:sz="0" w:space="0" w:color="auto"/>
        <w:right w:val="none" w:sz="0" w:space="0" w:color="auto"/>
      </w:divBdr>
      <w:divsChild>
        <w:div w:id="1885291026">
          <w:marLeft w:val="0"/>
          <w:marRight w:val="0"/>
          <w:marTop w:val="0"/>
          <w:marBottom w:val="0"/>
          <w:divBdr>
            <w:top w:val="none" w:sz="0" w:space="0" w:color="auto"/>
            <w:left w:val="none" w:sz="0" w:space="0" w:color="auto"/>
            <w:bottom w:val="none" w:sz="0" w:space="0" w:color="auto"/>
            <w:right w:val="none" w:sz="0" w:space="0" w:color="auto"/>
          </w:divBdr>
        </w:div>
        <w:div w:id="1206603258">
          <w:marLeft w:val="0"/>
          <w:marRight w:val="0"/>
          <w:marTop w:val="0"/>
          <w:marBottom w:val="0"/>
          <w:divBdr>
            <w:top w:val="none" w:sz="0" w:space="0" w:color="auto"/>
            <w:left w:val="none" w:sz="0" w:space="0" w:color="auto"/>
            <w:bottom w:val="none" w:sz="0" w:space="0" w:color="auto"/>
            <w:right w:val="none" w:sz="0" w:space="0" w:color="auto"/>
          </w:divBdr>
        </w:div>
      </w:divsChild>
    </w:div>
    <w:div w:id="471870952">
      <w:bodyDiv w:val="1"/>
      <w:marLeft w:val="0"/>
      <w:marRight w:val="0"/>
      <w:marTop w:val="0"/>
      <w:marBottom w:val="0"/>
      <w:divBdr>
        <w:top w:val="none" w:sz="0" w:space="0" w:color="auto"/>
        <w:left w:val="none" w:sz="0" w:space="0" w:color="auto"/>
        <w:bottom w:val="none" w:sz="0" w:space="0" w:color="auto"/>
        <w:right w:val="none" w:sz="0" w:space="0" w:color="auto"/>
      </w:divBdr>
      <w:divsChild>
        <w:div w:id="1178931310">
          <w:marLeft w:val="0"/>
          <w:marRight w:val="0"/>
          <w:marTop w:val="0"/>
          <w:marBottom w:val="0"/>
          <w:divBdr>
            <w:top w:val="none" w:sz="0" w:space="0" w:color="auto"/>
            <w:left w:val="none" w:sz="0" w:space="0" w:color="auto"/>
            <w:bottom w:val="none" w:sz="0" w:space="0" w:color="auto"/>
            <w:right w:val="none" w:sz="0" w:space="0" w:color="auto"/>
          </w:divBdr>
        </w:div>
        <w:div w:id="1750343107">
          <w:marLeft w:val="0"/>
          <w:marRight w:val="0"/>
          <w:marTop w:val="0"/>
          <w:marBottom w:val="0"/>
          <w:divBdr>
            <w:top w:val="none" w:sz="0" w:space="0" w:color="auto"/>
            <w:left w:val="none" w:sz="0" w:space="0" w:color="auto"/>
            <w:bottom w:val="none" w:sz="0" w:space="0" w:color="auto"/>
            <w:right w:val="none" w:sz="0" w:space="0" w:color="auto"/>
          </w:divBdr>
        </w:div>
        <w:div w:id="1203859096">
          <w:marLeft w:val="0"/>
          <w:marRight w:val="0"/>
          <w:marTop w:val="0"/>
          <w:marBottom w:val="0"/>
          <w:divBdr>
            <w:top w:val="none" w:sz="0" w:space="0" w:color="auto"/>
            <w:left w:val="none" w:sz="0" w:space="0" w:color="auto"/>
            <w:bottom w:val="none" w:sz="0" w:space="0" w:color="auto"/>
            <w:right w:val="none" w:sz="0" w:space="0" w:color="auto"/>
          </w:divBdr>
        </w:div>
        <w:div w:id="1847288653">
          <w:marLeft w:val="0"/>
          <w:marRight w:val="0"/>
          <w:marTop w:val="0"/>
          <w:marBottom w:val="0"/>
          <w:divBdr>
            <w:top w:val="none" w:sz="0" w:space="0" w:color="auto"/>
            <w:left w:val="none" w:sz="0" w:space="0" w:color="auto"/>
            <w:bottom w:val="none" w:sz="0" w:space="0" w:color="auto"/>
            <w:right w:val="none" w:sz="0" w:space="0" w:color="auto"/>
          </w:divBdr>
        </w:div>
        <w:div w:id="956255640">
          <w:marLeft w:val="0"/>
          <w:marRight w:val="0"/>
          <w:marTop w:val="0"/>
          <w:marBottom w:val="0"/>
          <w:divBdr>
            <w:top w:val="none" w:sz="0" w:space="0" w:color="auto"/>
            <w:left w:val="none" w:sz="0" w:space="0" w:color="auto"/>
            <w:bottom w:val="none" w:sz="0" w:space="0" w:color="auto"/>
            <w:right w:val="none" w:sz="0" w:space="0" w:color="auto"/>
          </w:divBdr>
        </w:div>
        <w:div w:id="1717895424">
          <w:marLeft w:val="0"/>
          <w:marRight w:val="0"/>
          <w:marTop w:val="0"/>
          <w:marBottom w:val="0"/>
          <w:divBdr>
            <w:top w:val="none" w:sz="0" w:space="0" w:color="auto"/>
            <w:left w:val="none" w:sz="0" w:space="0" w:color="auto"/>
            <w:bottom w:val="none" w:sz="0" w:space="0" w:color="auto"/>
            <w:right w:val="none" w:sz="0" w:space="0" w:color="auto"/>
          </w:divBdr>
        </w:div>
        <w:div w:id="1584291921">
          <w:marLeft w:val="0"/>
          <w:marRight w:val="0"/>
          <w:marTop w:val="0"/>
          <w:marBottom w:val="0"/>
          <w:divBdr>
            <w:top w:val="none" w:sz="0" w:space="0" w:color="auto"/>
            <w:left w:val="none" w:sz="0" w:space="0" w:color="auto"/>
            <w:bottom w:val="none" w:sz="0" w:space="0" w:color="auto"/>
            <w:right w:val="none" w:sz="0" w:space="0" w:color="auto"/>
          </w:divBdr>
        </w:div>
        <w:div w:id="722214955">
          <w:marLeft w:val="0"/>
          <w:marRight w:val="0"/>
          <w:marTop w:val="0"/>
          <w:marBottom w:val="0"/>
          <w:divBdr>
            <w:top w:val="none" w:sz="0" w:space="0" w:color="auto"/>
            <w:left w:val="none" w:sz="0" w:space="0" w:color="auto"/>
            <w:bottom w:val="none" w:sz="0" w:space="0" w:color="auto"/>
            <w:right w:val="none" w:sz="0" w:space="0" w:color="auto"/>
          </w:divBdr>
        </w:div>
        <w:div w:id="315767941">
          <w:marLeft w:val="0"/>
          <w:marRight w:val="0"/>
          <w:marTop w:val="0"/>
          <w:marBottom w:val="0"/>
          <w:divBdr>
            <w:top w:val="none" w:sz="0" w:space="0" w:color="auto"/>
            <w:left w:val="none" w:sz="0" w:space="0" w:color="auto"/>
            <w:bottom w:val="none" w:sz="0" w:space="0" w:color="auto"/>
            <w:right w:val="none" w:sz="0" w:space="0" w:color="auto"/>
          </w:divBdr>
        </w:div>
        <w:div w:id="1253319781">
          <w:marLeft w:val="0"/>
          <w:marRight w:val="0"/>
          <w:marTop w:val="0"/>
          <w:marBottom w:val="0"/>
          <w:divBdr>
            <w:top w:val="none" w:sz="0" w:space="0" w:color="auto"/>
            <w:left w:val="none" w:sz="0" w:space="0" w:color="auto"/>
            <w:bottom w:val="none" w:sz="0" w:space="0" w:color="auto"/>
            <w:right w:val="none" w:sz="0" w:space="0" w:color="auto"/>
          </w:divBdr>
        </w:div>
        <w:div w:id="1459882415">
          <w:marLeft w:val="0"/>
          <w:marRight w:val="0"/>
          <w:marTop w:val="0"/>
          <w:marBottom w:val="0"/>
          <w:divBdr>
            <w:top w:val="none" w:sz="0" w:space="0" w:color="auto"/>
            <w:left w:val="none" w:sz="0" w:space="0" w:color="auto"/>
            <w:bottom w:val="none" w:sz="0" w:space="0" w:color="auto"/>
            <w:right w:val="none" w:sz="0" w:space="0" w:color="auto"/>
          </w:divBdr>
        </w:div>
        <w:div w:id="2111851170">
          <w:marLeft w:val="0"/>
          <w:marRight w:val="0"/>
          <w:marTop w:val="0"/>
          <w:marBottom w:val="0"/>
          <w:divBdr>
            <w:top w:val="none" w:sz="0" w:space="0" w:color="auto"/>
            <w:left w:val="none" w:sz="0" w:space="0" w:color="auto"/>
            <w:bottom w:val="none" w:sz="0" w:space="0" w:color="auto"/>
            <w:right w:val="none" w:sz="0" w:space="0" w:color="auto"/>
          </w:divBdr>
        </w:div>
        <w:div w:id="1019938952">
          <w:marLeft w:val="0"/>
          <w:marRight w:val="0"/>
          <w:marTop w:val="0"/>
          <w:marBottom w:val="0"/>
          <w:divBdr>
            <w:top w:val="none" w:sz="0" w:space="0" w:color="auto"/>
            <w:left w:val="none" w:sz="0" w:space="0" w:color="auto"/>
            <w:bottom w:val="none" w:sz="0" w:space="0" w:color="auto"/>
            <w:right w:val="none" w:sz="0" w:space="0" w:color="auto"/>
          </w:divBdr>
        </w:div>
        <w:div w:id="1207067314">
          <w:marLeft w:val="0"/>
          <w:marRight w:val="0"/>
          <w:marTop w:val="0"/>
          <w:marBottom w:val="0"/>
          <w:divBdr>
            <w:top w:val="none" w:sz="0" w:space="0" w:color="auto"/>
            <w:left w:val="none" w:sz="0" w:space="0" w:color="auto"/>
            <w:bottom w:val="none" w:sz="0" w:space="0" w:color="auto"/>
            <w:right w:val="none" w:sz="0" w:space="0" w:color="auto"/>
          </w:divBdr>
        </w:div>
        <w:div w:id="2025664213">
          <w:marLeft w:val="0"/>
          <w:marRight w:val="0"/>
          <w:marTop w:val="0"/>
          <w:marBottom w:val="0"/>
          <w:divBdr>
            <w:top w:val="none" w:sz="0" w:space="0" w:color="auto"/>
            <w:left w:val="none" w:sz="0" w:space="0" w:color="auto"/>
            <w:bottom w:val="none" w:sz="0" w:space="0" w:color="auto"/>
            <w:right w:val="none" w:sz="0" w:space="0" w:color="auto"/>
          </w:divBdr>
        </w:div>
        <w:div w:id="1011491340">
          <w:marLeft w:val="0"/>
          <w:marRight w:val="0"/>
          <w:marTop w:val="0"/>
          <w:marBottom w:val="0"/>
          <w:divBdr>
            <w:top w:val="none" w:sz="0" w:space="0" w:color="auto"/>
            <w:left w:val="none" w:sz="0" w:space="0" w:color="auto"/>
            <w:bottom w:val="none" w:sz="0" w:space="0" w:color="auto"/>
            <w:right w:val="none" w:sz="0" w:space="0" w:color="auto"/>
          </w:divBdr>
        </w:div>
        <w:div w:id="1177115616">
          <w:marLeft w:val="0"/>
          <w:marRight w:val="0"/>
          <w:marTop w:val="0"/>
          <w:marBottom w:val="0"/>
          <w:divBdr>
            <w:top w:val="none" w:sz="0" w:space="0" w:color="auto"/>
            <w:left w:val="none" w:sz="0" w:space="0" w:color="auto"/>
            <w:bottom w:val="none" w:sz="0" w:space="0" w:color="auto"/>
            <w:right w:val="none" w:sz="0" w:space="0" w:color="auto"/>
          </w:divBdr>
        </w:div>
        <w:div w:id="1309820406">
          <w:marLeft w:val="0"/>
          <w:marRight w:val="0"/>
          <w:marTop w:val="0"/>
          <w:marBottom w:val="0"/>
          <w:divBdr>
            <w:top w:val="none" w:sz="0" w:space="0" w:color="auto"/>
            <w:left w:val="none" w:sz="0" w:space="0" w:color="auto"/>
            <w:bottom w:val="none" w:sz="0" w:space="0" w:color="auto"/>
            <w:right w:val="none" w:sz="0" w:space="0" w:color="auto"/>
          </w:divBdr>
        </w:div>
        <w:div w:id="409473119">
          <w:marLeft w:val="0"/>
          <w:marRight w:val="0"/>
          <w:marTop w:val="0"/>
          <w:marBottom w:val="0"/>
          <w:divBdr>
            <w:top w:val="none" w:sz="0" w:space="0" w:color="auto"/>
            <w:left w:val="none" w:sz="0" w:space="0" w:color="auto"/>
            <w:bottom w:val="none" w:sz="0" w:space="0" w:color="auto"/>
            <w:right w:val="none" w:sz="0" w:space="0" w:color="auto"/>
          </w:divBdr>
        </w:div>
        <w:div w:id="303319036">
          <w:marLeft w:val="0"/>
          <w:marRight w:val="0"/>
          <w:marTop w:val="0"/>
          <w:marBottom w:val="0"/>
          <w:divBdr>
            <w:top w:val="none" w:sz="0" w:space="0" w:color="auto"/>
            <w:left w:val="none" w:sz="0" w:space="0" w:color="auto"/>
            <w:bottom w:val="none" w:sz="0" w:space="0" w:color="auto"/>
            <w:right w:val="none" w:sz="0" w:space="0" w:color="auto"/>
          </w:divBdr>
        </w:div>
        <w:div w:id="686491815">
          <w:marLeft w:val="0"/>
          <w:marRight w:val="0"/>
          <w:marTop w:val="0"/>
          <w:marBottom w:val="0"/>
          <w:divBdr>
            <w:top w:val="none" w:sz="0" w:space="0" w:color="auto"/>
            <w:left w:val="none" w:sz="0" w:space="0" w:color="auto"/>
            <w:bottom w:val="none" w:sz="0" w:space="0" w:color="auto"/>
            <w:right w:val="none" w:sz="0" w:space="0" w:color="auto"/>
          </w:divBdr>
        </w:div>
        <w:div w:id="2057003367">
          <w:marLeft w:val="0"/>
          <w:marRight w:val="0"/>
          <w:marTop w:val="0"/>
          <w:marBottom w:val="0"/>
          <w:divBdr>
            <w:top w:val="none" w:sz="0" w:space="0" w:color="auto"/>
            <w:left w:val="none" w:sz="0" w:space="0" w:color="auto"/>
            <w:bottom w:val="none" w:sz="0" w:space="0" w:color="auto"/>
            <w:right w:val="none" w:sz="0" w:space="0" w:color="auto"/>
          </w:divBdr>
        </w:div>
        <w:div w:id="1441803689">
          <w:marLeft w:val="0"/>
          <w:marRight w:val="0"/>
          <w:marTop w:val="0"/>
          <w:marBottom w:val="0"/>
          <w:divBdr>
            <w:top w:val="none" w:sz="0" w:space="0" w:color="auto"/>
            <w:left w:val="none" w:sz="0" w:space="0" w:color="auto"/>
            <w:bottom w:val="none" w:sz="0" w:space="0" w:color="auto"/>
            <w:right w:val="none" w:sz="0" w:space="0" w:color="auto"/>
          </w:divBdr>
        </w:div>
        <w:div w:id="1132795690">
          <w:marLeft w:val="0"/>
          <w:marRight w:val="0"/>
          <w:marTop w:val="0"/>
          <w:marBottom w:val="0"/>
          <w:divBdr>
            <w:top w:val="none" w:sz="0" w:space="0" w:color="auto"/>
            <w:left w:val="none" w:sz="0" w:space="0" w:color="auto"/>
            <w:bottom w:val="none" w:sz="0" w:space="0" w:color="auto"/>
            <w:right w:val="none" w:sz="0" w:space="0" w:color="auto"/>
          </w:divBdr>
        </w:div>
        <w:div w:id="788621690">
          <w:marLeft w:val="0"/>
          <w:marRight w:val="0"/>
          <w:marTop w:val="0"/>
          <w:marBottom w:val="0"/>
          <w:divBdr>
            <w:top w:val="none" w:sz="0" w:space="0" w:color="auto"/>
            <w:left w:val="none" w:sz="0" w:space="0" w:color="auto"/>
            <w:bottom w:val="none" w:sz="0" w:space="0" w:color="auto"/>
            <w:right w:val="none" w:sz="0" w:space="0" w:color="auto"/>
          </w:divBdr>
        </w:div>
        <w:div w:id="255795199">
          <w:marLeft w:val="0"/>
          <w:marRight w:val="0"/>
          <w:marTop w:val="0"/>
          <w:marBottom w:val="0"/>
          <w:divBdr>
            <w:top w:val="none" w:sz="0" w:space="0" w:color="auto"/>
            <w:left w:val="none" w:sz="0" w:space="0" w:color="auto"/>
            <w:bottom w:val="none" w:sz="0" w:space="0" w:color="auto"/>
            <w:right w:val="none" w:sz="0" w:space="0" w:color="auto"/>
          </w:divBdr>
        </w:div>
        <w:div w:id="104935044">
          <w:marLeft w:val="0"/>
          <w:marRight w:val="0"/>
          <w:marTop w:val="0"/>
          <w:marBottom w:val="0"/>
          <w:divBdr>
            <w:top w:val="none" w:sz="0" w:space="0" w:color="auto"/>
            <w:left w:val="none" w:sz="0" w:space="0" w:color="auto"/>
            <w:bottom w:val="none" w:sz="0" w:space="0" w:color="auto"/>
            <w:right w:val="none" w:sz="0" w:space="0" w:color="auto"/>
          </w:divBdr>
        </w:div>
        <w:div w:id="15740344">
          <w:marLeft w:val="0"/>
          <w:marRight w:val="0"/>
          <w:marTop w:val="0"/>
          <w:marBottom w:val="0"/>
          <w:divBdr>
            <w:top w:val="none" w:sz="0" w:space="0" w:color="auto"/>
            <w:left w:val="none" w:sz="0" w:space="0" w:color="auto"/>
            <w:bottom w:val="none" w:sz="0" w:space="0" w:color="auto"/>
            <w:right w:val="none" w:sz="0" w:space="0" w:color="auto"/>
          </w:divBdr>
        </w:div>
        <w:div w:id="105124421">
          <w:marLeft w:val="0"/>
          <w:marRight w:val="0"/>
          <w:marTop w:val="0"/>
          <w:marBottom w:val="0"/>
          <w:divBdr>
            <w:top w:val="none" w:sz="0" w:space="0" w:color="auto"/>
            <w:left w:val="none" w:sz="0" w:space="0" w:color="auto"/>
            <w:bottom w:val="none" w:sz="0" w:space="0" w:color="auto"/>
            <w:right w:val="none" w:sz="0" w:space="0" w:color="auto"/>
          </w:divBdr>
        </w:div>
        <w:div w:id="2043674866">
          <w:marLeft w:val="0"/>
          <w:marRight w:val="0"/>
          <w:marTop w:val="0"/>
          <w:marBottom w:val="0"/>
          <w:divBdr>
            <w:top w:val="none" w:sz="0" w:space="0" w:color="auto"/>
            <w:left w:val="none" w:sz="0" w:space="0" w:color="auto"/>
            <w:bottom w:val="none" w:sz="0" w:space="0" w:color="auto"/>
            <w:right w:val="none" w:sz="0" w:space="0" w:color="auto"/>
          </w:divBdr>
        </w:div>
        <w:div w:id="1041903677">
          <w:marLeft w:val="0"/>
          <w:marRight w:val="0"/>
          <w:marTop w:val="0"/>
          <w:marBottom w:val="0"/>
          <w:divBdr>
            <w:top w:val="none" w:sz="0" w:space="0" w:color="auto"/>
            <w:left w:val="none" w:sz="0" w:space="0" w:color="auto"/>
            <w:bottom w:val="none" w:sz="0" w:space="0" w:color="auto"/>
            <w:right w:val="none" w:sz="0" w:space="0" w:color="auto"/>
          </w:divBdr>
        </w:div>
        <w:div w:id="491801442">
          <w:marLeft w:val="0"/>
          <w:marRight w:val="0"/>
          <w:marTop w:val="0"/>
          <w:marBottom w:val="0"/>
          <w:divBdr>
            <w:top w:val="none" w:sz="0" w:space="0" w:color="auto"/>
            <w:left w:val="none" w:sz="0" w:space="0" w:color="auto"/>
            <w:bottom w:val="none" w:sz="0" w:space="0" w:color="auto"/>
            <w:right w:val="none" w:sz="0" w:space="0" w:color="auto"/>
          </w:divBdr>
        </w:div>
        <w:div w:id="63262686">
          <w:marLeft w:val="0"/>
          <w:marRight w:val="0"/>
          <w:marTop w:val="0"/>
          <w:marBottom w:val="0"/>
          <w:divBdr>
            <w:top w:val="none" w:sz="0" w:space="0" w:color="auto"/>
            <w:left w:val="none" w:sz="0" w:space="0" w:color="auto"/>
            <w:bottom w:val="none" w:sz="0" w:space="0" w:color="auto"/>
            <w:right w:val="none" w:sz="0" w:space="0" w:color="auto"/>
          </w:divBdr>
        </w:div>
      </w:divsChild>
    </w:div>
    <w:div w:id="496729970">
      <w:bodyDiv w:val="1"/>
      <w:marLeft w:val="0"/>
      <w:marRight w:val="0"/>
      <w:marTop w:val="0"/>
      <w:marBottom w:val="0"/>
      <w:divBdr>
        <w:top w:val="none" w:sz="0" w:space="0" w:color="auto"/>
        <w:left w:val="none" w:sz="0" w:space="0" w:color="auto"/>
        <w:bottom w:val="none" w:sz="0" w:space="0" w:color="auto"/>
        <w:right w:val="none" w:sz="0" w:space="0" w:color="auto"/>
      </w:divBdr>
      <w:divsChild>
        <w:div w:id="1665472709">
          <w:marLeft w:val="0"/>
          <w:marRight w:val="0"/>
          <w:marTop w:val="0"/>
          <w:marBottom w:val="0"/>
          <w:divBdr>
            <w:top w:val="none" w:sz="0" w:space="0" w:color="auto"/>
            <w:left w:val="none" w:sz="0" w:space="0" w:color="auto"/>
            <w:bottom w:val="none" w:sz="0" w:space="0" w:color="auto"/>
            <w:right w:val="none" w:sz="0" w:space="0" w:color="auto"/>
          </w:divBdr>
        </w:div>
        <w:div w:id="1139498560">
          <w:marLeft w:val="0"/>
          <w:marRight w:val="0"/>
          <w:marTop w:val="0"/>
          <w:marBottom w:val="0"/>
          <w:divBdr>
            <w:top w:val="none" w:sz="0" w:space="0" w:color="auto"/>
            <w:left w:val="none" w:sz="0" w:space="0" w:color="auto"/>
            <w:bottom w:val="none" w:sz="0" w:space="0" w:color="auto"/>
            <w:right w:val="none" w:sz="0" w:space="0" w:color="auto"/>
          </w:divBdr>
        </w:div>
        <w:div w:id="1584561124">
          <w:marLeft w:val="0"/>
          <w:marRight w:val="0"/>
          <w:marTop w:val="0"/>
          <w:marBottom w:val="0"/>
          <w:divBdr>
            <w:top w:val="none" w:sz="0" w:space="0" w:color="auto"/>
            <w:left w:val="none" w:sz="0" w:space="0" w:color="auto"/>
            <w:bottom w:val="none" w:sz="0" w:space="0" w:color="auto"/>
            <w:right w:val="none" w:sz="0" w:space="0" w:color="auto"/>
          </w:divBdr>
        </w:div>
        <w:div w:id="175968412">
          <w:marLeft w:val="0"/>
          <w:marRight w:val="0"/>
          <w:marTop w:val="0"/>
          <w:marBottom w:val="0"/>
          <w:divBdr>
            <w:top w:val="none" w:sz="0" w:space="0" w:color="auto"/>
            <w:left w:val="none" w:sz="0" w:space="0" w:color="auto"/>
            <w:bottom w:val="none" w:sz="0" w:space="0" w:color="auto"/>
            <w:right w:val="none" w:sz="0" w:space="0" w:color="auto"/>
          </w:divBdr>
        </w:div>
        <w:div w:id="1074350302">
          <w:marLeft w:val="0"/>
          <w:marRight w:val="0"/>
          <w:marTop w:val="0"/>
          <w:marBottom w:val="0"/>
          <w:divBdr>
            <w:top w:val="none" w:sz="0" w:space="0" w:color="auto"/>
            <w:left w:val="none" w:sz="0" w:space="0" w:color="auto"/>
            <w:bottom w:val="none" w:sz="0" w:space="0" w:color="auto"/>
            <w:right w:val="none" w:sz="0" w:space="0" w:color="auto"/>
          </w:divBdr>
        </w:div>
        <w:div w:id="123693061">
          <w:marLeft w:val="0"/>
          <w:marRight w:val="0"/>
          <w:marTop w:val="0"/>
          <w:marBottom w:val="0"/>
          <w:divBdr>
            <w:top w:val="none" w:sz="0" w:space="0" w:color="auto"/>
            <w:left w:val="none" w:sz="0" w:space="0" w:color="auto"/>
            <w:bottom w:val="none" w:sz="0" w:space="0" w:color="auto"/>
            <w:right w:val="none" w:sz="0" w:space="0" w:color="auto"/>
          </w:divBdr>
        </w:div>
        <w:div w:id="730350107">
          <w:marLeft w:val="0"/>
          <w:marRight w:val="0"/>
          <w:marTop w:val="0"/>
          <w:marBottom w:val="0"/>
          <w:divBdr>
            <w:top w:val="none" w:sz="0" w:space="0" w:color="auto"/>
            <w:left w:val="none" w:sz="0" w:space="0" w:color="auto"/>
            <w:bottom w:val="none" w:sz="0" w:space="0" w:color="auto"/>
            <w:right w:val="none" w:sz="0" w:space="0" w:color="auto"/>
          </w:divBdr>
        </w:div>
        <w:div w:id="706609239">
          <w:marLeft w:val="0"/>
          <w:marRight w:val="0"/>
          <w:marTop w:val="0"/>
          <w:marBottom w:val="0"/>
          <w:divBdr>
            <w:top w:val="none" w:sz="0" w:space="0" w:color="auto"/>
            <w:left w:val="none" w:sz="0" w:space="0" w:color="auto"/>
            <w:bottom w:val="none" w:sz="0" w:space="0" w:color="auto"/>
            <w:right w:val="none" w:sz="0" w:space="0" w:color="auto"/>
          </w:divBdr>
        </w:div>
        <w:div w:id="448748017">
          <w:marLeft w:val="0"/>
          <w:marRight w:val="0"/>
          <w:marTop w:val="0"/>
          <w:marBottom w:val="0"/>
          <w:divBdr>
            <w:top w:val="none" w:sz="0" w:space="0" w:color="auto"/>
            <w:left w:val="none" w:sz="0" w:space="0" w:color="auto"/>
            <w:bottom w:val="none" w:sz="0" w:space="0" w:color="auto"/>
            <w:right w:val="none" w:sz="0" w:space="0" w:color="auto"/>
          </w:divBdr>
        </w:div>
        <w:div w:id="576135142">
          <w:marLeft w:val="0"/>
          <w:marRight w:val="0"/>
          <w:marTop w:val="0"/>
          <w:marBottom w:val="0"/>
          <w:divBdr>
            <w:top w:val="none" w:sz="0" w:space="0" w:color="auto"/>
            <w:left w:val="none" w:sz="0" w:space="0" w:color="auto"/>
            <w:bottom w:val="none" w:sz="0" w:space="0" w:color="auto"/>
            <w:right w:val="none" w:sz="0" w:space="0" w:color="auto"/>
          </w:divBdr>
        </w:div>
        <w:div w:id="1232306142">
          <w:marLeft w:val="0"/>
          <w:marRight w:val="0"/>
          <w:marTop w:val="0"/>
          <w:marBottom w:val="0"/>
          <w:divBdr>
            <w:top w:val="none" w:sz="0" w:space="0" w:color="auto"/>
            <w:left w:val="none" w:sz="0" w:space="0" w:color="auto"/>
            <w:bottom w:val="none" w:sz="0" w:space="0" w:color="auto"/>
            <w:right w:val="none" w:sz="0" w:space="0" w:color="auto"/>
          </w:divBdr>
        </w:div>
        <w:div w:id="633368240">
          <w:marLeft w:val="0"/>
          <w:marRight w:val="0"/>
          <w:marTop w:val="0"/>
          <w:marBottom w:val="0"/>
          <w:divBdr>
            <w:top w:val="none" w:sz="0" w:space="0" w:color="auto"/>
            <w:left w:val="none" w:sz="0" w:space="0" w:color="auto"/>
            <w:bottom w:val="none" w:sz="0" w:space="0" w:color="auto"/>
            <w:right w:val="none" w:sz="0" w:space="0" w:color="auto"/>
          </w:divBdr>
        </w:div>
        <w:div w:id="2109352149">
          <w:marLeft w:val="0"/>
          <w:marRight w:val="0"/>
          <w:marTop w:val="0"/>
          <w:marBottom w:val="0"/>
          <w:divBdr>
            <w:top w:val="none" w:sz="0" w:space="0" w:color="auto"/>
            <w:left w:val="none" w:sz="0" w:space="0" w:color="auto"/>
            <w:bottom w:val="none" w:sz="0" w:space="0" w:color="auto"/>
            <w:right w:val="none" w:sz="0" w:space="0" w:color="auto"/>
          </w:divBdr>
        </w:div>
        <w:div w:id="341123627">
          <w:marLeft w:val="0"/>
          <w:marRight w:val="0"/>
          <w:marTop w:val="0"/>
          <w:marBottom w:val="0"/>
          <w:divBdr>
            <w:top w:val="none" w:sz="0" w:space="0" w:color="auto"/>
            <w:left w:val="none" w:sz="0" w:space="0" w:color="auto"/>
            <w:bottom w:val="none" w:sz="0" w:space="0" w:color="auto"/>
            <w:right w:val="none" w:sz="0" w:space="0" w:color="auto"/>
          </w:divBdr>
        </w:div>
        <w:div w:id="1628050474">
          <w:marLeft w:val="0"/>
          <w:marRight w:val="0"/>
          <w:marTop w:val="0"/>
          <w:marBottom w:val="0"/>
          <w:divBdr>
            <w:top w:val="none" w:sz="0" w:space="0" w:color="auto"/>
            <w:left w:val="none" w:sz="0" w:space="0" w:color="auto"/>
            <w:bottom w:val="none" w:sz="0" w:space="0" w:color="auto"/>
            <w:right w:val="none" w:sz="0" w:space="0" w:color="auto"/>
          </w:divBdr>
        </w:div>
        <w:div w:id="727190233">
          <w:marLeft w:val="0"/>
          <w:marRight w:val="0"/>
          <w:marTop w:val="0"/>
          <w:marBottom w:val="0"/>
          <w:divBdr>
            <w:top w:val="none" w:sz="0" w:space="0" w:color="auto"/>
            <w:left w:val="none" w:sz="0" w:space="0" w:color="auto"/>
            <w:bottom w:val="none" w:sz="0" w:space="0" w:color="auto"/>
            <w:right w:val="none" w:sz="0" w:space="0" w:color="auto"/>
          </w:divBdr>
        </w:div>
        <w:div w:id="942542295">
          <w:marLeft w:val="0"/>
          <w:marRight w:val="0"/>
          <w:marTop w:val="0"/>
          <w:marBottom w:val="0"/>
          <w:divBdr>
            <w:top w:val="none" w:sz="0" w:space="0" w:color="auto"/>
            <w:left w:val="none" w:sz="0" w:space="0" w:color="auto"/>
            <w:bottom w:val="none" w:sz="0" w:space="0" w:color="auto"/>
            <w:right w:val="none" w:sz="0" w:space="0" w:color="auto"/>
          </w:divBdr>
        </w:div>
        <w:div w:id="1902327822">
          <w:marLeft w:val="0"/>
          <w:marRight w:val="0"/>
          <w:marTop w:val="0"/>
          <w:marBottom w:val="0"/>
          <w:divBdr>
            <w:top w:val="none" w:sz="0" w:space="0" w:color="auto"/>
            <w:left w:val="none" w:sz="0" w:space="0" w:color="auto"/>
            <w:bottom w:val="none" w:sz="0" w:space="0" w:color="auto"/>
            <w:right w:val="none" w:sz="0" w:space="0" w:color="auto"/>
          </w:divBdr>
        </w:div>
        <w:div w:id="41174034">
          <w:marLeft w:val="0"/>
          <w:marRight w:val="0"/>
          <w:marTop w:val="0"/>
          <w:marBottom w:val="0"/>
          <w:divBdr>
            <w:top w:val="none" w:sz="0" w:space="0" w:color="auto"/>
            <w:left w:val="none" w:sz="0" w:space="0" w:color="auto"/>
            <w:bottom w:val="none" w:sz="0" w:space="0" w:color="auto"/>
            <w:right w:val="none" w:sz="0" w:space="0" w:color="auto"/>
          </w:divBdr>
        </w:div>
        <w:div w:id="2029863941">
          <w:marLeft w:val="0"/>
          <w:marRight w:val="0"/>
          <w:marTop w:val="0"/>
          <w:marBottom w:val="0"/>
          <w:divBdr>
            <w:top w:val="none" w:sz="0" w:space="0" w:color="auto"/>
            <w:left w:val="none" w:sz="0" w:space="0" w:color="auto"/>
            <w:bottom w:val="none" w:sz="0" w:space="0" w:color="auto"/>
            <w:right w:val="none" w:sz="0" w:space="0" w:color="auto"/>
          </w:divBdr>
        </w:div>
        <w:div w:id="466361091">
          <w:marLeft w:val="0"/>
          <w:marRight w:val="0"/>
          <w:marTop w:val="0"/>
          <w:marBottom w:val="0"/>
          <w:divBdr>
            <w:top w:val="none" w:sz="0" w:space="0" w:color="auto"/>
            <w:left w:val="none" w:sz="0" w:space="0" w:color="auto"/>
            <w:bottom w:val="none" w:sz="0" w:space="0" w:color="auto"/>
            <w:right w:val="none" w:sz="0" w:space="0" w:color="auto"/>
          </w:divBdr>
        </w:div>
        <w:div w:id="1356886351">
          <w:marLeft w:val="0"/>
          <w:marRight w:val="0"/>
          <w:marTop w:val="0"/>
          <w:marBottom w:val="0"/>
          <w:divBdr>
            <w:top w:val="none" w:sz="0" w:space="0" w:color="auto"/>
            <w:left w:val="none" w:sz="0" w:space="0" w:color="auto"/>
            <w:bottom w:val="none" w:sz="0" w:space="0" w:color="auto"/>
            <w:right w:val="none" w:sz="0" w:space="0" w:color="auto"/>
          </w:divBdr>
        </w:div>
        <w:div w:id="49116900">
          <w:marLeft w:val="0"/>
          <w:marRight w:val="0"/>
          <w:marTop w:val="0"/>
          <w:marBottom w:val="0"/>
          <w:divBdr>
            <w:top w:val="none" w:sz="0" w:space="0" w:color="auto"/>
            <w:left w:val="none" w:sz="0" w:space="0" w:color="auto"/>
            <w:bottom w:val="none" w:sz="0" w:space="0" w:color="auto"/>
            <w:right w:val="none" w:sz="0" w:space="0" w:color="auto"/>
          </w:divBdr>
        </w:div>
        <w:div w:id="721638896">
          <w:marLeft w:val="0"/>
          <w:marRight w:val="0"/>
          <w:marTop w:val="0"/>
          <w:marBottom w:val="0"/>
          <w:divBdr>
            <w:top w:val="none" w:sz="0" w:space="0" w:color="auto"/>
            <w:left w:val="none" w:sz="0" w:space="0" w:color="auto"/>
            <w:bottom w:val="none" w:sz="0" w:space="0" w:color="auto"/>
            <w:right w:val="none" w:sz="0" w:space="0" w:color="auto"/>
          </w:divBdr>
        </w:div>
        <w:div w:id="2142531902">
          <w:marLeft w:val="0"/>
          <w:marRight w:val="0"/>
          <w:marTop w:val="0"/>
          <w:marBottom w:val="0"/>
          <w:divBdr>
            <w:top w:val="none" w:sz="0" w:space="0" w:color="auto"/>
            <w:left w:val="none" w:sz="0" w:space="0" w:color="auto"/>
            <w:bottom w:val="none" w:sz="0" w:space="0" w:color="auto"/>
            <w:right w:val="none" w:sz="0" w:space="0" w:color="auto"/>
          </w:divBdr>
        </w:div>
        <w:div w:id="248581657">
          <w:marLeft w:val="0"/>
          <w:marRight w:val="0"/>
          <w:marTop w:val="0"/>
          <w:marBottom w:val="0"/>
          <w:divBdr>
            <w:top w:val="none" w:sz="0" w:space="0" w:color="auto"/>
            <w:left w:val="none" w:sz="0" w:space="0" w:color="auto"/>
            <w:bottom w:val="none" w:sz="0" w:space="0" w:color="auto"/>
            <w:right w:val="none" w:sz="0" w:space="0" w:color="auto"/>
          </w:divBdr>
        </w:div>
        <w:div w:id="1345008976">
          <w:marLeft w:val="0"/>
          <w:marRight w:val="0"/>
          <w:marTop w:val="0"/>
          <w:marBottom w:val="0"/>
          <w:divBdr>
            <w:top w:val="none" w:sz="0" w:space="0" w:color="auto"/>
            <w:left w:val="none" w:sz="0" w:space="0" w:color="auto"/>
            <w:bottom w:val="none" w:sz="0" w:space="0" w:color="auto"/>
            <w:right w:val="none" w:sz="0" w:space="0" w:color="auto"/>
          </w:divBdr>
        </w:div>
        <w:div w:id="1140421094">
          <w:marLeft w:val="0"/>
          <w:marRight w:val="0"/>
          <w:marTop w:val="0"/>
          <w:marBottom w:val="0"/>
          <w:divBdr>
            <w:top w:val="none" w:sz="0" w:space="0" w:color="auto"/>
            <w:left w:val="none" w:sz="0" w:space="0" w:color="auto"/>
            <w:bottom w:val="none" w:sz="0" w:space="0" w:color="auto"/>
            <w:right w:val="none" w:sz="0" w:space="0" w:color="auto"/>
          </w:divBdr>
        </w:div>
        <w:div w:id="814880078">
          <w:marLeft w:val="0"/>
          <w:marRight w:val="0"/>
          <w:marTop w:val="0"/>
          <w:marBottom w:val="0"/>
          <w:divBdr>
            <w:top w:val="none" w:sz="0" w:space="0" w:color="auto"/>
            <w:left w:val="none" w:sz="0" w:space="0" w:color="auto"/>
            <w:bottom w:val="none" w:sz="0" w:space="0" w:color="auto"/>
            <w:right w:val="none" w:sz="0" w:space="0" w:color="auto"/>
          </w:divBdr>
        </w:div>
        <w:div w:id="1423603734">
          <w:marLeft w:val="0"/>
          <w:marRight w:val="0"/>
          <w:marTop w:val="0"/>
          <w:marBottom w:val="0"/>
          <w:divBdr>
            <w:top w:val="none" w:sz="0" w:space="0" w:color="auto"/>
            <w:left w:val="none" w:sz="0" w:space="0" w:color="auto"/>
            <w:bottom w:val="none" w:sz="0" w:space="0" w:color="auto"/>
            <w:right w:val="none" w:sz="0" w:space="0" w:color="auto"/>
          </w:divBdr>
        </w:div>
        <w:div w:id="496966545">
          <w:marLeft w:val="0"/>
          <w:marRight w:val="0"/>
          <w:marTop w:val="0"/>
          <w:marBottom w:val="0"/>
          <w:divBdr>
            <w:top w:val="none" w:sz="0" w:space="0" w:color="auto"/>
            <w:left w:val="none" w:sz="0" w:space="0" w:color="auto"/>
            <w:bottom w:val="none" w:sz="0" w:space="0" w:color="auto"/>
            <w:right w:val="none" w:sz="0" w:space="0" w:color="auto"/>
          </w:divBdr>
        </w:div>
        <w:div w:id="479661084">
          <w:marLeft w:val="0"/>
          <w:marRight w:val="0"/>
          <w:marTop w:val="0"/>
          <w:marBottom w:val="0"/>
          <w:divBdr>
            <w:top w:val="none" w:sz="0" w:space="0" w:color="auto"/>
            <w:left w:val="none" w:sz="0" w:space="0" w:color="auto"/>
            <w:bottom w:val="none" w:sz="0" w:space="0" w:color="auto"/>
            <w:right w:val="none" w:sz="0" w:space="0" w:color="auto"/>
          </w:divBdr>
        </w:div>
        <w:div w:id="599726859">
          <w:marLeft w:val="0"/>
          <w:marRight w:val="0"/>
          <w:marTop w:val="0"/>
          <w:marBottom w:val="0"/>
          <w:divBdr>
            <w:top w:val="none" w:sz="0" w:space="0" w:color="auto"/>
            <w:left w:val="none" w:sz="0" w:space="0" w:color="auto"/>
            <w:bottom w:val="none" w:sz="0" w:space="0" w:color="auto"/>
            <w:right w:val="none" w:sz="0" w:space="0" w:color="auto"/>
          </w:divBdr>
        </w:div>
        <w:div w:id="244384479">
          <w:marLeft w:val="0"/>
          <w:marRight w:val="0"/>
          <w:marTop w:val="0"/>
          <w:marBottom w:val="0"/>
          <w:divBdr>
            <w:top w:val="none" w:sz="0" w:space="0" w:color="auto"/>
            <w:left w:val="none" w:sz="0" w:space="0" w:color="auto"/>
            <w:bottom w:val="none" w:sz="0" w:space="0" w:color="auto"/>
            <w:right w:val="none" w:sz="0" w:space="0" w:color="auto"/>
          </w:divBdr>
        </w:div>
        <w:div w:id="977489527">
          <w:marLeft w:val="0"/>
          <w:marRight w:val="0"/>
          <w:marTop w:val="0"/>
          <w:marBottom w:val="0"/>
          <w:divBdr>
            <w:top w:val="none" w:sz="0" w:space="0" w:color="auto"/>
            <w:left w:val="none" w:sz="0" w:space="0" w:color="auto"/>
            <w:bottom w:val="none" w:sz="0" w:space="0" w:color="auto"/>
            <w:right w:val="none" w:sz="0" w:space="0" w:color="auto"/>
          </w:divBdr>
        </w:div>
        <w:div w:id="1534806629">
          <w:marLeft w:val="0"/>
          <w:marRight w:val="0"/>
          <w:marTop w:val="0"/>
          <w:marBottom w:val="0"/>
          <w:divBdr>
            <w:top w:val="none" w:sz="0" w:space="0" w:color="auto"/>
            <w:left w:val="none" w:sz="0" w:space="0" w:color="auto"/>
            <w:bottom w:val="none" w:sz="0" w:space="0" w:color="auto"/>
            <w:right w:val="none" w:sz="0" w:space="0" w:color="auto"/>
          </w:divBdr>
        </w:div>
        <w:div w:id="308632397">
          <w:marLeft w:val="0"/>
          <w:marRight w:val="0"/>
          <w:marTop w:val="0"/>
          <w:marBottom w:val="0"/>
          <w:divBdr>
            <w:top w:val="none" w:sz="0" w:space="0" w:color="auto"/>
            <w:left w:val="none" w:sz="0" w:space="0" w:color="auto"/>
            <w:bottom w:val="none" w:sz="0" w:space="0" w:color="auto"/>
            <w:right w:val="none" w:sz="0" w:space="0" w:color="auto"/>
          </w:divBdr>
        </w:div>
        <w:div w:id="1168061705">
          <w:marLeft w:val="0"/>
          <w:marRight w:val="0"/>
          <w:marTop w:val="0"/>
          <w:marBottom w:val="0"/>
          <w:divBdr>
            <w:top w:val="none" w:sz="0" w:space="0" w:color="auto"/>
            <w:left w:val="none" w:sz="0" w:space="0" w:color="auto"/>
            <w:bottom w:val="none" w:sz="0" w:space="0" w:color="auto"/>
            <w:right w:val="none" w:sz="0" w:space="0" w:color="auto"/>
          </w:divBdr>
        </w:div>
        <w:div w:id="1125849088">
          <w:marLeft w:val="0"/>
          <w:marRight w:val="0"/>
          <w:marTop w:val="0"/>
          <w:marBottom w:val="0"/>
          <w:divBdr>
            <w:top w:val="none" w:sz="0" w:space="0" w:color="auto"/>
            <w:left w:val="none" w:sz="0" w:space="0" w:color="auto"/>
            <w:bottom w:val="none" w:sz="0" w:space="0" w:color="auto"/>
            <w:right w:val="none" w:sz="0" w:space="0" w:color="auto"/>
          </w:divBdr>
        </w:div>
        <w:div w:id="1328485536">
          <w:marLeft w:val="0"/>
          <w:marRight w:val="0"/>
          <w:marTop w:val="0"/>
          <w:marBottom w:val="0"/>
          <w:divBdr>
            <w:top w:val="none" w:sz="0" w:space="0" w:color="auto"/>
            <w:left w:val="none" w:sz="0" w:space="0" w:color="auto"/>
            <w:bottom w:val="none" w:sz="0" w:space="0" w:color="auto"/>
            <w:right w:val="none" w:sz="0" w:space="0" w:color="auto"/>
          </w:divBdr>
        </w:div>
        <w:div w:id="1445421484">
          <w:marLeft w:val="0"/>
          <w:marRight w:val="0"/>
          <w:marTop w:val="0"/>
          <w:marBottom w:val="0"/>
          <w:divBdr>
            <w:top w:val="none" w:sz="0" w:space="0" w:color="auto"/>
            <w:left w:val="none" w:sz="0" w:space="0" w:color="auto"/>
            <w:bottom w:val="none" w:sz="0" w:space="0" w:color="auto"/>
            <w:right w:val="none" w:sz="0" w:space="0" w:color="auto"/>
          </w:divBdr>
        </w:div>
        <w:div w:id="739668405">
          <w:marLeft w:val="0"/>
          <w:marRight w:val="0"/>
          <w:marTop w:val="0"/>
          <w:marBottom w:val="0"/>
          <w:divBdr>
            <w:top w:val="none" w:sz="0" w:space="0" w:color="auto"/>
            <w:left w:val="none" w:sz="0" w:space="0" w:color="auto"/>
            <w:bottom w:val="none" w:sz="0" w:space="0" w:color="auto"/>
            <w:right w:val="none" w:sz="0" w:space="0" w:color="auto"/>
          </w:divBdr>
        </w:div>
        <w:div w:id="1349676795">
          <w:marLeft w:val="0"/>
          <w:marRight w:val="0"/>
          <w:marTop w:val="0"/>
          <w:marBottom w:val="0"/>
          <w:divBdr>
            <w:top w:val="none" w:sz="0" w:space="0" w:color="auto"/>
            <w:left w:val="none" w:sz="0" w:space="0" w:color="auto"/>
            <w:bottom w:val="none" w:sz="0" w:space="0" w:color="auto"/>
            <w:right w:val="none" w:sz="0" w:space="0" w:color="auto"/>
          </w:divBdr>
        </w:div>
        <w:div w:id="852038719">
          <w:marLeft w:val="0"/>
          <w:marRight w:val="0"/>
          <w:marTop w:val="0"/>
          <w:marBottom w:val="0"/>
          <w:divBdr>
            <w:top w:val="none" w:sz="0" w:space="0" w:color="auto"/>
            <w:left w:val="none" w:sz="0" w:space="0" w:color="auto"/>
            <w:bottom w:val="none" w:sz="0" w:space="0" w:color="auto"/>
            <w:right w:val="none" w:sz="0" w:space="0" w:color="auto"/>
          </w:divBdr>
        </w:div>
        <w:div w:id="881939055">
          <w:marLeft w:val="0"/>
          <w:marRight w:val="0"/>
          <w:marTop w:val="0"/>
          <w:marBottom w:val="0"/>
          <w:divBdr>
            <w:top w:val="none" w:sz="0" w:space="0" w:color="auto"/>
            <w:left w:val="none" w:sz="0" w:space="0" w:color="auto"/>
            <w:bottom w:val="none" w:sz="0" w:space="0" w:color="auto"/>
            <w:right w:val="none" w:sz="0" w:space="0" w:color="auto"/>
          </w:divBdr>
        </w:div>
        <w:div w:id="2062287982">
          <w:marLeft w:val="0"/>
          <w:marRight w:val="0"/>
          <w:marTop w:val="0"/>
          <w:marBottom w:val="0"/>
          <w:divBdr>
            <w:top w:val="none" w:sz="0" w:space="0" w:color="auto"/>
            <w:left w:val="none" w:sz="0" w:space="0" w:color="auto"/>
            <w:bottom w:val="none" w:sz="0" w:space="0" w:color="auto"/>
            <w:right w:val="none" w:sz="0" w:space="0" w:color="auto"/>
          </w:divBdr>
        </w:div>
        <w:div w:id="1925141033">
          <w:marLeft w:val="0"/>
          <w:marRight w:val="0"/>
          <w:marTop w:val="0"/>
          <w:marBottom w:val="0"/>
          <w:divBdr>
            <w:top w:val="none" w:sz="0" w:space="0" w:color="auto"/>
            <w:left w:val="none" w:sz="0" w:space="0" w:color="auto"/>
            <w:bottom w:val="none" w:sz="0" w:space="0" w:color="auto"/>
            <w:right w:val="none" w:sz="0" w:space="0" w:color="auto"/>
          </w:divBdr>
        </w:div>
        <w:div w:id="127430635">
          <w:marLeft w:val="0"/>
          <w:marRight w:val="0"/>
          <w:marTop w:val="0"/>
          <w:marBottom w:val="0"/>
          <w:divBdr>
            <w:top w:val="none" w:sz="0" w:space="0" w:color="auto"/>
            <w:left w:val="none" w:sz="0" w:space="0" w:color="auto"/>
            <w:bottom w:val="none" w:sz="0" w:space="0" w:color="auto"/>
            <w:right w:val="none" w:sz="0" w:space="0" w:color="auto"/>
          </w:divBdr>
        </w:div>
        <w:div w:id="977150172">
          <w:marLeft w:val="0"/>
          <w:marRight w:val="0"/>
          <w:marTop w:val="0"/>
          <w:marBottom w:val="0"/>
          <w:divBdr>
            <w:top w:val="none" w:sz="0" w:space="0" w:color="auto"/>
            <w:left w:val="none" w:sz="0" w:space="0" w:color="auto"/>
            <w:bottom w:val="none" w:sz="0" w:space="0" w:color="auto"/>
            <w:right w:val="none" w:sz="0" w:space="0" w:color="auto"/>
          </w:divBdr>
        </w:div>
        <w:div w:id="823396858">
          <w:marLeft w:val="0"/>
          <w:marRight w:val="0"/>
          <w:marTop w:val="0"/>
          <w:marBottom w:val="0"/>
          <w:divBdr>
            <w:top w:val="none" w:sz="0" w:space="0" w:color="auto"/>
            <w:left w:val="none" w:sz="0" w:space="0" w:color="auto"/>
            <w:bottom w:val="none" w:sz="0" w:space="0" w:color="auto"/>
            <w:right w:val="none" w:sz="0" w:space="0" w:color="auto"/>
          </w:divBdr>
        </w:div>
        <w:div w:id="1480725884">
          <w:marLeft w:val="0"/>
          <w:marRight w:val="0"/>
          <w:marTop w:val="0"/>
          <w:marBottom w:val="0"/>
          <w:divBdr>
            <w:top w:val="none" w:sz="0" w:space="0" w:color="auto"/>
            <w:left w:val="none" w:sz="0" w:space="0" w:color="auto"/>
            <w:bottom w:val="none" w:sz="0" w:space="0" w:color="auto"/>
            <w:right w:val="none" w:sz="0" w:space="0" w:color="auto"/>
          </w:divBdr>
        </w:div>
        <w:div w:id="1450128984">
          <w:marLeft w:val="0"/>
          <w:marRight w:val="0"/>
          <w:marTop w:val="0"/>
          <w:marBottom w:val="0"/>
          <w:divBdr>
            <w:top w:val="none" w:sz="0" w:space="0" w:color="auto"/>
            <w:left w:val="none" w:sz="0" w:space="0" w:color="auto"/>
            <w:bottom w:val="none" w:sz="0" w:space="0" w:color="auto"/>
            <w:right w:val="none" w:sz="0" w:space="0" w:color="auto"/>
          </w:divBdr>
        </w:div>
        <w:div w:id="1520700454">
          <w:marLeft w:val="0"/>
          <w:marRight w:val="0"/>
          <w:marTop w:val="0"/>
          <w:marBottom w:val="0"/>
          <w:divBdr>
            <w:top w:val="none" w:sz="0" w:space="0" w:color="auto"/>
            <w:left w:val="none" w:sz="0" w:space="0" w:color="auto"/>
            <w:bottom w:val="none" w:sz="0" w:space="0" w:color="auto"/>
            <w:right w:val="none" w:sz="0" w:space="0" w:color="auto"/>
          </w:divBdr>
        </w:div>
        <w:div w:id="150416517">
          <w:marLeft w:val="0"/>
          <w:marRight w:val="0"/>
          <w:marTop w:val="0"/>
          <w:marBottom w:val="0"/>
          <w:divBdr>
            <w:top w:val="none" w:sz="0" w:space="0" w:color="auto"/>
            <w:left w:val="none" w:sz="0" w:space="0" w:color="auto"/>
            <w:bottom w:val="none" w:sz="0" w:space="0" w:color="auto"/>
            <w:right w:val="none" w:sz="0" w:space="0" w:color="auto"/>
          </w:divBdr>
        </w:div>
        <w:div w:id="2118938234">
          <w:marLeft w:val="0"/>
          <w:marRight w:val="0"/>
          <w:marTop w:val="0"/>
          <w:marBottom w:val="0"/>
          <w:divBdr>
            <w:top w:val="none" w:sz="0" w:space="0" w:color="auto"/>
            <w:left w:val="none" w:sz="0" w:space="0" w:color="auto"/>
            <w:bottom w:val="none" w:sz="0" w:space="0" w:color="auto"/>
            <w:right w:val="none" w:sz="0" w:space="0" w:color="auto"/>
          </w:divBdr>
        </w:div>
        <w:div w:id="1761943960">
          <w:marLeft w:val="0"/>
          <w:marRight w:val="0"/>
          <w:marTop w:val="0"/>
          <w:marBottom w:val="0"/>
          <w:divBdr>
            <w:top w:val="none" w:sz="0" w:space="0" w:color="auto"/>
            <w:left w:val="none" w:sz="0" w:space="0" w:color="auto"/>
            <w:bottom w:val="none" w:sz="0" w:space="0" w:color="auto"/>
            <w:right w:val="none" w:sz="0" w:space="0" w:color="auto"/>
          </w:divBdr>
        </w:div>
        <w:div w:id="1603800997">
          <w:marLeft w:val="0"/>
          <w:marRight w:val="0"/>
          <w:marTop w:val="0"/>
          <w:marBottom w:val="0"/>
          <w:divBdr>
            <w:top w:val="none" w:sz="0" w:space="0" w:color="auto"/>
            <w:left w:val="none" w:sz="0" w:space="0" w:color="auto"/>
            <w:bottom w:val="none" w:sz="0" w:space="0" w:color="auto"/>
            <w:right w:val="none" w:sz="0" w:space="0" w:color="auto"/>
          </w:divBdr>
        </w:div>
        <w:div w:id="1094397679">
          <w:marLeft w:val="0"/>
          <w:marRight w:val="0"/>
          <w:marTop w:val="0"/>
          <w:marBottom w:val="0"/>
          <w:divBdr>
            <w:top w:val="none" w:sz="0" w:space="0" w:color="auto"/>
            <w:left w:val="none" w:sz="0" w:space="0" w:color="auto"/>
            <w:bottom w:val="none" w:sz="0" w:space="0" w:color="auto"/>
            <w:right w:val="none" w:sz="0" w:space="0" w:color="auto"/>
          </w:divBdr>
        </w:div>
        <w:div w:id="581721013">
          <w:marLeft w:val="0"/>
          <w:marRight w:val="0"/>
          <w:marTop w:val="0"/>
          <w:marBottom w:val="0"/>
          <w:divBdr>
            <w:top w:val="none" w:sz="0" w:space="0" w:color="auto"/>
            <w:left w:val="none" w:sz="0" w:space="0" w:color="auto"/>
            <w:bottom w:val="none" w:sz="0" w:space="0" w:color="auto"/>
            <w:right w:val="none" w:sz="0" w:space="0" w:color="auto"/>
          </w:divBdr>
        </w:div>
        <w:div w:id="1197893047">
          <w:marLeft w:val="0"/>
          <w:marRight w:val="0"/>
          <w:marTop w:val="0"/>
          <w:marBottom w:val="0"/>
          <w:divBdr>
            <w:top w:val="none" w:sz="0" w:space="0" w:color="auto"/>
            <w:left w:val="none" w:sz="0" w:space="0" w:color="auto"/>
            <w:bottom w:val="none" w:sz="0" w:space="0" w:color="auto"/>
            <w:right w:val="none" w:sz="0" w:space="0" w:color="auto"/>
          </w:divBdr>
        </w:div>
        <w:div w:id="944579020">
          <w:marLeft w:val="0"/>
          <w:marRight w:val="0"/>
          <w:marTop w:val="0"/>
          <w:marBottom w:val="0"/>
          <w:divBdr>
            <w:top w:val="none" w:sz="0" w:space="0" w:color="auto"/>
            <w:left w:val="none" w:sz="0" w:space="0" w:color="auto"/>
            <w:bottom w:val="none" w:sz="0" w:space="0" w:color="auto"/>
            <w:right w:val="none" w:sz="0" w:space="0" w:color="auto"/>
          </w:divBdr>
        </w:div>
        <w:div w:id="814839749">
          <w:marLeft w:val="0"/>
          <w:marRight w:val="0"/>
          <w:marTop w:val="0"/>
          <w:marBottom w:val="0"/>
          <w:divBdr>
            <w:top w:val="none" w:sz="0" w:space="0" w:color="auto"/>
            <w:left w:val="none" w:sz="0" w:space="0" w:color="auto"/>
            <w:bottom w:val="none" w:sz="0" w:space="0" w:color="auto"/>
            <w:right w:val="none" w:sz="0" w:space="0" w:color="auto"/>
          </w:divBdr>
        </w:div>
        <w:div w:id="2086609756">
          <w:marLeft w:val="0"/>
          <w:marRight w:val="0"/>
          <w:marTop w:val="0"/>
          <w:marBottom w:val="0"/>
          <w:divBdr>
            <w:top w:val="none" w:sz="0" w:space="0" w:color="auto"/>
            <w:left w:val="none" w:sz="0" w:space="0" w:color="auto"/>
            <w:bottom w:val="none" w:sz="0" w:space="0" w:color="auto"/>
            <w:right w:val="none" w:sz="0" w:space="0" w:color="auto"/>
          </w:divBdr>
        </w:div>
        <w:div w:id="555430750">
          <w:marLeft w:val="0"/>
          <w:marRight w:val="0"/>
          <w:marTop w:val="0"/>
          <w:marBottom w:val="0"/>
          <w:divBdr>
            <w:top w:val="none" w:sz="0" w:space="0" w:color="auto"/>
            <w:left w:val="none" w:sz="0" w:space="0" w:color="auto"/>
            <w:bottom w:val="none" w:sz="0" w:space="0" w:color="auto"/>
            <w:right w:val="none" w:sz="0" w:space="0" w:color="auto"/>
          </w:divBdr>
        </w:div>
        <w:div w:id="640378882">
          <w:marLeft w:val="0"/>
          <w:marRight w:val="0"/>
          <w:marTop w:val="0"/>
          <w:marBottom w:val="0"/>
          <w:divBdr>
            <w:top w:val="none" w:sz="0" w:space="0" w:color="auto"/>
            <w:left w:val="none" w:sz="0" w:space="0" w:color="auto"/>
            <w:bottom w:val="none" w:sz="0" w:space="0" w:color="auto"/>
            <w:right w:val="none" w:sz="0" w:space="0" w:color="auto"/>
          </w:divBdr>
        </w:div>
        <w:div w:id="1095786818">
          <w:marLeft w:val="0"/>
          <w:marRight w:val="0"/>
          <w:marTop w:val="0"/>
          <w:marBottom w:val="0"/>
          <w:divBdr>
            <w:top w:val="none" w:sz="0" w:space="0" w:color="auto"/>
            <w:left w:val="none" w:sz="0" w:space="0" w:color="auto"/>
            <w:bottom w:val="none" w:sz="0" w:space="0" w:color="auto"/>
            <w:right w:val="none" w:sz="0" w:space="0" w:color="auto"/>
          </w:divBdr>
        </w:div>
        <w:div w:id="1414929418">
          <w:marLeft w:val="0"/>
          <w:marRight w:val="0"/>
          <w:marTop w:val="0"/>
          <w:marBottom w:val="0"/>
          <w:divBdr>
            <w:top w:val="none" w:sz="0" w:space="0" w:color="auto"/>
            <w:left w:val="none" w:sz="0" w:space="0" w:color="auto"/>
            <w:bottom w:val="none" w:sz="0" w:space="0" w:color="auto"/>
            <w:right w:val="none" w:sz="0" w:space="0" w:color="auto"/>
          </w:divBdr>
        </w:div>
        <w:div w:id="758334143">
          <w:marLeft w:val="0"/>
          <w:marRight w:val="0"/>
          <w:marTop w:val="0"/>
          <w:marBottom w:val="0"/>
          <w:divBdr>
            <w:top w:val="none" w:sz="0" w:space="0" w:color="auto"/>
            <w:left w:val="none" w:sz="0" w:space="0" w:color="auto"/>
            <w:bottom w:val="none" w:sz="0" w:space="0" w:color="auto"/>
            <w:right w:val="none" w:sz="0" w:space="0" w:color="auto"/>
          </w:divBdr>
        </w:div>
        <w:div w:id="628239540">
          <w:marLeft w:val="0"/>
          <w:marRight w:val="0"/>
          <w:marTop w:val="0"/>
          <w:marBottom w:val="0"/>
          <w:divBdr>
            <w:top w:val="none" w:sz="0" w:space="0" w:color="auto"/>
            <w:left w:val="none" w:sz="0" w:space="0" w:color="auto"/>
            <w:bottom w:val="none" w:sz="0" w:space="0" w:color="auto"/>
            <w:right w:val="none" w:sz="0" w:space="0" w:color="auto"/>
          </w:divBdr>
        </w:div>
        <w:div w:id="100340632">
          <w:marLeft w:val="0"/>
          <w:marRight w:val="0"/>
          <w:marTop w:val="0"/>
          <w:marBottom w:val="0"/>
          <w:divBdr>
            <w:top w:val="none" w:sz="0" w:space="0" w:color="auto"/>
            <w:left w:val="none" w:sz="0" w:space="0" w:color="auto"/>
            <w:bottom w:val="none" w:sz="0" w:space="0" w:color="auto"/>
            <w:right w:val="none" w:sz="0" w:space="0" w:color="auto"/>
          </w:divBdr>
        </w:div>
        <w:div w:id="818810933">
          <w:marLeft w:val="0"/>
          <w:marRight w:val="0"/>
          <w:marTop w:val="0"/>
          <w:marBottom w:val="0"/>
          <w:divBdr>
            <w:top w:val="none" w:sz="0" w:space="0" w:color="auto"/>
            <w:left w:val="none" w:sz="0" w:space="0" w:color="auto"/>
            <w:bottom w:val="none" w:sz="0" w:space="0" w:color="auto"/>
            <w:right w:val="none" w:sz="0" w:space="0" w:color="auto"/>
          </w:divBdr>
        </w:div>
        <w:div w:id="1257397739">
          <w:marLeft w:val="0"/>
          <w:marRight w:val="0"/>
          <w:marTop w:val="0"/>
          <w:marBottom w:val="0"/>
          <w:divBdr>
            <w:top w:val="none" w:sz="0" w:space="0" w:color="auto"/>
            <w:left w:val="none" w:sz="0" w:space="0" w:color="auto"/>
            <w:bottom w:val="none" w:sz="0" w:space="0" w:color="auto"/>
            <w:right w:val="none" w:sz="0" w:space="0" w:color="auto"/>
          </w:divBdr>
        </w:div>
        <w:div w:id="545946033">
          <w:marLeft w:val="0"/>
          <w:marRight w:val="0"/>
          <w:marTop w:val="0"/>
          <w:marBottom w:val="0"/>
          <w:divBdr>
            <w:top w:val="none" w:sz="0" w:space="0" w:color="auto"/>
            <w:left w:val="none" w:sz="0" w:space="0" w:color="auto"/>
            <w:bottom w:val="none" w:sz="0" w:space="0" w:color="auto"/>
            <w:right w:val="none" w:sz="0" w:space="0" w:color="auto"/>
          </w:divBdr>
        </w:div>
        <w:div w:id="417673322">
          <w:marLeft w:val="0"/>
          <w:marRight w:val="0"/>
          <w:marTop w:val="0"/>
          <w:marBottom w:val="0"/>
          <w:divBdr>
            <w:top w:val="none" w:sz="0" w:space="0" w:color="auto"/>
            <w:left w:val="none" w:sz="0" w:space="0" w:color="auto"/>
            <w:bottom w:val="none" w:sz="0" w:space="0" w:color="auto"/>
            <w:right w:val="none" w:sz="0" w:space="0" w:color="auto"/>
          </w:divBdr>
        </w:div>
        <w:div w:id="1479373543">
          <w:marLeft w:val="0"/>
          <w:marRight w:val="0"/>
          <w:marTop w:val="0"/>
          <w:marBottom w:val="0"/>
          <w:divBdr>
            <w:top w:val="none" w:sz="0" w:space="0" w:color="auto"/>
            <w:left w:val="none" w:sz="0" w:space="0" w:color="auto"/>
            <w:bottom w:val="none" w:sz="0" w:space="0" w:color="auto"/>
            <w:right w:val="none" w:sz="0" w:space="0" w:color="auto"/>
          </w:divBdr>
        </w:div>
        <w:div w:id="798298832">
          <w:marLeft w:val="0"/>
          <w:marRight w:val="0"/>
          <w:marTop w:val="0"/>
          <w:marBottom w:val="0"/>
          <w:divBdr>
            <w:top w:val="none" w:sz="0" w:space="0" w:color="auto"/>
            <w:left w:val="none" w:sz="0" w:space="0" w:color="auto"/>
            <w:bottom w:val="none" w:sz="0" w:space="0" w:color="auto"/>
            <w:right w:val="none" w:sz="0" w:space="0" w:color="auto"/>
          </w:divBdr>
        </w:div>
        <w:div w:id="1031109138">
          <w:marLeft w:val="0"/>
          <w:marRight w:val="0"/>
          <w:marTop w:val="0"/>
          <w:marBottom w:val="0"/>
          <w:divBdr>
            <w:top w:val="none" w:sz="0" w:space="0" w:color="auto"/>
            <w:left w:val="none" w:sz="0" w:space="0" w:color="auto"/>
            <w:bottom w:val="none" w:sz="0" w:space="0" w:color="auto"/>
            <w:right w:val="none" w:sz="0" w:space="0" w:color="auto"/>
          </w:divBdr>
        </w:div>
        <w:div w:id="833111329">
          <w:marLeft w:val="0"/>
          <w:marRight w:val="0"/>
          <w:marTop w:val="0"/>
          <w:marBottom w:val="0"/>
          <w:divBdr>
            <w:top w:val="none" w:sz="0" w:space="0" w:color="auto"/>
            <w:left w:val="none" w:sz="0" w:space="0" w:color="auto"/>
            <w:bottom w:val="none" w:sz="0" w:space="0" w:color="auto"/>
            <w:right w:val="none" w:sz="0" w:space="0" w:color="auto"/>
          </w:divBdr>
        </w:div>
        <w:div w:id="566889352">
          <w:marLeft w:val="0"/>
          <w:marRight w:val="0"/>
          <w:marTop w:val="0"/>
          <w:marBottom w:val="0"/>
          <w:divBdr>
            <w:top w:val="none" w:sz="0" w:space="0" w:color="auto"/>
            <w:left w:val="none" w:sz="0" w:space="0" w:color="auto"/>
            <w:bottom w:val="none" w:sz="0" w:space="0" w:color="auto"/>
            <w:right w:val="none" w:sz="0" w:space="0" w:color="auto"/>
          </w:divBdr>
        </w:div>
        <w:div w:id="1883587703">
          <w:marLeft w:val="0"/>
          <w:marRight w:val="0"/>
          <w:marTop w:val="0"/>
          <w:marBottom w:val="0"/>
          <w:divBdr>
            <w:top w:val="none" w:sz="0" w:space="0" w:color="auto"/>
            <w:left w:val="none" w:sz="0" w:space="0" w:color="auto"/>
            <w:bottom w:val="none" w:sz="0" w:space="0" w:color="auto"/>
            <w:right w:val="none" w:sz="0" w:space="0" w:color="auto"/>
          </w:divBdr>
        </w:div>
        <w:div w:id="732967200">
          <w:marLeft w:val="0"/>
          <w:marRight w:val="0"/>
          <w:marTop w:val="0"/>
          <w:marBottom w:val="0"/>
          <w:divBdr>
            <w:top w:val="none" w:sz="0" w:space="0" w:color="auto"/>
            <w:left w:val="none" w:sz="0" w:space="0" w:color="auto"/>
            <w:bottom w:val="none" w:sz="0" w:space="0" w:color="auto"/>
            <w:right w:val="none" w:sz="0" w:space="0" w:color="auto"/>
          </w:divBdr>
        </w:div>
        <w:div w:id="599795337">
          <w:marLeft w:val="0"/>
          <w:marRight w:val="0"/>
          <w:marTop w:val="0"/>
          <w:marBottom w:val="0"/>
          <w:divBdr>
            <w:top w:val="none" w:sz="0" w:space="0" w:color="auto"/>
            <w:left w:val="none" w:sz="0" w:space="0" w:color="auto"/>
            <w:bottom w:val="none" w:sz="0" w:space="0" w:color="auto"/>
            <w:right w:val="none" w:sz="0" w:space="0" w:color="auto"/>
          </w:divBdr>
        </w:div>
        <w:div w:id="1946041050">
          <w:marLeft w:val="0"/>
          <w:marRight w:val="0"/>
          <w:marTop w:val="0"/>
          <w:marBottom w:val="0"/>
          <w:divBdr>
            <w:top w:val="none" w:sz="0" w:space="0" w:color="auto"/>
            <w:left w:val="none" w:sz="0" w:space="0" w:color="auto"/>
            <w:bottom w:val="none" w:sz="0" w:space="0" w:color="auto"/>
            <w:right w:val="none" w:sz="0" w:space="0" w:color="auto"/>
          </w:divBdr>
        </w:div>
        <w:div w:id="1378581344">
          <w:marLeft w:val="0"/>
          <w:marRight w:val="0"/>
          <w:marTop w:val="0"/>
          <w:marBottom w:val="0"/>
          <w:divBdr>
            <w:top w:val="none" w:sz="0" w:space="0" w:color="auto"/>
            <w:left w:val="none" w:sz="0" w:space="0" w:color="auto"/>
            <w:bottom w:val="none" w:sz="0" w:space="0" w:color="auto"/>
            <w:right w:val="none" w:sz="0" w:space="0" w:color="auto"/>
          </w:divBdr>
        </w:div>
        <w:div w:id="824666687">
          <w:marLeft w:val="0"/>
          <w:marRight w:val="0"/>
          <w:marTop w:val="0"/>
          <w:marBottom w:val="0"/>
          <w:divBdr>
            <w:top w:val="none" w:sz="0" w:space="0" w:color="auto"/>
            <w:left w:val="none" w:sz="0" w:space="0" w:color="auto"/>
            <w:bottom w:val="none" w:sz="0" w:space="0" w:color="auto"/>
            <w:right w:val="none" w:sz="0" w:space="0" w:color="auto"/>
          </w:divBdr>
        </w:div>
        <w:div w:id="520435019">
          <w:marLeft w:val="0"/>
          <w:marRight w:val="0"/>
          <w:marTop w:val="0"/>
          <w:marBottom w:val="0"/>
          <w:divBdr>
            <w:top w:val="none" w:sz="0" w:space="0" w:color="auto"/>
            <w:left w:val="none" w:sz="0" w:space="0" w:color="auto"/>
            <w:bottom w:val="none" w:sz="0" w:space="0" w:color="auto"/>
            <w:right w:val="none" w:sz="0" w:space="0" w:color="auto"/>
          </w:divBdr>
        </w:div>
        <w:div w:id="525026186">
          <w:marLeft w:val="0"/>
          <w:marRight w:val="0"/>
          <w:marTop w:val="0"/>
          <w:marBottom w:val="0"/>
          <w:divBdr>
            <w:top w:val="none" w:sz="0" w:space="0" w:color="auto"/>
            <w:left w:val="none" w:sz="0" w:space="0" w:color="auto"/>
            <w:bottom w:val="none" w:sz="0" w:space="0" w:color="auto"/>
            <w:right w:val="none" w:sz="0" w:space="0" w:color="auto"/>
          </w:divBdr>
        </w:div>
        <w:div w:id="877471219">
          <w:marLeft w:val="0"/>
          <w:marRight w:val="0"/>
          <w:marTop w:val="0"/>
          <w:marBottom w:val="0"/>
          <w:divBdr>
            <w:top w:val="none" w:sz="0" w:space="0" w:color="auto"/>
            <w:left w:val="none" w:sz="0" w:space="0" w:color="auto"/>
            <w:bottom w:val="none" w:sz="0" w:space="0" w:color="auto"/>
            <w:right w:val="none" w:sz="0" w:space="0" w:color="auto"/>
          </w:divBdr>
        </w:div>
        <w:div w:id="1541547807">
          <w:marLeft w:val="0"/>
          <w:marRight w:val="0"/>
          <w:marTop w:val="0"/>
          <w:marBottom w:val="0"/>
          <w:divBdr>
            <w:top w:val="none" w:sz="0" w:space="0" w:color="auto"/>
            <w:left w:val="none" w:sz="0" w:space="0" w:color="auto"/>
            <w:bottom w:val="none" w:sz="0" w:space="0" w:color="auto"/>
            <w:right w:val="none" w:sz="0" w:space="0" w:color="auto"/>
          </w:divBdr>
        </w:div>
        <w:div w:id="1692797812">
          <w:marLeft w:val="0"/>
          <w:marRight w:val="0"/>
          <w:marTop w:val="0"/>
          <w:marBottom w:val="0"/>
          <w:divBdr>
            <w:top w:val="none" w:sz="0" w:space="0" w:color="auto"/>
            <w:left w:val="none" w:sz="0" w:space="0" w:color="auto"/>
            <w:bottom w:val="none" w:sz="0" w:space="0" w:color="auto"/>
            <w:right w:val="none" w:sz="0" w:space="0" w:color="auto"/>
          </w:divBdr>
        </w:div>
        <w:div w:id="1706707630">
          <w:marLeft w:val="0"/>
          <w:marRight w:val="0"/>
          <w:marTop w:val="0"/>
          <w:marBottom w:val="0"/>
          <w:divBdr>
            <w:top w:val="none" w:sz="0" w:space="0" w:color="auto"/>
            <w:left w:val="none" w:sz="0" w:space="0" w:color="auto"/>
            <w:bottom w:val="none" w:sz="0" w:space="0" w:color="auto"/>
            <w:right w:val="none" w:sz="0" w:space="0" w:color="auto"/>
          </w:divBdr>
        </w:div>
        <w:div w:id="620067554">
          <w:marLeft w:val="0"/>
          <w:marRight w:val="0"/>
          <w:marTop w:val="0"/>
          <w:marBottom w:val="0"/>
          <w:divBdr>
            <w:top w:val="none" w:sz="0" w:space="0" w:color="auto"/>
            <w:left w:val="none" w:sz="0" w:space="0" w:color="auto"/>
            <w:bottom w:val="none" w:sz="0" w:space="0" w:color="auto"/>
            <w:right w:val="none" w:sz="0" w:space="0" w:color="auto"/>
          </w:divBdr>
        </w:div>
        <w:div w:id="1407264851">
          <w:marLeft w:val="0"/>
          <w:marRight w:val="0"/>
          <w:marTop w:val="0"/>
          <w:marBottom w:val="0"/>
          <w:divBdr>
            <w:top w:val="none" w:sz="0" w:space="0" w:color="auto"/>
            <w:left w:val="none" w:sz="0" w:space="0" w:color="auto"/>
            <w:bottom w:val="none" w:sz="0" w:space="0" w:color="auto"/>
            <w:right w:val="none" w:sz="0" w:space="0" w:color="auto"/>
          </w:divBdr>
        </w:div>
      </w:divsChild>
    </w:div>
    <w:div w:id="671296116">
      <w:bodyDiv w:val="1"/>
      <w:marLeft w:val="0"/>
      <w:marRight w:val="0"/>
      <w:marTop w:val="0"/>
      <w:marBottom w:val="0"/>
      <w:divBdr>
        <w:top w:val="none" w:sz="0" w:space="0" w:color="auto"/>
        <w:left w:val="none" w:sz="0" w:space="0" w:color="auto"/>
        <w:bottom w:val="none" w:sz="0" w:space="0" w:color="auto"/>
        <w:right w:val="none" w:sz="0" w:space="0" w:color="auto"/>
      </w:divBdr>
      <w:divsChild>
        <w:div w:id="1883051240">
          <w:marLeft w:val="0"/>
          <w:marRight w:val="0"/>
          <w:marTop w:val="0"/>
          <w:marBottom w:val="0"/>
          <w:divBdr>
            <w:top w:val="none" w:sz="0" w:space="0" w:color="auto"/>
            <w:left w:val="none" w:sz="0" w:space="0" w:color="auto"/>
            <w:bottom w:val="none" w:sz="0" w:space="0" w:color="auto"/>
            <w:right w:val="none" w:sz="0" w:space="0" w:color="auto"/>
          </w:divBdr>
        </w:div>
        <w:div w:id="375588270">
          <w:marLeft w:val="0"/>
          <w:marRight w:val="0"/>
          <w:marTop w:val="0"/>
          <w:marBottom w:val="0"/>
          <w:divBdr>
            <w:top w:val="none" w:sz="0" w:space="0" w:color="auto"/>
            <w:left w:val="none" w:sz="0" w:space="0" w:color="auto"/>
            <w:bottom w:val="none" w:sz="0" w:space="0" w:color="auto"/>
            <w:right w:val="none" w:sz="0" w:space="0" w:color="auto"/>
          </w:divBdr>
        </w:div>
        <w:div w:id="1679230774">
          <w:marLeft w:val="0"/>
          <w:marRight w:val="0"/>
          <w:marTop w:val="0"/>
          <w:marBottom w:val="0"/>
          <w:divBdr>
            <w:top w:val="none" w:sz="0" w:space="0" w:color="auto"/>
            <w:left w:val="none" w:sz="0" w:space="0" w:color="auto"/>
            <w:bottom w:val="none" w:sz="0" w:space="0" w:color="auto"/>
            <w:right w:val="none" w:sz="0" w:space="0" w:color="auto"/>
          </w:divBdr>
        </w:div>
      </w:divsChild>
    </w:div>
    <w:div w:id="820928570">
      <w:bodyDiv w:val="1"/>
      <w:marLeft w:val="0"/>
      <w:marRight w:val="0"/>
      <w:marTop w:val="0"/>
      <w:marBottom w:val="0"/>
      <w:divBdr>
        <w:top w:val="none" w:sz="0" w:space="0" w:color="auto"/>
        <w:left w:val="none" w:sz="0" w:space="0" w:color="auto"/>
        <w:bottom w:val="none" w:sz="0" w:space="0" w:color="auto"/>
        <w:right w:val="none" w:sz="0" w:space="0" w:color="auto"/>
      </w:divBdr>
      <w:divsChild>
        <w:div w:id="1451319548">
          <w:marLeft w:val="0"/>
          <w:marRight w:val="0"/>
          <w:marTop w:val="0"/>
          <w:marBottom w:val="0"/>
          <w:divBdr>
            <w:top w:val="none" w:sz="0" w:space="0" w:color="auto"/>
            <w:left w:val="none" w:sz="0" w:space="0" w:color="auto"/>
            <w:bottom w:val="none" w:sz="0" w:space="0" w:color="auto"/>
            <w:right w:val="none" w:sz="0" w:space="0" w:color="auto"/>
          </w:divBdr>
        </w:div>
        <w:div w:id="1172181552">
          <w:marLeft w:val="0"/>
          <w:marRight w:val="0"/>
          <w:marTop w:val="0"/>
          <w:marBottom w:val="0"/>
          <w:divBdr>
            <w:top w:val="none" w:sz="0" w:space="0" w:color="auto"/>
            <w:left w:val="none" w:sz="0" w:space="0" w:color="auto"/>
            <w:bottom w:val="none" w:sz="0" w:space="0" w:color="auto"/>
            <w:right w:val="none" w:sz="0" w:space="0" w:color="auto"/>
          </w:divBdr>
        </w:div>
        <w:div w:id="1389182211">
          <w:marLeft w:val="0"/>
          <w:marRight w:val="0"/>
          <w:marTop w:val="0"/>
          <w:marBottom w:val="0"/>
          <w:divBdr>
            <w:top w:val="none" w:sz="0" w:space="0" w:color="auto"/>
            <w:left w:val="none" w:sz="0" w:space="0" w:color="auto"/>
            <w:bottom w:val="none" w:sz="0" w:space="0" w:color="auto"/>
            <w:right w:val="none" w:sz="0" w:space="0" w:color="auto"/>
          </w:divBdr>
        </w:div>
        <w:div w:id="1028527233">
          <w:marLeft w:val="0"/>
          <w:marRight w:val="0"/>
          <w:marTop w:val="0"/>
          <w:marBottom w:val="0"/>
          <w:divBdr>
            <w:top w:val="none" w:sz="0" w:space="0" w:color="auto"/>
            <w:left w:val="none" w:sz="0" w:space="0" w:color="auto"/>
            <w:bottom w:val="none" w:sz="0" w:space="0" w:color="auto"/>
            <w:right w:val="none" w:sz="0" w:space="0" w:color="auto"/>
          </w:divBdr>
        </w:div>
      </w:divsChild>
    </w:div>
    <w:div w:id="1089354621">
      <w:bodyDiv w:val="1"/>
      <w:marLeft w:val="0"/>
      <w:marRight w:val="0"/>
      <w:marTop w:val="0"/>
      <w:marBottom w:val="0"/>
      <w:divBdr>
        <w:top w:val="none" w:sz="0" w:space="0" w:color="auto"/>
        <w:left w:val="none" w:sz="0" w:space="0" w:color="auto"/>
        <w:bottom w:val="none" w:sz="0" w:space="0" w:color="auto"/>
        <w:right w:val="none" w:sz="0" w:space="0" w:color="auto"/>
      </w:divBdr>
      <w:divsChild>
        <w:div w:id="1443115522">
          <w:marLeft w:val="0"/>
          <w:marRight w:val="0"/>
          <w:marTop w:val="0"/>
          <w:marBottom w:val="0"/>
          <w:divBdr>
            <w:top w:val="none" w:sz="0" w:space="0" w:color="auto"/>
            <w:left w:val="none" w:sz="0" w:space="0" w:color="auto"/>
            <w:bottom w:val="none" w:sz="0" w:space="0" w:color="auto"/>
            <w:right w:val="none" w:sz="0" w:space="0" w:color="auto"/>
          </w:divBdr>
        </w:div>
        <w:div w:id="198518521">
          <w:marLeft w:val="0"/>
          <w:marRight w:val="0"/>
          <w:marTop w:val="0"/>
          <w:marBottom w:val="0"/>
          <w:divBdr>
            <w:top w:val="none" w:sz="0" w:space="0" w:color="auto"/>
            <w:left w:val="none" w:sz="0" w:space="0" w:color="auto"/>
            <w:bottom w:val="none" w:sz="0" w:space="0" w:color="auto"/>
            <w:right w:val="none" w:sz="0" w:space="0" w:color="auto"/>
          </w:divBdr>
        </w:div>
      </w:divsChild>
    </w:div>
    <w:div w:id="1177378183">
      <w:bodyDiv w:val="1"/>
      <w:marLeft w:val="0"/>
      <w:marRight w:val="0"/>
      <w:marTop w:val="0"/>
      <w:marBottom w:val="0"/>
      <w:divBdr>
        <w:top w:val="none" w:sz="0" w:space="0" w:color="auto"/>
        <w:left w:val="none" w:sz="0" w:space="0" w:color="auto"/>
        <w:bottom w:val="none" w:sz="0" w:space="0" w:color="auto"/>
        <w:right w:val="none" w:sz="0" w:space="0" w:color="auto"/>
      </w:divBdr>
      <w:divsChild>
        <w:div w:id="315883789">
          <w:marLeft w:val="0"/>
          <w:marRight w:val="0"/>
          <w:marTop w:val="0"/>
          <w:marBottom w:val="0"/>
          <w:divBdr>
            <w:top w:val="none" w:sz="0" w:space="0" w:color="auto"/>
            <w:left w:val="none" w:sz="0" w:space="0" w:color="auto"/>
            <w:bottom w:val="none" w:sz="0" w:space="0" w:color="auto"/>
            <w:right w:val="none" w:sz="0" w:space="0" w:color="auto"/>
          </w:divBdr>
        </w:div>
        <w:div w:id="1354526820">
          <w:marLeft w:val="0"/>
          <w:marRight w:val="0"/>
          <w:marTop w:val="0"/>
          <w:marBottom w:val="0"/>
          <w:divBdr>
            <w:top w:val="none" w:sz="0" w:space="0" w:color="auto"/>
            <w:left w:val="none" w:sz="0" w:space="0" w:color="auto"/>
            <w:bottom w:val="none" w:sz="0" w:space="0" w:color="auto"/>
            <w:right w:val="none" w:sz="0" w:space="0" w:color="auto"/>
          </w:divBdr>
        </w:div>
        <w:div w:id="1661425037">
          <w:marLeft w:val="0"/>
          <w:marRight w:val="0"/>
          <w:marTop w:val="0"/>
          <w:marBottom w:val="0"/>
          <w:divBdr>
            <w:top w:val="none" w:sz="0" w:space="0" w:color="auto"/>
            <w:left w:val="none" w:sz="0" w:space="0" w:color="auto"/>
            <w:bottom w:val="none" w:sz="0" w:space="0" w:color="auto"/>
            <w:right w:val="none" w:sz="0" w:space="0" w:color="auto"/>
          </w:divBdr>
        </w:div>
        <w:div w:id="439951431">
          <w:marLeft w:val="0"/>
          <w:marRight w:val="0"/>
          <w:marTop w:val="0"/>
          <w:marBottom w:val="0"/>
          <w:divBdr>
            <w:top w:val="none" w:sz="0" w:space="0" w:color="auto"/>
            <w:left w:val="none" w:sz="0" w:space="0" w:color="auto"/>
            <w:bottom w:val="none" w:sz="0" w:space="0" w:color="auto"/>
            <w:right w:val="none" w:sz="0" w:space="0" w:color="auto"/>
          </w:divBdr>
        </w:div>
      </w:divsChild>
    </w:div>
    <w:div w:id="1421833559">
      <w:bodyDiv w:val="1"/>
      <w:marLeft w:val="0"/>
      <w:marRight w:val="0"/>
      <w:marTop w:val="0"/>
      <w:marBottom w:val="0"/>
      <w:divBdr>
        <w:top w:val="none" w:sz="0" w:space="0" w:color="auto"/>
        <w:left w:val="none" w:sz="0" w:space="0" w:color="auto"/>
        <w:bottom w:val="none" w:sz="0" w:space="0" w:color="auto"/>
        <w:right w:val="none" w:sz="0" w:space="0" w:color="auto"/>
      </w:divBdr>
      <w:divsChild>
        <w:div w:id="736976001">
          <w:marLeft w:val="0"/>
          <w:marRight w:val="0"/>
          <w:marTop w:val="0"/>
          <w:marBottom w:val="0"/>
          <w:divBdr>
            <w:top w:val="none" w:sz="0" w:space="0" w:color="auto"/>
            <w:left w:val="none" w:sz="0" w:space="0" w:color="auto"/>
            <w:bottom w:val="none" w:sz="0" w:space="0" w:color="auto"/>
            <w:right w:val="none" w:sz="0" w:space="0" w:color="auto"/>
          </w:divBdr>
        </w:div>
        <w:div w:id="1547109358">
          <w:marLeft w:val="0"/>
          <w:marRight w:val="0"/>
          <w:marTop w:val="0"/>
          <w:marBottom w:val="0"/>
          <w:divBdr>
            <w:top w:val="none" w:sz="0" w:space="0" w:color="auto"/>
            <w:left w:val="none" w:sz="0" w:space="0" w:color="auto"/>
            <w:bottom w:val="none" w:sz="0" w:space="0" w:color="auto"/>
            <w:right w:val="none" w:sz="0" w:space="0" w:color="auto"/>
          </w:divBdr>
        </w:div>
        <w:div w:id="1073510414">
          <w:marLeft w:val="0"/>
          <w:marRight w:val="0"/>
          <w:marTop w:val="0"/>
          <w:marBottom w:val="0"/>
          <w:divBdr>
            <w:top w:val="none" w:sz="0" w:space="0" w:color="auto"/>
            <w:left w:val="none" w:sz="0" w:space="0" w:color="auto"/>
            <w:bottom w:val="none" w:sz="0" w:space="0" w:color="auto"/>
            <w:right w:val="none" w:sz="0" w:space="0" w:color="auto"/>
          </w:divBdr>
        </w:div>
        <w:div w:id="1426344390">
          <w:marLeft w:val="0"/>
          <w:marRight w:val="0"/>
          <w:marTop w:val="0"/>
          <w:marBottom w:val="0"/>
          <w:divBdr>
            <w:top w:val="none" w:sz="0" w:space="0" w:color="auto"/>
            <w:left w:val="none" w:sz="0" w:space="0" w:color="auto"/>
            <w:bottom w:val="none" w:sz="0" w:space="0" w:color="auto"/>
            <w:right w:val="none" w:sz="0" w:space="0" w:color="auto"/>
          </w:divBdr>
        </w:div>
        <w:div w:id="1241793259">
          <w:marLeft w:val="0"/>
          <w:marRight w:val="0"/>
          <w:marTop w:val="0"/>
          <w:marBottom w:val="0"/>
          <w:divBdr>
            <w:top w:val="none" w:sz="0" w:space="0" w:color="auto"/>
            <w:left w:val="none" w:sz="0" w:space="0" w:color="auto"/>
            <w:bottom w:val="none" w:sz="0" w:space="0" w:color="auto"/>
            <w:right w:val="none" w:sz="0" w:space="0" w:color="auto"/>
          </w:divBdr>
        </w:div>
        <w:div w:id="1549338316">
          <w:marLeft w:val="0"/>
          <w:marRight w:val="0"/>
          <w:marTop w:val="0"/>
          <w:marBottom w:val="0"/>
          <w:divBdr>
            <w:top w:val="none" w:sz="0" w:space="0" w:color="auto"/>
            <w:left w:val="none" w:sz="0" w:space="0" w:color="auto"/>
            <w:bottom w:val="none" w:sz="0" w:space="0" w:color="auto"/>
            <w:right w:val="none" w:sz="0" w:space="0" w:color="auto"/>
          </w:divBdr>
        </w:div>
        <w:div w:id="1041369608">
          <w:marLeft w:val="0"/>
          <w:marRight w:val="0"/>
          <w:marTop w:val="0"/>
          <w:marBottom w:val="0"/>
          <w:divBdr>
            <w:top w:val="none" w:sz="0" w:space="0" w:color="auto"/>
            <w:left w:val="none" w:sz="0" w:space="0" w:color="auto"/>
            <w:bottom w:val="none" w:sz="0" w:space="0" w:color="auto"/>
            <w:right w:val="none" w:sz="0" w:space="0" w:color="auto"/>
          </w:divBdr>
        </w:div>
        <w:div w:id="1733887179">
          <w:marLeft w:val="0"/>
          <w:marRight w:val="0"/>
          <w:marTop w:val="0"/>
          <w:marBottom w:val="0"/>
          <w:divBdr>
            <w:top w:val="none" w:sz="0" w:space="0" w:color="auto"/>
            <w:left w:val="none" w:sz="0" w:space="0" w:color="auto"/>
            <w:bottom w:val="none" w:sz="0" w:space="0" w:color="auto"/>
            <w:right w:val="none" w:sz="0" w:space="0" w:color="auto"/>
          </w:divBdr>
        </w:div>
        <w:div w:id="1907914817">
          <w:marLeft w:val="0"/>
          <w:marRight w:val="0"/>
          <w:marTop w:val="0"/>
          <w:marBottom w:val="0"/>
          <w:divBdr>
            <w:top w:val="none" w:sz="0" w:space="0" w:color="auto"/>
            <w:left w:val="none" w:sz="0" w:space="0" w:color="auto"/>
            <w:bottom w:val="none" w:sz="0" w:space="0" w:color="auto"/>
            <w:right w:val="none" w:sz="0" w:space="0" w:color="auto"/>
          </w:divBdr>
        </w:div>
        <w:div w:id="186986137">
          <w:marLeft w:val="0"/>
          <w:marRight w:val="0"/>
          <w:marTop w:val="0"/>
          <w:marBottom w:val="0"/>
          <w:divBdr>
            <w:top w:val="none" w:sz="0" w:space="0" w:color="auto"/>
            <w:left w:val="none" w:sz="0" w:space="0" w:color="auto"/>
            <w:bottom w:val="none" w:sz="0" w:space="0" w:color="auto"/>
            <w:right w:val="none" w:sz="0" w:space="0" w:color="auto"/>
          </w:divBdr>
        </w:div>
        <w:div w:id="1006520279">
          <w:marLeft w:val="0"/>
          <w:marRight w:val="0"/>
          <w:marTop w:val="0"/>
          <w:marBottom w:val="0"/>
          <w:divBdr>
            <w:top w:val="none" w:sz="0" w:space="0" w:color="auto"/>
            <w:left w:val="none" w:sz="0" w:space="0" w:color="auto"/>
            <w:bottom w:val="none" w:sz="0" w:space="0" w:color="auto"/>
            <w:right w:val="none" w:sz="0" w:space="0" w:color="auto"/>
          </w:divBdr>
        </w:div>
        <w:div w:id="321198443">
          <w:marLeft w:val="0"/>
          <w:marRight w:val="0"/>
          <w:marTop w:val="0"/>
          <w:marBottom w:val="0"/>
          <w:divBdr>
            <w:top w:val="none" w:sz="0" w:space="0" w:color="auto"/>
            <w:left w:val="none" w:sz="0" w:space="0" w:color="auto"/>
            <w:bottom w:val="none" w:sz="0" w:space="0" w:color="auto"/>
            <w:right w:val="none" w:sz="0" w:space="0" w:color="auto"/>
          </w:divBdr>
        </w:div>
        <w:div w:id="814759194">
          <w:marLeft w:val="0"/>
          <w:marRight w:val="0"/>
          <w:marTop w:val="0"/>
          <w:marBottom w:val="0"/>
          <w:divBdr>
            <w:top w:val="none" w:sz="0" w:space="0" w:color="auto"/>
            <w:left w:val="none" w:sz="0" w:space="0" w:color="auto"/>
            <w:bottom w:val="none" w:sz="0" w:space="0" w:color="auto"/>
            <w:right w:val="none" w:sz="0" w:space="0" w:color="auto"/>
          </w:divBdr>
        </w:div>
        <w:div w:id="554512580">
          <w:marLeft w:val="0"/>
          <w:marRight w:val="0"/>
          <w:marTop w:val="0"/>
          <w:marBottom w:val="0"/>
          <w:divBdr>
            <w:top w:val="none" w:sz="0" w:space="0" w:color="auto"/>
            <w:left w:val="none" w:sz="0" w:space="0" w:color="auto"/>
            <w:bottom w:val="none" w:sz="0" w:space="0" w:color="auto"/>
            <w:right w:val="none" w:sz="0" w:space="0" w:color="auto"/>
          </w:divBdr>
        </w:div>
        <w:div w:id="1866552869">
          <w:marLeft w:val="0"/>
          <w:marRight w:val="0"/>
          <w:marTop w:val="0"/>
          <w:marBottom w:val="0"/>
          <w:divBdr>
            <w:top w:val="none" w:sz="0" w:space="0" w:color="auto"/>
            <w:left w:val="none" w:sz="0" w:space="0" w:color="auto"/>
            <w:bottom w:val="none" w:sz="0" w:space="0" w:color="auto"/>
            <w:right w:val="none" w:sz="0" w:space="0" w:color="auto"/>
          </w:divBdr>
        </w:div>
        <w:div w:id="1558933134">
          <w:marLeft w:val="0"/>
          <w:marRight w:val="0"/>
          <w:marTop w:val="0"/>
          <w:marBottom w:val="0"/>
          <w:divBdr>
            <w:top w:val="none" w:sz="0" w:space="0" w:color="auto"/>
            <w:left w:val="none" w:sz="0" w:space="0" w:color="auto"/>
            <w:bottom w:val="none" w:sz="0" w:space="0" w:color="auto"/>
            <w:right w:val="none" w:sz="0" w:space="0" w:color="auto"/>
          </w:divBdr>
        </w:div>
        <w:div w:id="1584993121">
          <w:marLeft w:val="0"/>
          <w:marRight w:val="0"/>
          <w:marTop w:val="0"/>
          <w:marBottom w:val="0"/>
          <w:divBdr>
            <w:top w:val="none" w:sz="0" w:space="0" w:color="auto"/>
            <w:left w:val="none" w:sz="0" w:space="0" w:color="auto"/>
            <w:bottom w:val="none" w:sz="0" w:space="0" w:color="auto"/>
            <w:right w:val="none" w:sz="0" w:space="0" w:color="auto"/>
          </w:divBdr>
        </w:div>
        <w:div w:id="2047175620">
          <w:marLeft w:val="0"/>
          <w:marRight w:val="0"/>
          <w:marTop w:val="0"/>
          <w:marBottom w:val="0"/>
          <w:divBdr>
            <w:top w:val="none" w:sz="0" w:space="0" w:color="auto"/>
            <w:left w:val="none" w:sz="0" w:space="0" w:color="auto"/>
            <w:bottom w:val="none" w:sz="0" w:space="0" w:color="auto"/>
            <w:right w:val="none" w:sz="0" w:space="0" w:color="auto"/>
          </w:divBdr>
        </w:div>
        <w:div w:id="1679694330">
          <w:marLeft w:val="0"/>
          <w:marRight w:val="0"/>
          <w:marTop w:val="0"/>
          <w:marBottom w:val="0"/>
          <w:divBdr>
            <w:top w:val="none" w:sz="0" w:space="0" w:color="auto"/>
            <w:left w:val="none" w:sz="0" w:space="0" w:color="auto"/>
            <w:bottom w:val="none" w:sz="0" w:space="0" w:color="auto"/>
            <w:right w:val="none" w:sz="0" w:space="0" w:color="auto"/>
          </w:divBdr>
        </w:div>
        <w:div w:id="741830422">
          <w:marLeft w:val="0"/>
          <w:marRight w:val="0"/>
          <w:marTop w:val="0"/>
          <w:marBottom w:val="0"/>
          <w:divBdr>
            <w:top w:val="none" w:sz="0" w:space="0" w:color="auto"/>
            <w:left w:val="none" w:sz="0" w:space="0" w:color="auto"/>
            <w:bottom w:val="none" w:sz="0" w:space="0" w:color="auto"/>
            <w:right w:val="none" w:sz="0" w:space="0" w:color="auto"/>
          </w:divBdr>
        </w:div>
        <w:div w:id="912010802">
          <w:marLeft w:val="0"/>
          <w:marRight w:val="0"/>
          <w:marTop w:val="0"/>
          <w:marBottom w:val="0"/>
          <w:divBdr>
            <w:top w:val="none" w:sz="0" w:space="0" w:color="auto"/>
            <w:left w:val="none" w:sz="0" w:space="0" w:color="auto"/>
            <w:bottom w:val="none" w:sz="0" w:space="0" w:color="auto"/>
            <w:right w:val="none" w:sz="0" w:space="0" w:color="auto"/>
          </w:divBdr>
        </w:div>
        <w:div w:id="1093665667">
          <w:marLeft w:val="0"/>
          <w:marRight w:val="0"/>
          <w:marTop w:val="0"/>
          <w:marBottom w:val="0"/>
          <w:divBdr>
            <w:top w:val="none" w:sz="0" w:space="0" w:color="auto"/>
            <w:left w:val="none" w:sz="0" w:space="0" w:color="auto"/>
            <w:bottom w:val="none" w:sz="0" w:space="0" w:color="auto"/>
            <w:right w:val="none" w:sz="0" w:space="0" w:color="auto"/>
          </w:divBdr>
        </w:div>
        <w:div w:id="1156262566">
          <w:marLeft w:val="0"/>
          <w:marRight w:val="0"/>
          <w:marTop w:val="0"/>
          <w:marBottom w:val="0"/>
          <w:divBdr>
            <w:top w:val="none" w:sz="0" w:space="0" w:color="auto"/>
            <w:left w:val="none" w:sz="0" w:space="0" w:color="auto"/>
            <w:bottom w:val="none" w:sz="0" w:space="0" w:color="auto"/>
            <w:right w:val="none" w:sz="0" w:space="0" w:color="auto"/>
          </w:divBdr>
        </w:div>
        <w:div w:id="1115759482">
          <w:marLeft w:val="0"/>
          <w:marRight w:val="0"/>
          <w:marTop w:val="0"/>
          <w:marBottom w:val="0"/>
          <w:divBdr>
            <w:top w:val="none" w:sz="0" w:space="0" w:color="auto"/>
            <w:left w:val="none" w:sz="0" w:space="0" w:color="auto"/>
            <w:bottom w:val="none" w:sz="0" w:space="0" w:color="auto"/>
            <w:right w:val="none" w:sz="0" w:space="0" w:color="auto"/>
          </w:divBdr>
        </w:div>
        <w:div w:id="304893661">
          <w:marLeft w:val="0"/>
          <w:marRight w:val="0"/>
          <w:marTop w:val="0"/>
          <w:marBottom w:val="0"/>
          <w:divBdr>
            <w:top w:val="none" w:sz="0" w:space="0" w:color="auto"/>
            <w:left w:val="none" w:sz="0" w:space="0" w:color="auto"/>
            <w:bottom w:val="none" w:sz="0" w:space="0" w:color="auto"/>
            <w:right w:val="none" w:sz="0" w:space="0" w:color="auto"/>
          </w:divBdr>
        </w:div>
        <w:div w:id="289437109">
          <w:marLeft w:val="0"/>
          <w:marRight w:val="0"/>
          <w:marTop w:val="0"/>
          <w:marBottom w:val="0"/>
          <w:divBdr>
            <w:top w:val="none" w:sz="0" w:space="0" w:color="auto"/>
            <w:left w:val="none" w:sz="0" w:space="0" w:color="auto"/>
            <w:bottom w:val="none" w:sz="0" w:space="0" w:color="auto"/>
            <w:right w:val="none" w:sz="0" w:space="0" w:color="auto"/>
          </w:divBdr>
        </w:div>
        <w:div w:id="998264401">
          <w:marLeft w:val="0"/>
          <w:marRight w:val="0"/>
          <w:marTop w:val="0"/>
          <w:marBottom w:val="0"/>
          <w:divBdr>
            <w:top w:val="none" w:sz="0" w:space="0" w:color="auto"/>
            <w:left w:val="none" w:sz="0" w:space="0" w:color="auto"/>
            <w:bottom w:val="none" w:sz="0" w:space="0" w:color="auto"/>
            <w:right w:val="none" w:sz="0" w:space="0" w:color="auto"/>
          </w:divBdr>
        </w:div>
        <w:div w:id="431173248">
          <w:marLeft w:val="0"/>
          <w:marRight w:val="0"/>
          <w:marTop w:val="0"/>
          <w:marBottom w:val="0"/>
          <w:divBdr>
            <w:top w:val="none" w:sz="0" w:space="0" w:color="auto"/>
            <w:left w:val="none" w:sz="0" w:space="0" w:color="auto"/>
            <w:bottom w:val="none" w:sz="0" w:space="0" w:color="auto"/>
            <w:right w:val="none" w:sz="0" w:space="0" w:color="auto"/>
          </w:divBdr>
        </w:div>
        <w:div w:id="1900827199">
          <w:marLeft w:val="0"/>
          <w:marRight w:val="0"/>
          <w:marTop w:val="0"/>
          <w:marBottom w:val="0"/>
          <w:divBdr>
            <w:top w:val="none" w:sz="0" w:space="0" w:color="auto"/>
            <w:left w:val="none" w:sz="0" w:space="0" w:color="auto"/>
            <w:bottom w:val="none" w:sz="0" w:space="0" w:color="auto"/>
            <w:right w:val="none" w:sz="0" w:space="0" w:color="auto"/>
          </w:divBdr>
        </w:div>
      </w:divsChild>
    </w:div>
    <w:div w:id="1434128330">
      <w:bodyDiv w:val="1"/>
      <w:marLeft w:val="0"/>
      <w:marRight w:val="0"/>
      <w:marTop w:val="0"/>
      <w:marBottom w:val="0"/>
      <w:divBdr>
        <w:top w:val="none" w:sz="0" w:space="0" w:color="auto"/>
        <w:left w:val="none" w:sz="0" w:space="0" w:color="auto"/>
        <w:bottom w:val="none" w:sz="0" w:space="0" w:color="auto"/>
        <w:right w:val="none" w:sz="0" w:space="0" w:color="auto"/>
      </w:divBdr>
      <w:divsChild>
        <w:div w:id="236860563">
          <w:marLeft w:val="0"/>
          <w:marRight w:val="0"/>
          <w:marTop w:val="0"/>
          <w:marBottom w:val="0"/>
          <w:divBdr>
            <w:top w:val="none" w:sz="0" w:space="0" w:color="auto"/>
            <w:left w:val="none" w:sz="0" w:space="0" w:color="auto"/>
            <w:bottom w:val="none" w:sz="0" w:space="0" w:color="auto"/>
            <w:right w:val="none" w:sz="0" w:space="0" w:color="auto"/>
          </w:divBdr>
        </w:div>
        <w:div w:id="357657985">
          <w:marLeft w:val="0"/>
          <w:marRight w:val="0"/>
          <w:marTop w:val="0"/>
          <w:marBottom w:val="0"/>
          <w:divBdr>
            <w:top w:val="none" w:sz="0" w:space="0" w:color="auto"/>
            <w:left w:val="none" w:sz="0" w:space="0" w:color="auto"/>
            <w:bottom w:val="none" w:sz="0" w:space="0" w:color="auto"/>
            <w:right w:val="none" w:sz="0" w:space="0" w:color="auto"/>
          </w:divBdr>
        </w:div>
        <w:div w:id="274756464">
          <w:marLeft w:val="0"/>
          <w:marRight w:val="0"/>
          <w:marTop w:val="0"/>
          <w:marBottom w:val="0"/>
          <w:divBdr>
            <w:top w:val="none" w:sz="0" w:space="0" w:color="auto"/>
            <w:left w:val="none" w:sz="0" w:space="0" w:color="auto"/>
            <w:bottom w:val="none" w:sz="0" w:space="0" w:color="auto"/>
            <w:right w:val="none" w:sz="0" w:space="0" w:color="auto"/>
          </w:divBdr>
        </w:div>
        <w:div w:id="1134717241">
          <w:marLeft w:val="0"/>
          <w:marRight w:val="0"/>
          <w:marTop w:val="0"/>
          <w:marBottom w:val="0"/>
          <w:divBdr>
            <w:top w:val="none" w:sz="0" w:space="0" w:color="auto"/>
            <w:left w:val="none" w:sz="0" w:space="0" w:color="auto"/>
            <w:bottom w:val="none" w:sz="0" w:space="0" w:color="auto"/>
            <w:right w:val="none" w:sz="0" w:space="0" w:color="auto"/>
          </w:divBdr>
        </w:div>
        <w:div w:id="1766614010">
          <w:marLeft w:val="0"/>
          <w:marRight w:val="0"/>
          <w:marTop w:val="0"/>
          <w:marBottom w:val="0"/>
          <w:divBdr>
            <w:top w:val="none" w:sz="0" w:space="0" w:color="auto"/>
            <w:left w:val="none" w:sz="0" w:space="0" w:color="auto"/>
            <w:bottom w:val="none" w:sz="0" w:space="0" w:color="auto"/>
            <w:right w:val="none" w:sz="0" w:space="0" w:color="auto"/>
          </w:divBdr>
        </w:div>
        <w:div w:id="478812724">
          <w:marLeft w:val="0"/>
          <w:marRight w:val="0"/>
          <w:marTop w:val="0"/>
          <w:marBottom w:val="0"/>
          <w:divBdr>
            <w:top w:val="none" w:sz="0" w:space="0" w:color="auto"/>
            <w:left w:val="none" w:sz="0" w:space="0" w:color="auto"/>
            <w:bottom w:val="none" w:sz="0" w:space="0" w:color="auto"/>
            <w:right w:val="none" w:sz="0" w:space="0" w:color="auto"/>
          </w:divBdr>
        </w:div>
      </w:divsChild>
    </w:div>
    <w:div w:id="1623072501">
      <w:bodyDiv w:val="1"/>
      <w:marLeft w:val="0"/>
      <w:marRight w:val="0"/>
      <w:marTop w:val="0"/>
      <w:marBottom w:val="0"/>
      <w:divBdr>
        <w:top w:val="none" w:sz="0" w:space="0" w:color="auto"/>
        <w:left w:val="none" w:sz="0" w:space="0" w:color="auto"/>
        <w:bottom w:val="none" w:sz="0" w:space="0" w:color="auto"/>
        <w:right w:val="none" w:sz="0" w:space="0" w:color="auto"/>
      </w:divBdr>
      <w:divsChild>
        <w:div w:id="1534070358">
          <w:marLeft w:val="0"/>
          <w:marRight w:val="0"/>
          <w:marTop w:val="0"/>
          <w:marBottom w:val="0"/>
          <w:divBdr>
            <w:top w:val="none" w:sz="0" w:space="0" w:color="auto"/>
            <w:left w:val="none" w:sz="0" w:space="0" w:color="auto"/>
            <w:bottom w:val="none" w:sz="0" w:space="0" w:color="auto"/>
            <w:right w:val="none" w:sz="0" w:space="0" w:color="auto"/>
          </w:divBdr>
        </w:div>
        <w:div w:id="165705415">
          <w:marLeft w:val="0"/>
          <w:marRight w:val="0"/>
          <w:marTop w:val="0"/>
          <w:marBottom w:val="0"/>
          <w:divBdr>
            <w:top w:val="none" w:sz="0" w:space="0" w:color="auto"/>
            <w:left w:val="none" w:sz="0" w:space="0" w:color="auto"/>
            <w:bottom w:val="none" w:sz="0" w:space="0" w:color="auto"/>
            <w:right w:val="none" w:sz="0" w:space="0" w:color="auto"/>
          </w:divBdr>
        </w:div>
        <w:div w:id="1570727157">
          <w:marLeft w:val="0"/>
          <w:marRight w:val="0"/>
          <w:marTop w:val="0"/>
          <w:marBottom w:val="0"/>
          <w:divBdr>
            <w:top w:val="none" w:sz="0" w:space="0" w:color="auto"/>
            <w:left w:val="none" w:sz="0" w:space="0" w:color="auto"/>
            <w:bottom w:val="none" w:sz="0" w:space="0" w:color="auto"/>
            <w:right w:val="none" w:sz="0" w:space="0" w:color="auto"/>
          </w:divBdr>
        </w:div>
        <w:div w:id="815537658">
          <w:marLeft w:val="0"/>
          <w:marRight w:val="0"/>
          <w:marTop w:val="0"/>
          <w:marBottom w:val="0"/>
          <w:divBdr>
            <w:top w:val="none" w:sz="0" w:space="0" w:color="auto"/>
            <w:left w:val="none" w:sz="0" w:space="0" w:color="auto"/>
            <w:bottom w:val="none" w:sz="0" w:space="0" w:color="auto"/>
            <w:right w:val="none" w:sz="0" w:space="0" w:color="auto"/>
          </w:divBdr>
        </w:div>
        <w:div w:id="346323665">
          <w:marLeft w:val="0"/>
          <w:marRight w:val="0"/>
          <w:marTop w:val="0"/>
          <w:marBottom w:val="0"/>
          <w:divBdr>
            <w:top w:val="none" w:sz="0" w:space="0" w:color="auto"/>
            <w:left w:val="none" w:sz="0" w:space="0" w:color="auto"/>
            <w:bottom w:val="none" w:sz="0" w:space="0" w:color="auto"/>
            <w:right w:val="none" w:sz="0" w:space="0" w:color="auto"/>
          </w:divBdr>
        </w:div>
        <w:div w:id="1109350510">
          <w:marLeft w:val="0"/>
          <w:marRight w:val="0"/>
          <w:marTop w:val="0"/>
          <w:marBottom w:val="0"/>
          <w:divBdr>
            <w:top w:val="none" w:sz="0" w:space="0" w:color="auto"/>
            <w:left w:val="none" w:sz="0" w:space="0" w:color="auto"/>
            <w:bottom w:val="none" w:sz="0" w:space="0" w:color="auto"/>
            <w:right w:val="none" w:sz="0" w:space="0" w:color="auto"/>
          </w:divBdr>
        </w:div>
        <w:div w:id="546068591">
          <w:marLeft w:val="0"/>
          <w:marRight w:val="0"/>
          <w:marTop w:val="0"/>
          <w:marBottom w:val="0"/>
          <w:divBdr>
            <w:top w:val="none" w:sz="0" w:space="0" w:color="auto"/>
            <w:left w:val="none" w:sz="0" w:space="0" w:color="auto"/>
            <w:bottom w:val="none" w:sz="0" w:space="0" w:color="auto"/>
            <w:right w:val="none" w:sz="0" w:space="0" w:color="auto"/>
          </w:divBdr>
        </w:div>
        <w:div w:id="1018777021">
          <w:marLeft w:val="0"/>
          <w:marRight w:val="0"/>
          <w:marTop w:val="0"/>
          <w:marBottom w:val="0"/>
          <w:divBdr>
            <w:top w:val="none" w:sz="0" w:space="0" w:color="auto"/>
            <w:left w:val="none" w:sz="0" w:space="0" w:color="auto"/>
            <w:bottom w:val="none" w:sz="0" w:space="0" w:color="auto"/>
            <w:right w:val="none" w:sz="0" w:space="0" w:color="auto"/>
          </w:divBdr>
        </w:div>
      </w:divsChild>
    </w:div>
    <w:div w:id="1984848104">
      <w:bodyDiv w:val="1"/>
      <w:marLeft w:val="0"/>
      <w:marRight w:val="0"/>
      <w:marTop w:val="0"/>
      <w:marBottom w:val="0"/>
      <w:divBdr>
        <w:top w:val="none" w:sz="0" w:space="0" w:color="auto"/>
        <w:left w:val="none" w:sz="0" w:space="0" w:color="auto"/>
        <w:bottom w:val="none" w:sz="0" w:space="0" w:color="auto"/>
        <w:right w:val="none" w:sz="0" w:space="0" w:color="auto"/>
      </w:divBdr>
      <w:divsChild>
        <w:div w:id="261494101">
          <w:marLeft w:val="0"/>
          <w:marRight w:val="0"/>
          <w:marTop w:val="0"/>
          <w:marBottom w:val="0"/>
          <w:divBdr>
            <w:top w:val="none" w:sz="0" w:space="0" w:color="auto"/>
            <w:left w:val="none" w:sz="0" w:space="0" w:color="auto"/>
            <w:bottom w:val="none" w:sz="0" w:space="0" w:color="auto"/>
            <w:right w:val="none" w:sz="0" w:space="0" w:color="auto"/>
          </w:divBdr>
        </w:div>
        <w:div w:id="1597245951">
          <w:marLeft w:val="0"/>
          <w:marRight w:val="0"/>
          <w:marTop w:val="0"/>
          <w:marBottom w:val="0"/>
          <w:divBdr>
            <w:top w:val="none" w:sz="0" w:space="0" w:color="auto"/>
            <w:left w:val="none" w:sz="0" w:space="0" w:color="auto"/>
            <w:bottom w:val="none" w:sz="0" w:space="0" w:color="auto"/>
            <w:right w:val="none" w:sz="0" w:space="0" w:color="auto"/>
          </w:divBdr>
        </w:div>
      </w:divsChild>
    </w:div>
    <w:div w:id="2014643576">
      <w:bodyDiv w:val="1"/>
      <w:marLeft w:val="0"/>
      <w:marRight w:val="0"/>
      <w:marTop w:val="0"/>
      <w:marBottom w:val="0"/>
      <w:divBdr>
        <w:top w:val="none" w:sz="0" w:space="0" w:color="auto"/>
        <w:left w:val="none" w:sz="0" w:space="0" w:color="auto"/>
        <w:bottom w:val="none" w:sz="0" w:space="0" w:color="auto"/>
        <w:right w:val="none" w:sz="0" w:space="0" w:color="auto"/>
      </w:divBdr>
      <w:divsChild>
        <w:div w:id="2037920392">
          <w:marLeft w:val="0"/>
          <w:marRight w:val="0"/>
          <w:marTop w:val="0"/>
          <w:marBottom w:val="0"/>
          <w:divBdr>
            <w:top w:val="none" w:sz="0" w:space="0" w:color="auto"/>
            <w:left w:val="none" w:sz="0" w:space="0" w:color="auto"/>
            <w:bottom w:val="none" w:sz="0" w:space="0" w:color="auto"/>
            <w:right w:val="none" w:sz="0" w:space="0" w:color="auto"/>
          </w:divBdr>
        </w:div>
        <w:div w:id="340205695">
          <w:marLeft w:val="0"/>
          <w:marRight w:val="0"/>
          <w:marTop w:val="0"/>
          <w:marBottom w:val="0"/>
          <w:divBdr>
            <w:top w:val="none" w:sz="0" w:space="0" w:color="auto"/>
            <w:left w:val="none" w:sz="0" w:space="0" w:color="auto"/>
            <w:bottom w:val="none" w:sz="0" w:space="0" w:color="auto"/>
            <w:right w:val="none" w:sz="0" w:space="0" w:color="auto"/>
          </w:divBdr>
        </w:div>
        <w:div w:id="844705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about:blank"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5E2340D94DBB94892EF816BA412FBA7" ma:contentTypeVersion="" ma:contentTypeDescription="Crie um novo documento." ma:contentTypeScope="" ma:versionID="5c5f6d19879df2ef9c5e041dbe24d99b">
  <xsd:schema xmlns:xsd="http://www.w3.org/2001/XMLSchema" xmlns:xs="http://www.w3.org/2001/XMLSchema" xmlns:p="http://schemas.microsoft.com/office/2006/metadata/properties" xmlns:ns2="5fde0705-18c4-4359-8c96-ff8f797af167" xmlns:ns3="95a15f53-0138-4c44-8bf2-b9a037f715dc" xmlns:ns4="bf9cb235-e07e-4ed8-9874-5500ffa69d99" targetNamespace="http://schemas.microsoft.com/office/2006/metadata/properties" ma:root="true" ma:fieldsID="5429e4a210e9b16fb533cfb680f903ef" ns2:_="" ns3:_="" ns4:_="">
    <xsd:import namespace="5fde0705-18c4-4359-8c96-ff8f797af167"/>
    <xsd:import namespace="95a15f53-0138-4c44-8bf2-b9a037f715dc"/>
    <xsd:import namespace="bf9cb235-e07e-4ed8-9874-5500ffa69d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e0705-18c4-4359-8c96-ff8f797af167"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a15f53-0138-4c44-8bf2-b9a037f715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a44b908-e74c-4083-bfe9-9f2e70bbc5d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9cb235-e07e-4ed8-9874-5500ffa69d99" elementFormDefault="qualified">
    <xsd:import namespace="http://schemas.microsoft.com/office/2006/documentManagement/types"/>
    <xsd:import namespace="http://schemas.microsoft.com/office/infopath/2007/PartnerControls"/>
    <xsd:element name="TaxCatchAll" ma:index="21" nillable="true" ma:displayName="Coluna Global de Taxonomia" ma:hidden="true" ma:list="{417fcb73-a362-4adf-9bb6-35943f4bfa41}" ma:internalName="TaxCatchAll" ma:showField="CatchAllData" ma:web="bf9cb235-e07e-4ed8-9874-5500ffa69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9cb235-e07e-4ed8-9874-5500ffa69d99" xsi:nil="true"/>
    <lcf76f155ced4ddcb4097134ff3c332f xmlns="95a15f53-0138-4c44-8bf2-b9a037f715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89EFA-A7B0-4586-A0C1-843F8A326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e0705-18c4-4359-8c96-ff8f797af167"/>
    <ds:schemaRef ds:uri="95a15f53-0138-4c44-8bf2-b9a037f715dc"/>
    <ds:schemaRef ds:uri="bf9cb235-e07e-4ed8-9874-5500ffa69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9051FE-A227-4D95-9CCB-0E227AC0F805}">
  <ds:schemaRefs>
    <ds:schemaRef ds:uri="http://schemas.microsoft.com/office/2006/metadata/properties"/>
    <ds:schemaRef ds:uri="http://schemas.microsoft.com/office/infopath/2007/PartnerControls"/>
    <ds:schemaRef ds:uri="bf9cb235-e07e-4ed8-9874-5500ffa69d99"/>
    <ds:schemaRef ds:uri="95a15f53-0138-4c44-8bf2-b9a037f715dc"/>
  </ds:schemaRefs>
</ds:datastoreItem>
</file>

<file path=customXml/itemProps3.xml><?xml version="1.0" encoding="utf-8"?>
<ds:datastoreItem xmlns:ds="http://schemas.openxmlformats.org/officeDocument/2006/customXml" ds:itemID="{E17F6EFF-2A3D-48CC-9D00-2FF6AA09B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6702</Words>
  <Characters>36193</Characters>
  <Application>Microsoft Office Word</Application>
  <DocSecurity>0</DocSecurity>
  <Lines>301</Lines>
  <Paragraphs>85</Paragraphs>
  <ScaleCrop>false</ScaleCrop>
  <Company>TJERJ</Company>
  <LinksUpToDate>false</LinksUpToDate>
  <CharactersWithSpaces>42810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Pessanha Padilha</dc:creator>
  <cp:keywords/>
  <dc:description/>
  <cp:lastModifiedBy>Beatriz Pessanha Padilha</cp:lastModifiedBy>
  <cp:revision>55</cp:revision>
  <dcterms:created xsi:type="dcterms:W3CDTF">2023-10-02T16:25:00Z</dcterms:created>
  <dcterms:modified xsi:type="dcterms:W3CDTF">2024-04-16T15:31:00Z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0x01010075E2340D94DBB94892EF816BA412FBA7</vt:lpwstr>
  </property>
</Properties>
</file>