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7583" w14:textId="68AF84D2" w:rsidR="00C21F13" w:rsidRDefault="00C21F1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5D35" w14:textId="77777777" w:rsidR="002E0A83" w:rsidRPr="002E0A83" w:rsidRDefault="002E0A8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B57C3DB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/>
    <w:tbl>
      <w:tblPr>
        <w:tblW w:w="11084" w:type="dxa"/>
        <w:tblInd w:w="-709" w:type="dxa"/>
        <w:tblLook w:val="04A0" w:firstRow="1" w:lastRow="0" w:firstColumn="1" w:lastColumn="0" w:noHBand="0" w:noVBand="1"/>
      </w:tblPr>
      <w:tblGrid>
        <w:gridCol w:w="11084"/>
      </w:tblGrid>
      <w:tr w:rsidR="00C21F13" w14:paraId="2EB0F3AA" w14:textId="77777777" w:rsidTr="001B5369">
        <w:trPr>
          <w:trHeight w:val="1612"/>
        </w:trPr>
        <w:tc>
          <w:tcPr>
            <w:tcW w:w="11084" w:type="dxa"/>
            <w:shd w:val="clear" w:color="auto" w:fill="D9D9D9" w:themeFill="background1" w:themeFillShade="D9"/>
          </w:tcPr>
          <w:p w14:paraId="5AD4BF04" w14:textId="0A83B274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RIGER – RELATÓRIO DE INFORMAÇÕES GERENCIAIS</w:t>
            </w:r>
          </w:p>
        </w:tc>
      </w:tr>
      <w:tr w:rsidR="00E341A6" w:rsidRPr="002E0A83" w14:paraId="5AA9BD29" w14:textId="77777777" w:rsidTr="001B5369">
        <w:trPr>
          <w:trHeight w:val="136"/>
        </w:trPr>
        <w:tc>
          <w:tcPr>
            <w:tcW w:w="11084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1B5369">
        <w:trPr>
          <w:trHeight w:val="3685"/>
        </w:trPr>
        <w:tc>
          <w:tcPr>
            <w:tcW w:w="11084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295B41DA" w:rsidR="00E341A6" w:rsidRPr="00F60636" w:rsidRDefault="007818F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b/>
                <w:bCs/>
                <w:color w:val="FFFFFF" w:themeColor="background1"/>
                <w:sz w:val="56"/>
                <w:szCs w:val="56"/>
              </w:rPr>
              <w:t>SECRETARIA-GERAL DE LOGÍSTICA</w:t>
            </w:r>
            <w:r w:rsidR="00F60636" w:rsidRPr="00F60636">
              <w:rPr>
                <w:b/>
                <w:bCs/>
                <w:color w:val="FFFFFF" w:themeColor="background1"/>
                <w:sz w:val="56"/>
                <w:szCs w:val="56"/>
              </w:rPr>
              <w:t xml:space="preserve"> (</w:t>
            </w:r>
            <w:r>
              <w:rPr>
                <w:b/>
                <w:bCs/>
                <w:color w:val="FFFFFF" w:themeColor="background1"/>
                <w:sz w:val="56"/>
                <w:szCs w:val="56"/>
              </w:rPr>
              <w:t>SGLOG</w:t>
            </w:r>
            <w:r w:rsidR="00F60636" w:rsidRPr="00F60636">
              <w:rPr>
                <w:b/>
                <w:bCs/>
                <w:color w:val="FFFFFF" w:themeColor="background1"/>
                <w:sz w:val="56"/>
                <w:szCs w:val="56"/>
              </w:rPr>
              <w:t>)</w:t>
            </w:r>
          </w:p>
        </w:tc>
      </w:tr>
    </w:tbl>
    <w:p w14:paraId="7A9D6375" w14:textId="0B444143" w:rsidR="00C21F13" w:rsidRDefault="002E0A83" w:rsidP="00131B31">
      <w:pPr>
        <w:ind w:left="-709"/>
      </w:pPr>
      <w:r w:rsidRPr="00FD03DC">
        <w:rPr>
          <w:noProof/>
          <w:lang w:eastAsia="pt-BR"/>
        </w:rPr>
        <w:drawing>
          <wp:inline distT="0" distB="0" distL="0" distR="0" wp14:anchorId="37765190" wp14:editId="3DC8C3AE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Default="00585360"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916C5C" w:rsidRDefault="008A7EAA" w:rsidP="0063143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6314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BF0025" w:rsidRDefault="00F60636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F44C6C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D848DD" w:rsidRDefault="00D848D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5B4FD9" w:rsidRDefault="005B4FD9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6314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3073FCF6" w:rsidR="0051028D" w:rsidRPr="00BF0025" w:rsidRDefault="007818F1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Secretaria-Geral</w:t>
            </w:r>
            <w:proofErr w:type="spellEnd"/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de Logística</w:t>
            </w:r>
            <w:r w:rsidR="00F6063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SGLOG</w:t>
            </w:r>
            <w:r w:rsidR="00F6063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093AC66A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7818F1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7052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/3133-</w:t>
            </w:r>
            <w:r w:rsidR="007818F1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7047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5FCD6F2D" w:rsidR="0051028D" w:rsidRPr="007818F1" w:rsidRDefault="007818F1" w:rsidP="0063143C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7818F1">
              <w:t>https://www.tjrj.jus.br/web/guest/institucional/secretarias-gerais/sglog</w:t>
            </w:r>
          </w:p>
        </w:tc>
      </w:tr>
      <w:tr w:rsidR="0051028D" w:rsidRPr="00450B36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BF0025" w:rsidRDefault="00A741D5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28.538.734/0001-48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13D17A02" w:rsidR="0051028D" w:rsidRPr="007818F1" w:rsidRDefault="00C75CCC" w:rsidP="0063143C">
            <w:pPr>
              <w:spacing w:after="0" w:line="240" w:lineRule="auto"/>
              <w:rPr>
                <w:rFonts w:ascii="Calibri" w:hAnsi="Calibri" w:cs="Calibri"/>
                <w:smallCaps/>
                <w:sz w:val="28"/>
                <w:szCs w:val="28"/>
              </w:rPr>
            </w:pPr>
            <w:hyperlink r:id="rId12" w:history="1">
              <w:r w:rsidR="007818F1" w:rsidRPr="007818F1">
                <w:rPr>
                  <w:rStyle w:val="Hyperlink"/>
                  <w:rFonts w:ascii="Arial" w:hAnsi="Arial" w:cs="Arial"/>
                  <w:color w:val="23527C"/>
                  <w:u w:val="none"/>
                </w:rPr>
                <w:t>sglog@tjrj.jus.br</w:t>
              </w:r>
            </w:hyperlink>
          </w:p>
        </w:tc>
      </w:tr>
    </w:tbl>
    <w:p w14:paraId="76CE6BAE" w14:textId="14AB42D8" w:rsidR="00A80798" w:rsidRPr="00764C33" w:rsidRDefault="00A80798" w:rsidP="0051028D"/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Theme="minorHAnsi" w:eastAsiaTheme="minorEastAsia" w:hAnsiTheme="minorHAnsi" w:cstheme="minorBidi"/>
          <w:b/>
          <w:bCs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ascii="Calibri" w:eastAsia="Times New Roman" w:hAnsi="Calibri" w:cs="Calibri"/>
          <w:color w:val="000000"/>
        </w:rPr>
      </w:sdtEndPr>
      <w:sdtContent>
        <w:p w14:paraId="5672A5B1" w14:textId="4F7E375F" w:rsidR="000E6B3A" w:rsidRPr="007C718E" w:rsidRDefault="00090DCA" w:rsidP="00090DCA">
          <w:pPr>
            <w:pStyle w:val="CabealhodoSumrio"/>
            <w:pBdr>
              <w:bottom w:val="none" w:sz="0" w:space="0" w:color="auto"/>
            </w:pBdr>
            <w:tabs>
              <w:tab w:val="center" w:pos="5103"/>
              <w:tab w:val="left" w:pos="7593"/>
              <w:tab w:val="left" w:pos="8331"/>
              <w:tab w:val="right" w:pos="10206"/>
            </w:tabs>
            <w:spacing w:before="0" w:after="0"/>
            <w:rPr>
              <w:b/>
              <w:bCs/>
              <w:sz w:val="24"/>
              <w:szCs w:val="24"/>
            </w:rPr>
          </w:pPr>
          <w:r w:rsidRPr="00090DCA">
            <w:rPr>
              <w:rFonts w:asciiTheme="minorHAnsi" w:eastAsiaTheme="minorEastAsia" w:hAnsiTheme="minorHAnsi" w:cstheme="minorBidi"/>
              <w:b/>
              <w:bCs/>
              <w:noProof/>
              <w:color w:val="auto"/>
              <w:sz w:val="24"/>
              <w:szCs w:val="24"/>
              <w:shd w:val="clear" w:color="auto" w:fill="DBDBDB" w:themeFill="accent3" w:themeFillTint="66"/>
              <w:lang w:eastAsia="pt-BR"/>
            </w:rPr>
            <w:tab/>
          </w:r>
          <w:r w:rsidR="000E6B3A" w:rsidRPr="00090DCA">
            <w:rPr>
              <w:b/>
              <w:bCs/>
              <w:sz w:val="24"/>
              <w:szCs w:val="24"/>
            </w:rPr>
            <w:t>Sumário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tab/>
          </w:r>
        </w:p>
        <w:p w14:paraId="16FD2557" w14:textId="1AA41A8D" w:rsidR="00C75CCC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438422" w:history="1">
            <w:r w:rsidR="00C75CCC" w:rsidRPr="009B6610">
              <w:rPr>
                <w:rStyle w:val="Hyperlink"/>
              </w:rPr>
              <w:t>1. ESTRUTURA ORGANIZACIONAL</w:t>
            </w:r>
            <w:r w:rsidR="00C75CCC">
              <w:rPr>
                <w:webHidden/>
              </w:rPr>
              <w:tab/>
            </w:r>
            <w:r w:rsidR="00C75CCC">
              <w:rPr>
                <w:webHidden/>
              </w:rPr>
              <w:fldChar w:fldCharType="begin"/>
            </w:r>
            <w:r w:rsidR="00C75CCC">
              <w:rPr>
                <w:webHidden/>
              </w:rPr>
              <w:instrText xml:space="preserve"> PAGEREF _Toc197438422 \h </w:instrText>
            </w:r>
            <w:r w:rsidR="00C75CCC">
              <w:rPr>
                <w:webHidden/>
              </w:rPr>
            </w:r>
            <w:r w:rsidR="00C75CCC">
              <w:rPr>
                <w:webHidden/>
              </w:rPr>
              <w:fldChar w:fldCharType="separate"/>
            </w:r>
            <w:r w:rsidR="00C75CCC">
              <w:rPr>
                <w:webHidden/>
              </w:rPr>
              <w:t>7</w:t>
            </w:r>
            <w:r w:rsidR="00C75CCC">
              <w:rPr>
                <w:webHidden/>
              </w:rPr>
              <w:fldChar w:fldCharType="end"/>
            </w:r>
          </w:hyperlink>
        </w:p>
        <w:p w14:paraId="088E2DB6" w14:textId="6FDD1853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423" w:history="1">
            <w:r w:rsidRPr="009B6610">
              <w:rPr>
                <w:rStyle w:val="Hyperlink"/>
              </w:rPr>
              <w:t>2. ESTRUTURA DA SECRETARIA-GERAL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_Toc197438423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17C4DF2" w14:textId="5C103900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24" w:history="1">
            <w:r w:rsidRPr="009B6610">
              <w:rPr>
                <w:rStyle w:val="Hyperlink"/>
                <w:b/>
                <w:bCs/>
                <w:noProof/>
              </w:rPr>
              <w:t>2.1. 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72AE9" w14:textId="128482DB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25" w:history="1">
            <w:r w:rsidRPr="009B6610">
              <w:rPr>
                <w:rStyle w:val="Hyperlink"/>
                <w:b/>
                <w:bCs/>
                <w:noProof/>
              </w:rPr>
              <w:t>2.2. Administração Superior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5F8FE" w14:textId="2C29B284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426" w:history="1">
            <w:r w:rsidRPr="009B6610">
              <w:rPr>
                <w:rStyle w:val="Hyperlink"/>
              </w:rPr>
              <w:t>3. DEPARTAMENTOS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_Toc197438426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4EE2BFF" w14:textId="1592F060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27" w:history="1">
            <w:r w:rsidRPr="009B6610">
              <w:rPr>
                <w:rStyle w:val="Hyperlink"/>
                <w:b/>
                <w:bCs/>
                <w:noProof/>
              </w:rPr>
              <w:t>3.1 - Departamento de Infraestrutura Operacional - DEIOP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ABC10" w14:textId="5E98DD81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28" w:history="1">
            <w:r w:rsidRPr="009B6610">
              <w:rPr>
                <w:rStyle w:val="Hyperlink"/>
                <w:b/>
                <w:bCs/>
                <w:noProof/>
              </w:rPr>
              <w:t>3.2 - Departamento de Engenharia - DEENG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D9757" w14:textId="3110706B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29" w:history="1">
            <w:r w:rsidRPr="009B6610">
              <w:rPr>
                <w:rStyle w:val="Hyperlink"/>
                <w:b/>
                <w:bCs/>
                <w:noProof/>
              </w:rPr>
              <w:t>3.3 - Departamento de Patrimônio e Material - DEPAM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3C33E" w14:textId="19FE82A7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30" w:history="1">
            <w:r w:rsidRPr="009B6610">
              <w:rPr>
                <w:rStyle w:val="Hyperlink"/>
                <w:b/>
                <w:bCs/>
                <w:noProof/>
              </w:rPr>
              <w:t>3.4 - Departamento de Transportes - DETRA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5E4CF" w14:textId="58F41A37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31" w:history="1">
            <w:r w:rsidRPr="009B6610">
              <w:rPr>
                <w:rStyle w:val="Hyperlink"/>
                <w:b/>
                <w:bCs/>
                <w:noProof/>
              </w:rPr>
              <w:t>4.1 - Certificação NBR ISO 9001:2015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7B762" w14:textId="369A85FD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32" w:history="1">
            <w:r w:rsidRPr="009B6610">
              <w:rPr>
                <w:rStyle w:val="Hyperlink"/>
                <w:b/>
                <w:bCs/>
                <w:noProof/>
              </w:rPr>
              <w:t>4.2 - Direcionadores Estratégicos: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310CF" w14:textId="672D4E97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33" w:history="1">
            <w:r w:rsidRPr="009B6610">
              <w:rPr>
                <w:rStyle w:val="Hyperlink"/>
                <w:b/>
                <w:bCs/>
                <w:noProof/>
              </w:rPr>
              <w:t>4.3 - Objetivos da Qualidade: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87F62" w14:textId="47072263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434" w:history="1">
            <w:r w:rsidRPr="009B6610">
              <w:rPr>
                <w:rStyle w:val="Hyperlink"/>
              </w:rPr>
              <w:t>5.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_Toc197438434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50BB68F" w14:textId="16E276AA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35" w:history="1">
            <w:r w:rsidRPr="009B6610">
              <w:rPr>
                <w:rStyle w:val="Hyperlink"/>
                <w:b/>
                <w:bCs/>
                <w:noProof/>
              </w:rPr>
              <w:t>5.1. INDICADORES ESTRATEGICOS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74B43" w14:textId="5BA9C091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36" w:history="1">
            <w:r w:rsidRPr="009B6610">
              <w:rPr>
                <w:rStyle w:val="Hyperlink"/>
                <w:b/>
                <w:bCs/>
                <w:noProof/>
              </w:rPr>
              <w:t>5.2 – Percentual de adimplência da entrega de materiais no prazo.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F35D5" w14:textId="0C4F9852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37" w:history="1">
            <w:r w:rsidRPr="009B6610">
              <w:rPr>
                <w:rStyle w:val="Hyperlink"/>
                <w:b/>
                <w:bCs/>
                <w:noProof/>
              </w:rPr>
              <w:t>5.3 – Percentual de Itens Codificados Sem Erro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812D2F" w14:textId="2B06793F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38" w:history="1">
            <w:r w:rsidRPr="009B6610">
              <w:rPr>
                <w:rStyle w:val="Hyperlink"/>
                <w:b/>
                <w:bCs/>
                <w:noProof/>
              </w:rPr>
              <w:t>5.4 – Prazo Para Codificação de Materiais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F20D7" w14:textId="47C4BDA0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39" w:history="1">
            <w:r w:rsidRPr="009B6610">
              <w:rPr>
                <w:rStyle w:val="Hyperlink"/>
                <w:b/>
                <w:bCs/>
                <w:noProof/>
              </w:rPr>
              <w:t>5.5 – Percentual de processos administrativos de desincorporação por doação que tramitaram no SECAM - Baixa no período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BBDDB" w14:textId="6202C0D2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40" w:history="1">
            <w:r w:rsidRPr="009B6610">
              <w:rPr>
                <w:rStyle w:val="Hyperlink"/>
                <w:b/>
                <w:bCs/>
                <w:noProof/>
              </w:rPr>
              <w:t>5.6 – Percentual de bens emplaquetados no período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F6E06" w14:textId="25CAD648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41" w:history="1">
            <w:r w:rsidRPr="009B6610">
              <w:rPr>
                <w:rStyle w:val="Hyperlink"/>
                <w:b/>
                <w:bCs/>
                <w:noProof/>
              </w:rPr>
              <w:t>5.7 – Monitoramento dos prazos das ordens de serviços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CB293" w14:textId="1BEFA43D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42" w:history="1">
            <w:r w:rsidRPr="009B6610">
              <w:rPr>
                <w:rStyle w:val="Hyperlink"/>
                <w:b/>
                <w:bCs/>
                <w:noProof/>
              </w:rPr>
              <w:t>5.8 – Monitoramento dos prazos das manutenções dos bens encaminhados pelo SEMOP às oficinas e a ele devolvidos.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B7571" w14:textId="45635A54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43" w:history="1">
            <w:r w:rsidRPr="009B6610">
              <w:rPr>
                <w:rStyle w:val="Hyperlink"/>
                <w:b/>
                <w:bCs/>
                <w:noProof/>
              </w:rPr>
              <w:t>5.9 – Monitoramento dos prazos de retirada de bens.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520D4" w14:textId="638A0076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44" w:history="1">
            <w:r w:rsidRPr="009B6610">
              <w:rPr>
                <w:rStyle w:val="Hyperlink"/>
                <w:b/>
                <w:bCs/>
                <w:noProof/>
              </w:rPr>
              <w:t>5.10 – Monitoramento dos prazos de redistribuição de bens.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9485E" w14:textId="67256CF2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45" w:history="1">
            <w:r w:rsidRPr="009B6610">
              <w:rPr>
                <w:rStyle w:val="Hyperlink"/>
                <w:b/>
                <w:bCs/>
                <w:noProof/>
              </w:rPr>
              <w:t>5.11 – Nível de satisfação dos serviços prestados pela Empresa contratada para executar remanejamentos e mudanças.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A38CE" w14:textId="5453FBBA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46" w:history="1">
            <w:r w:rsidRPr="009B6610">
              <w:rPr>
                <w:rStyle w:val="Hyperlink"/>
                <w:b/>
                <w:bCs/>
                <w:noProof/>
              </w:rPr>
              <w:t>5.12 - Mudanças e Remanejamentos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21DF1" w14:textId="43145B6F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47" w:history="1">
            <w:r w:rsidRPr="009B6610">
              <w:rPr>
                <w:rStyle w:val="Hyperlink"/>
                <w:b/>
                <w:bCs/>
                <w:noProof/>
              </w:rPr>
              <w:t>5.13 – Redistribuição de bens permanentes, mobiliários usados e em bom estado de conservação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357A1" w14:textId="2A39D9E0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48" w:history="1">
            <w:r w:rsidRPr="009B6610">
              <w:rPr>
                <w:rStyle w:val="Hyperlink"/>
                <w:b/>
                <w:bCs/>
                <w:noProof/>
              </w:rPr>
              <w:t>5.14 – Redução do consumo de papel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5945A" w14:textId="6A699A8D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49" w:history="1">
            <w:r w:rsidRPr="009B6610">
              <w:rPr>
                <w:rStyle w:val="Hyperlink"/>
                <w:b/>
                <w:bCs/>
                <w:noProof/>
              </w:rPr>
              <w:t>5.15 – Variação de custo licitado nas obras do PJERJ (Readequação e Reforma)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92ADE" w14:textId="5F83FA26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50" w:history="1">
            <w:r w:rsidRPr="009B6610">
              <w:rPr>
                <w:rStyle w:val="Hyperlink"/>
                <w:b/>
                <w:bCs/>
                <w:noProof/>
              </w:rPr>
              <w:t>5.16 – Variação de custo licitado nas obras do PJERJ (Construção e Compra)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E6F54" w14:textId="131D1A2E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51" w:history="1">
            <w:r w:rsidRPr="009B6610">
              <w:rPr>
                <w:rStyle w:val="Hyperlink"/>
                <w:b/>
                <w:bCs/>
                <w:noProof/>
              </w:rPr>
              <w:t>5.17 – Produtividade de Projetos de layout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1937A" w14:textId="3A938332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52" w:history="1">
            <w:r w:rsidRPr="009B6610">
              <w:rPr>
                <w:rStyle w:val="Hyperlink"/>
                <w:b/>
                <w:bCs/>
                <w:noProof/>
              </w:rPr>
              <w:t>5.18 – Ordem de Serviços - Solicitações no Sistema dedicado à Gestão de Manutenção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37E5E" w14:textId="4FB38C7A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53" w:history="1">
            <w:r w:rsidRPr="009B6610">
              <w:rPr>
                <w:rStyle w:val="Hyperlink"/>
                <w:b/>
                <w:bCs/>
                <w:noProof/>
              </w:rPr>
              <w:t>5.19 – Ordem de Compras - Solicitações no Sistema dedicado à Gestão de Manutenção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3CE31" w14:textId="19213101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54" w:history="1">
            <w:r w:rsidRPr="009B6610">
              <w:rPr>
                <w:rStyle w:val="Hyperlink"/>
                <w:b/>
                <w:bCs/>
                <w:noProof/>
              </w:rPr>
              <w:t>5.20 – Processos de pagamento tramitados no prazo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9F2CF" w14:textId="33608758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55" w:history="1">
            <w:r w:rsidRPr="009B6610">
              <w:rPr>
                <w:rStyle w:val="Hyperlink"/>
                <w:b/>
                <w:bCs/>
                <w:noProof/>
              </w:rPr>
              <w:t>5.21 – Tempo de tramitação de processos de pagamento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4D434" w14:textId="1E3D061E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56" w:history="1">
            <w:r w:rsidRPr="009B6610">
              <w:rPr>
                <w:rStyle w:val="Hyperlink"/>
                <w:b/>
                <w:bCs/>
                <w:noProof/>
              </w:rPr>
              <w:t>5.22 – Nível de satisfação do cliente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DA309" w14:textId="5967B67D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57" w:history="1">
            <w:r w:rsidRPr="009B6610">
              <w:rPr>
                <w:rStyle w:val="Hyperlink"/>
                <w:b/>
                <w:bCs/>
                <w:noProof/>
              </w:rPr>
              <w:t>5.23 – Tempo médio de atendimento (solicitações de conservação de limpeza imediata)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4696E" w14:textId="3A37AAF3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58" w:history="1">
            <w:r w:rsidRPr="009B6610">
              <w:rPr>
                <w:rStyle w:val="Hyperlink"/>
                <w:b/>
                <w:bCs/>
                <w:noProof/>
              </w:rPr>
              <w:t>5.24 – Aceite Layout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DA703" w14:textId="6D5B8C94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59" w:history="1">
            <w:r w:rsidRPr="009B6610">
              <w:rPr>
                <w:rStyle w:val="Hyperlink"/>
                <w:b/>
                <w:bCs/>
                <w:noProof/>
              </w:rPr>
              <w:t>5.25 – Índice de Qualidade na Remessa de Expedientes pelas Unidades Organizacionais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CCFEA" w14:textId="2FF2819B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60" w:history="1">
            <w:r w:rsidRPr="009B6610">
              <w:rPr>
                <w:rStyle w:val="Hyperlink"/>
                <w:b/>
                <w:bCs/>
                <w:noProof/>
              </w:rPr>
              <w:t>5.26 – Percentual de Peso Expedido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13C32" w14:textId="60C91AFF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61" w:history="1">
            <w:r w:rsidRPr="009B6610">
              <w:rPr>
                <w:rStyle w:val="Hyperlink"/>
                <w:b/>
                <w:bCs/>
                <w:noProof/>
              </w:rPr>
              <w:t>5.27 – Percentual de Postagem de Cartas Registradas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F0B22" w14:textId="5B3B003F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62" w:history="1">
            <w:r w:rsidRPr="009B6610">
              <w:rPr>
                <w:rStyle w:val="Hyperlink"/>
                <w:b/>
                <w:bCs/>
                <w:noProof/>
              </w:rPr>
              <w:t>5.28 – Percentual de Postagem de Cartas Simples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AB6F9" w14:textId="584F5E7C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63" w:history="1">
            <w:r w:rsidRPr="009B6610">
              <w:rPr>
                <w:rStyle w:val="Hyperlink"/>
                <w:b/>
                <w:bCs/>
                <w:noProof/>
              </w:rPr>
              <w:t>5.29 – Consumo de combustível dos veículos de serviço das comarcas da Capital e do Interior – veículos utilitários leves (Doblô, Kombi e Saveiro)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A3AF6" w14:textId="521CF92D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64" w:history="1">
            <w:r w:rsidRPr="009B6610">
              <w:rPr>
                <w:rStyle w:val="Hyperlink"/>
                <w:b/>
                <w:bCs/>
                <w:noProof/>
              </w:rPr>
              <w:t>5.30 – Consumo de combustível dos veículos de serviço das Comarcas da Capital e do Interior – veículos pesados (caminhões e ônibus)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4BFC5" w14:textId="307F05B8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65" w:history="1">
            <w:r w:rsidRPr="009B6610">
              <w:rPr>
                <w:rStyle w:val="Hyperlink"/>
                <w:b/>
                <w:bCs/>
                <w:noProof/>
              </w:rPr>
              <w:t>5.31 – Consumo de combustível dos veículos de serviço das Comarcas da Capital e do Interior - veículos leves (gol e Voyage)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D9839" w14:textId="3856B8D9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66" w:history="1">
            <w:r w:rsidRPr="009B6610">
              <w:rPr>
                <w:rStyle w:val="Hyperlink"/>
                <w:b/>
                <w:bCs/>
                <w:noProof/>
              </w:rPr>
              <w:t>5.32 – Percentual de veículos com consumo regular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58A44" w14:textId="1B12CC54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67" w:history="1">
            <w:r w:rsidRPr="009B6610">
              <w:rPr>
                <w:rStyle w:val="Hyperlink"/>
                <w:b/>
                <w:bCs/>
                <w:noProof/>
              </w:rPr>
              <w:t>5.33 – Quantidade média de dias de gastos na manutenção de cada veículo oficial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61816" w14:textId="46A2F32A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68" w:history="1">
            <w:r w:rsidRPr="009B6610">
              <w:rPr>
                <w:rStyle w:val="Hyperlink"/>
                <w:b/>
                <w:bCs/>
                <w:noProof/>
              </w:rPr>
              <w:t>5.34 – Percentual da frota indisponível – Capital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6E579" w14:textId="4DD04DC9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69" w:history="1">
            <w:r w:rsidRPr="009B6610">
              <w:rPr>
                <w:rStyle w:val="Hyperlink"/>
                <w:b/>
                <w:bCs/>
                <w:noProof/>
              </w:rPr>
              <w:t>5.35 – Percentual da frota indisponível - Comarca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E38DC" w14:textId="47CB621B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70" w:history="1">
            <w:r w:rsidRPr="009B6610">
              <w:rPr>
                <w:rStyle w:val="Hyperlink"/>
                <w:b/>
                <w:bCs/>
                <w:noProof/>
              </w:rPr>
              <w:t>5.36 – Tempo de indisponibilidade do veículo aguardando reparos por sinistro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82AF6" w14:textId="569EFD77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71" w:history="1">
            <w:r w:rsidRPr="009B6610">
              <w:rPr>
                <w:rStyle w:val="Hyperlink"/>
                <w:b/>
                <w:bCs/>
                <w:noProof/>
              </w:rPr>
              <w:t>5.37 – Quantidade de sinistros que utilizaram a seguradora do TJRJ com pagamento de franquia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4ED72" w14:textId="50552DC7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72" w:history="1">
            <w:r w:rsidRPr="009B6610">
              <w:rPr>
                <w:rStyle w:val="Hyperlink"/>
                <w:b/>
                <w:bCs/>
                <w:noProof/>
              </w:rPr>
              <w:t>5.38 – Quantidade de sinistros que utilizaram a seguradora do TJRJ com atendimento a terceiros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5EC3A" w14:textId="5D4A83F0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73" w:history="1">
            <w:r w:rsidRPr="009B6610">
              <w:rPr>
                <w:rStyle w:val="Hyperlink"/>
                <w:b/>
                <w:bCs/>
                <w:noProof/>
              </w:rPr>
              <w:t>5.39 – Quantidade de sinistros que utilizaram a seguradora do TJRJ com isenção de franquia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467A8" w14:textId="12D2B192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74" w:history="1">
            <w:r w:rsidRPr="009B6610">
              <w:rPr>
                <w:rStyle w:val="Hyperlink"/>
                <w:b/>
                <w:bCs/>
                <w:noProof/>
              </w:rPr>
              <w:t>5.40 – Quantidade de sinistros recuperados pela oficina do TJRJ ressarcidos pelo causador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951CD" w14:textId="01133F07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75" w:history="1">
            <w:r w:rsidRPr="009B6610">
              <w:rPr>
                <w:rStyle w:val="Hyperlink"/>
                <w:b/>
                <w:bCs/>
                <w:noProof/>
              </w:rPr>
              <w:t>5.41 – Quantidade de sinistros recuperados pela oficina do TJRJ absorvido pelo TJRJ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40109" w14:textId="0FCC3CE4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76" w:history="1">
            <w:r w:rsidRPr="009B6610">
              <w:rPr>
                <w:rStyle w:val="Hyperlink"/>
                <w:b/>
                <w:bCs/>
                <w:noProof/>
              </w:rPr>
              <w:t>5.42 – Quantidade de infração por categoria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088EC2" w14:textId="24686DAD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77" w:history="1">
            <w:r w:rsidRPr="009B6610">
              <w:rPr>
                <w:rStyle w:val="Hyperlink"/>
                <w:b/>
                <w:bCs/>
                <w:noProof/>
              </w:rPr>
              <w:t>5.43 – Percentual de Solicitação de Transporte não atendidas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9962C" w14:textId="728E1F7C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78" w:history="1">
            <w:r w:rsidRPr="009B6610">
              <w:rPr>
                <w:rStyle w:val="Hyperlink"/>
                <w:b/>
                <w:bCs/>
                <w:noProof/>
              </w:rPr>
              <w:t>5.44 – Percentual de Solicitação de Transporte canceladas pelo solicitante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2ECD3" w14:textId="05A48971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79" w:history="1">
            <w:r w:rsidRPr="009B6610">
              <w:rPr>
                <w:rStyle w:val="Hyperlink"/>
                <w:b/>
                <w:bCs/>
                <w:noProof/>
              </w:rPr>
              <w:t>5.45– Percentual de Solicitação de Transporte não executadas por falta de comparecimento do usuário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44880" w14:textId="71C95AC6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480" w:history="1">
            <w:r w:rsidRPr="009B6610">
              <w:rPr>
                <w:rStyle w:val="Hyperlink"/>
              </w:rPr>
              <w:t>6. Resíduos DEIOP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_Toc197438480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7C7E14E9" w14:textId="51500990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81" w:history="1">
            <w:r w:rsidRPr="009B6610">
              <w:rPr>
                <w:rStyle w:val="Hyperlink"/>
                <w:b/>
                <w:bCs/>
                <w:noProof/>
              </w:rPr>
              <w:t>6.1 - Logística reversa de baterias chumbo-ácido – Departamento de Transportes - DETRA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53A9D" w14:textId="36915663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482" w:history="1">
            <w:r w:rsidRPr="009B6610">
              <w:rPr>
                <w:rStyle w:val="Hyperlink"/>
              </w:rPr>
              <w:t>7. Consumo de água e energia– Departamento de Infraestrutura Operacional</w:t>
            </w:r>
            <w:r w:rsidRPr="009B6610">
              <w:rPr>
                <w:rStyle w:val="Hyperlink"/>
                <w:rFonts w:ascii="Arial" w:hAnsi="Arial" w:cs="Arial"/>
              </w:rPr>
              <w:t xml:space="preserve"> - </w:t>
            </w:r>
            <w:r w:rsidRPr="009B6610">
              <w:rPr>
                <w:rStyle w:val="Hyperlink"/>
              </w:rPr>
              <w:t>DEIOP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_Toc197438482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59D65833" w14:textId="027D15A2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83" w:history="1">
            <w:r w:rsidRPr="009B6610">
              <w:rPr>
                <w:rStyle w:val="Hyperlink"/>
                <w:b/>
                <w:bCs/>
                <w:noProof/>
              </w:rPr>
              <w:t>7.1 – Consumo de água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27B17" w14:textId="31D850E5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84" w:history="1">
            <w:r w:rsidRPr="009B6610">
              <w:rPr>
                <w:rStyle w:val="Hyperlink"/>
                <w:b/>
                <w:bCs/>
                <w:noProof/>
              </w:rPr>
              <w:t>7.2 – Consumo de energia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8DDAC" w14:textId="613AEC9C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485" w:history="1">
            <w:r w:rsidRPr="009B6610">
              <w:rPr>
                <w:rStyle w:val="Hyperlink"/>
              </w:rPr>
              <w:t>8. Consumo de insumos de informática e papel A4 - Departamento de Patrimônio e Material - DEPAM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_Toc197438485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399CF1CA" w14:textId="337AEBE7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86" w:history="1">
            <w:r w:rsidRPr="009B6610">
              <w:rPr>
                <w:rStyle w:val="Hyperlink"/>
                <w:b/>
                <w:bCs/>
                <w:noProof/>
              </w:rPr>
              <w:t>8.1 – Consumo de insumos de informática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4B836" w14:textId="3223118F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87" w:history="1">
            <w:r w:rsidRPr="009B6610">
              <w:rPr>
                <w:rStyle w:val="Hyperlink"/>
                <w:b/>
                <w:bCs/>
                <w:noProof/>
              </w:rPr>
              <w:t>8.2 – Consumo de papel A4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BC3B0" w14:textId="387CFE57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488" w:history="1">
            <w:r w:rsidRPr="009B6610">
              <w:rPr>
                <w:rStyle w:val="Hyperlink"/>
              </w:rPr>
              <w:t>9. Logística reversa de cartuchos, cabos lógicos e elétricos e lâmpadas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_Toc197438488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349F0923" w14:textId="78E116D1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89" w:history="1">
            <w:r w:rsidRPr="009B6610">
              <w:rPr>
                <w:rStyle w:val="Hyperlink"/>
                <w:b/>
                <w:bCs/>
                <w:noProof/>
              </w:rPr>
              <w:t>9.1 – Logística reversa de cartuchos - DEPAM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E4128" w14:textId="1258B6F8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90" w:history="1">
            <w:r w:rsidRPr="009B6610">
              <w:rPr>
                <w:rStyle w:val="Hyperlink"/>
                <w:b/>
                <w:bCs/>
                <w:noProof/>
              </w:rPr>
              <w:t>9.2 – Logística reversa de cabos lógicos e elétricos - DEENG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67347" w14:textId="6842F5B1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91" w:history="1">
            <w:r w:rsidRPr="009B6610">
              <w:rPr>
                <w:rStyle w:val="Hyperlink"/>
                <w:b/>
                <w:bCs/>
                <w:noProof/>
              </w:rPr>
              <w:t>9.3 – Logística reversa de lâmpadas - DEENG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112CD" w14:textId="7575DE4C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492" w:history="1">
            <w:r w:rsidRPr="009B6610">
              <w:rPr>
                <w:rStyle w:val="Hyperlink"/>
              </w:rPr>
              <w:t>10. Guia Verde - Departamento de Patrimônio e Material (DEPAM)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_Toc197438492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163B4287" w14:textId="71881941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493" w:history="1">
            <w:r w:rsidRPr="009B6610">
              <w:rPr>
                <w:rStyle w:val="Hyperlink"/>
              </w:rPr>
              <w:t>11. Contratos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_Toc197438493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7A73F8DA" w14:textId="063791B9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94" w:history="1">
            <w:r w:rsidRPr="009B6610">
              <w:rPr>
                <w:rStyle w:val="Hyperlink"/>
                <w:b/>
                <w:bCs/>
                <w:noProof/>
              </w:rPr>
              <w:t>11.1 – Valores dos Contratos em Execução - DEIOP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EABCB" w14:textId="7037CB3E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95" w:history="1">
            <w:r w:rsidRPr="009B6610">
              <w:rPr>
                <w:rStyle w:val="Hyperlink"/>
                <w:b/>
                <w:bCs/>
                <w:noProof/>
              </w:rPr>
              <w:t>11.2 – Situação contratual – DEIOP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17A78" w14:textId="0CE5F15B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96" w:history="1">
            <w:r w:rsidRPr="009B6610">
              <w:rPr>
                <w:rStyle w:val="Hyperlink"/>
                <w:b/>
                <w:bCs/>
                <w:noProof/>
              </w:rPr>
              <w:t>11.3 – Licitações em andamento - DEIOP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3FA66" w14:textId="787004DD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97" w:history="1">
            <w:r w:rsidRPr="009B6610">
              <w:rPr>
                <w:rStyle w:val="Hyperlink"/>
                <w:b/>
                <w:bCs/>
                <w:noProof/>
              </w:rPr>
              <w:t>11.4 – Permissões – DEIOP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A0CB9" w14:textId="7630F78F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498" w:history="1">
            <w:r w:rsidRPr="009B6610">
              <w:rPr>
                <w:rStyle w:val="Hyperlink"/>
                <w:b/>
                <w:bCs/>
                <w:noProof/>
              </w:rPr>
              <w:t>11.5 Tributos DEIOP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6DDD0" w14:textId="05FECD63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499" w:history="1">
            <w:r w:rsidRPr="009B6610">
              <w:rPr>
                <w:rStyle w:val="Hyperlink"/>
              </w:rPr>
              <w:t>12. Construção e Reforma - DEENG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_Toc197438499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14:paraId="66D84EC6" w14:textId="37179319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500" w:history="1">
            <w:r w:rsidRPr="009B6610">
              <w:rPr>
                <w:rStyle w:val="Hyperlink"/>
                <w:b/>
                <w:bCs/>
                <w:noProof/>
              </w:rPr>
              <w:t>12.1 – Orçamento de Construção e Reforma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2F672" w14:textId="0A26B8BA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501" w:history="1">
            <w:r w:rsidRPr="009B6610">
              <w:rPr>
                <w:rStyle w:val="Hyperlink"/>
                <w:b/>
                <w:bCs/>
                <w:noProof/>
              </w:rPr>
              <w:t>12.2 – Área Construída x Área Útil (m²)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53832" w14:textId="0F08225E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502" w:history="1">
            <w:r w:rsidRPr="009B6610">
              <w:rPr>
                <w:rStyle w:val="Hyperlink"/>
              </w:rPr>
              <w:t>13. Cotação e Pesquisa de Mercado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_Toc197438502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14:paraId="5909CCA0" w14:textId="5E9A4E13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503" w:history="1">
            <w:r w:rsidRPr="009B6610">
              <w:rPr>
                <w:rStyle w:val="Hyperlink"/>
                <w:b/>
                <w:bCs/>
                <w:noProof/>
              </w:rPr>
              <w:t>13.1 – Manutenção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BF6B5" w14:textId="19E7AB7A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504" w:history="1">
            <w:r w:rsidRPr="009B6610">
              <w:rPr>
                <w:rStyle w:val="Hyperlink"/>
                <w:b/>
                <w:bCs/>
                <w:noProof/>
              </w:rPr>
              <w:t>13.2 – Obras e Serviços de Engenharia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45CC3" w14:textId="731B3C01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505" w:history="1">
            <w:r w:rsidRPr="009B6610">
              <w:rPr>
                <w:rStyle w:val="Hyperlink"/>
              </w:rPr>
              <w:t>14. Projetos e obras em desenvolvimento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_Toc197438505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14:paraId="1BD78AF8" w14:textId="3553944C" w:rsidR="00C75CCC" w:rsidRDefault="00C75CCC">
          <w:pPr>
            <w:pStyle w:val="Sumrio2"/>
            <w:tabs>
              <w:tab w:val="left" w:pos="660"/>
            </w:tabs>
            <w:rPr>
              <w:noProof/>
              <w:sz w:val="22"/>
              <w:szCs w:val="22"/>
              <w:lang w:eastAsia="pt-BR"/>
            </w:rPr>
          </w:pPr>
          <w:hyperlink w:anchor="_Toc197438506" w:history="1">
            <w:r w:rsidRPr="009B6610">
              <w:rPr>
                <w:rStyle w:val="Hyperlink"/>
                <w:rFonts w:ascii="Wingdings" w:hAnsi="Wingdings" w:cs="Arial"/>
                <w:bCs/>
                <w:noProof/>
              </w:rPr>
              <w:t>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9B6610">
              <w:rPr>
                <w:rStyle w:val="Hyperlink"/>
                <w:rFonts w:ascii="Arial" w:hAnsi="Arial" w:cs="Arial"/>
                <w:b/>
                <w:bCs/>
                <w:noProof/>
              </w:rPr>
              <w:t>Projetos em Andamento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B15AD" w14:textId="309CD2CA" w:rsidR="00C75CCC" w:rsidRDefault="00C75CCC">
          <w:pPr>
            <w:pStyle w:val="Sumrio2"/>
            <w:tabs>
              <w:tab w:val="left" w:pos="660"/>
            </w:tabs>
            <w:rPr>
              <w:noProof/>
              <w:sz w:val="22"/>
              <w:szCs w:val="22"/>
              <w:lang w:eastAsia="pt-BR"/>
            </w:rPr>
          </w:pPr>
          <w:hyperlink w:anchor="_Toc197438507" w:history="1">
            <w:r w:rsidRPr="009B6610">
              <w:rPr>
                <w:rStyle w:val="Hyperlink"/>
                <w:rFonts w:ascii="Wingdings" w:hAnsi="Wingdings" w:cs="Arial"/>
                <w:bCs/>
                <w:noProof/>
              </w:rPr>
              <w:t>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9B6610">
              <w:rPr>
                <w:rStyle w:val="Hyperlink"/>
                <w:rFonts w:ascii="Arial" w:hAnsi="Arial" w:cs="Arial"/>
                <w:b/>
                <w:bCs/>
                <w:noProof/>
              </w:rPr>
              <w:t>Projetos Básicos em desenvolvimento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B4F8F" w14:textId="653ECF84" w:rsidR="00C75CCC" w:rsidRDefault="00C75CCC">
          <w:pPr>
            <w:pStyle w:val="Sumrio2"/>
            <w:tabs>
              <w:tab w:val="left" w:pos="660"/>
            </w:tabs>
            <w:rPr>
              <w:noProof/>
              <w:sz w:val="22"/>
              <w:szCs w:val="22"/>
              <w:lang w:eastAsia="pt-BR"/>
            </w:rPr>
          </w:pPr>
          <w:hyperlink w:anchor="_Toc197438508" w:history="1">
            <w:r w:rsidRPr="009B6610">
              <w:rPr>
                <w:rStyle w:val="Hyperlink"/>
                <w:rFonts w:ascii="Wingdings" w:hAnsi="Wingdings" w:cs="Arial"/>
                <w:bCs/>
                <w:noProof/>
              </w:rPr>
              <w:t>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9B6610">
              <w:rPr>
                <w:rStyle w:val="Hyperlink"/>
                <w:rFonts w:ascii="Arial" w:hAnsi="Arial" w:cs="Arial"/>
                <w:b/>
                <w:bCs/>
                <w:noProof/>
              </w:rPr>
              <w:t>Obras/Serviços de Engenharia em andamento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80640" w14:textId="5757082B" w:rsidR="00C75CCC" w:rsidRDefault="00C75CCC">
          <w:pPr>
            <w:pStyle w:val="Sumrio2"/>
            <w:tabs>
              <w:tab w:val="left" w:pos="660"/>
            </w:tabs>
            <w:rPr>
              <w:noProof/>
              <w:sz w:val="22"/>
              <w:szCs w:val="22"/>
              <w:lang w:eastAsia="pt-BR"/>
            </w:rPr>
          </w:pPr>
          <w:hyperlink w:anchor="_Toc197438509" w:history="1">
            <w:r w:rsidRPr="009B6610">
              <w:rPr>
                <w:rStyle w:val="Hyperlink"/>
                <w:rFonts w:ascii="Wingdings" w:hAnsi="Wingdings" w:cs="Arial"/>
                <w:bCs/>
                <w:noProof/>
              </w:rPr>
              <w:t>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9B6610">
              <w:rPr>
                <w:rStyle w:val="Hyperlink"/>
                <w:rFonts w:ascii="Arial" w:hAnsi="Arial" w:cs="Arial"/>
                <w:b/>
                <w:bCs/>
                <w:noProof/>
              </w:rPr>
              <w:t>CONTRATOS RESCINDIDOS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04B544" w14:textId="042B16A1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510" w:history="1">
            <w:r w:rsidRPr="009B6610">
              <w:rPr>
                <w:rStyle w:val="Hyperlink"/>
              </w:rPr>
              <w:t>15. Obras e Aditivos- DEENG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_Toc197438510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14:paraId="0EAAE0C0" w14:textId="3E132347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511" w:history="1">
            <w:r w:rsidRPr="009B6610">
              <w:rPr>
                <w:rStyle w:val="Hyperlink"/>
              </w:rPr>
              <w:t>16. Projetos e obras concluídos - DEENG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_Toc197438511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14:paraId="4C7CE091" w14:textId="73508113" w:rsidR="00C75CCC" w:rsidRDefault="00C75CCC">
          <w:pPr>
            <w:pStyle w:val="Sumrio2"/>
            <w:tabs>
              <w:tab w:val="left" w:pos="660"/>
            </w:tabs>
            <w:rPr>
              <w:noProof/>
              <w:sz w:val="22"/>
              <w:szCs w:val="22"/>
              <w:lang w:eastAsia="pt-BR"/>
            </w:rPr>
          </w:pPr>
          <w:hyperlink w:anchor="_Toc197438512" w:history="1">
            <w:r w:rsidRPr="009B6610">
              <w:rPr>
                <w:rStyle w:val="Hyperlink"/>
                <w:rFonts w:ascii="Wingdings" w:hAnsi="Wingdings" w:cs="Arial"/>
                <w:bCs/>
                <w:noProof/>
              </w:rPr>
              <w:t>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9B6610">
              <w:rPr>
                <w:rStyle w:val="Hyperlink"/>
                <w:rFonts w:ascii="Arial" w:hAnsi="Arial" w:cs="Arial"/>
                <w:b/>
                <w:bCs/>
                <w:noProof/>
              </w:rPr>
              <w:t>Projetos concluídos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00B11" w14:textId="5CE9347F" w:rsidR="00C75CCC" w:rsidRDefault="00C75CCC">
          <w:pPr>
            <w:pStyle w:val="Sumrio2"/>
            <w:tabs>
              <w:tab w:val="left" w:pos="660"/>
            </w:tabs>
            <w:rPr>
              <w:noProof/>
              <w:sz w:val="22"/>
              <w:szCs w:val="22"/>
              <w:lang w:eastAsia="pt-BR"/>
            </w:rPr>
          </w:pPr>
          <w:hyperlink w:anchor="_Toc197438513" w:history="1">
            <w:r w:rsidRPr="009B6610">
              <w:rPr>
                <w:rStyle w:val="Hyperlink"/>
                <w:rFonts w:ascii="Wingdings" w:hAnsi="Wingdings" w:cs="Arial"/>
                <w:bCs/>
                <w:noProof/>
              </w:rPr>
              <w:t>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9B6610">
              <w:rPr>
                <w:rStyle w:val="Hyperlink"/>
                <w:rFonts w:ascii="Arial" w:hAnsi="Arial" w:cs="Arial"/>
                <w:b/>
                <w:bCs/>
                <w:noProof/>
              </w:rPr>
              <w:t>Projetos Básicos concluídos</w:t>
            </w:r>
            <w:bookmarkStart w:id="0" w:name="_GoBack"/>
            <w:bookmarkEnd w:id="0"/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576B2" w14:textId="0D19B69D" w:rsidR="00C75CCC" w:rsidRDefault="00C75CCC">
          <w:pPr>
            <w:pStyle w:val="Sumrio2"/>
            <w:tabs>
              <w:tab w:val="left" w:pos="660"/>
            </w:tabs>
            <w:rPr>
              <w:noProof/>
              <w:sz w:val="22"/>
              <w:szCs w:val="22"/>
              <w:lang w:eastAsia="pt-BR"/>
            </w:rPr>
          </w:pPr>
          <w:hyperlink w:anchor="_Toc197438514" w:history="1">
            <w:r w:rsidRPr="009B6610">
              <w:rPr>
                <w:rStyle w:val="Hyperlink"/>
                <w:rFonts w:ascii="Wingdings" w:hAnsi="Wingdings" w:cs="Arial"/>
                <w:bCs/>
                <w:noProof/>
              </w:rPr>
              <w:t>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9B6610">
              <w:rPr>
                <w:rStyle w:val="Hyperlink"/>
                <w:rFonts w:ascii="Arial" w:hAnsi="Arial" w:cs="Arial"/>
                <w:b/>
                <w:bCs/>
                <w:noProof/>
              </w:rPr>
              <w:t>Obras/Serviços de Engenharia concluídos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77DAD" w14:textId="7C19F95F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515" w:history="1">
            <w:r w:rsidRPr="009B6610">
              <w:rPr>
                <w:rStyle w:val="Hyperlink"/>
              </w:rPr>
              <w:t>17. SGLOG em Foco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_Toc197438515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49</w:t>
            </w:r>
            <w:r>
              <w:rPr>
                <w:webHidden/>
              </w:rPr>
              <w:fldChar w:fldCharType="end"/>
            </w:r>
          </w:hyperlink>
        </w:p>
        <w:p w14:paraId="0B7D4F29" w14:textId="7B6F10C2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516" w:history="1">
            <w:r w:rsidRPr="009B6610">
              <w:rPr>
                <w:rStyle w:val="Hyperlink"/>
              </w:rPr>
              <w:t>18. Outras realizações da SGLOG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_Toc197438516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49</w:t>
            </w:r>
            <w:r>
              <w:rPr>
                <w:webHidden/>
              </w:rPr>
              <w:fldChar w:fldCharType="end"/>
            </w:r>
          </w:hyperlink>
        </w:p>
        <w:p w14:paraId="61528E4A" w14:textId="633622D3" w:rsidR="00C75CCC" w:rsidRDefault="00C75CCC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7438517" w:history="1">
            <w:r w:rsidRPr="009B6610">
              <w:rPr>
                <w:rStyle w:val="Hyperlink"/>
                <w:rFonts w:ascii="Arial" w:hAnsi="Arial" w:cs="Arial"/>
                <w:b/>
                <w:bCs/>
                <w:noProof/>
              </w:rPr>
              <w:t>18.1 – Projetos Estratégicos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_Toc197438517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9A824" w14:textId="18448C4B" w:rsidR="00C75CCC" w:rsidRDefault="00C75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7438518" w:history="1">
            <w:r w:rsidRPr="009B6610">
              <w:rPr>
                <w:rStyle w:val="Hyperlink"/>
              </w:rPr>
              <w:t>19. PLANILHAS DE INDICADORES ESTRATÉGICOS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_Toc197438518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14:paraId="3E84311E" w14:textId="5ECDC4A0" w:rsidR="004E51B2" w:rsidRPr="004E51B2" w:rsidRDefault="000E6B3A" w:rsidP="00090DCA">
          <w:pPr>
            <w:pStyle w:val="Sumrio1"/>
          </w:pPr>
          <w:r>
            <w:fldChar w:fldCharType="end"/>
          </w:r>
        </w:p>
      </w:sdtContent>
    </w:sdt>
    <w:p w14:paraId="68B72B0E" w14:textId="563AB488" w:rsidR="00384322" w:rsidRDefault="00384322">
      <w:r>
        <w:br w:type="page"/>
      </w:r>
    </w:p>
    <w:p w14:paraId="448E12D7" w14:textId="5B14187C" w:rsidR="00F0457E" w:rsidRPr="00F0457E" w:rsidRDefault="001D38B7" w:rsidP="00F0457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1" w:name="_Toc197438422"/>
      <w:r w:rsidRPr="004779B9">
        <w:rPr>
          <w:b/>
          <w:bCs/>
          <w:sz w:val="32"/>
          <w:szCs w:val="32"/>
        </w:rPr>
        <w:lastRenderedPageBreak/>
        <w:t>1. ESTRUTURA ORGANIZACIONAL</w:t>
      </w:r>
      <w:bookmarkEnd w:id="1"/>
    </w:p>
    <w:p w14:paraId="26FE8233" w14:textId="11E80358" w:rsidR="005467D0" w:rsidRPr="004210D8" w:rsidRDefault="005467D0" w:rsidP="004210D8">
      <w:pPr>
        <w:ind w:left="-709"/>
        <w:rPr>
          <w:b/>
          <w:bCs/>
          <w:sz w:val="22"/>
          <w:szCs w:val="32"/>
        </w:rPr>
      </w:pPr>
    </w:p>
    <w:p w14:paraId="0CD50C22" w14:textId="3E68A763" w:rsidR="004210D8" w:rsidRPr="004210D8" w:rsidRDefault="004210D8" w:rsidP="00A741D5">
      <w:pPr>
        <w:ind w:left="-709"/>
        <w:jc w:val="center"/>
        <w:rPr>
          <w:bCs/>
          <w:sz w:val="22"/>
          <w:szCs w:val="32"/>
        </w:rPr>
      </w:pPr>
      <w:r w:rsidRPr="004210D8">
        <w:rPr>
          <w:b/>
          <w:bCs/>
          <w:noProof/>
          <w:sz w:val="32"/>
          <w:szCs w:val="32"/>
        </w:rPr>
        <w:drawing>
          <wp:inline distT="0" distB="0" distL="0" distR="0" wp14:anchorId="2E4C77B5" wp14:editId="1CBEA252">
            <wp:extent cx="6639339" cy="6864029"/>
            <wp:effectExtent l="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590"/>
                    <a:stretch/>
                  </pic:blipFill>
                  <pic:spPr bwMode="auto">
                    <a:xfrm>
                      <a:off x="0" y="0"/>
                      <a:ext cx="6646568" cy="6871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EA5EB3" w14:textId="77777777" w:rsidR="004210D8" w:rsidRPr="004210D8" w:rsidRDefault="004210D8" w:rsidP="004210D8">
      <w:pPr>
        <w:ind w:left="-709"/>
        <w:rPr>
          <w:bCs/>
          <w:sz w:val="24"/>
          <w:szCs w:val="32"/>
        </w:rPr>
      </w:pPr>
    </w:p>
    <w:p w14:paraId="7CB7BAA8" w14:textId="2CA3E7C0" w:rsidR="00A80798" w:rsidRDefault="00A80798" w:rsidP="005467D0">
      <w:pPr>
        <w:ind w:left="-70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D66D5EC" w14:textId="718E7DCB" w:rsidR="00550F0E" w:rsidRPr="004779B9" w:rsidRDefault="00550F0E" w:rsidP="00550F0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2" w:name="_Toc197438423"/>
      <w:r>
        <w:rPr>
          <w:b/>
          <w:bCs/>
          <w:sz w:val="32"/>
          <w:szCs w:val="32"/>
        </w:rPr>
        <w:lastRenderedPageBreak/>
        <w:t>2.</w:t>
      </w:r>
      <w:r w:rsidRPr="004779B9">
        <w:rPr>
          <w:b/>
          <w:bCs/>
          <w:sz w:val="32"/>
          <w:szCs w:val="32"/>
        </w:rPr>
        <w:t xml:space="preserve"> </w:t>
      </w:r>
      <w:r w:rsidR="00E34E01">
        <w:rPr>
          <w:b/>
          <w:bCs/>
          <w:sz w:val="32"/>
          <w:szCs w:val="32"/>
        </w:rPr>
        <w:t>ESTRUTURA DA SECRETARIA-GERAL</w:t>
      </w:r>
      <w:bookmarkEnd w:id="2"/>
    </w:p>
    <w:p w14:paraId="312543EA" w14:textId="258317A8" w:rsidR="00E34E01" w:rsidRDefault="00550F0E" w:rsidP="00550F0E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3" w:name="_Toc197438424"/>
      <w:r>
        <w:rPr>
          <w:b/>
          <w:bCs/>
          <w:color w:val="auto"/>
          <w:sz w:val="28"/>
          <w:szCs w:val="28"/>
        </w:rPr>
        <w:t>2</w:t>
      </w:r>
      <w:r w:rsidRPr="004779B9">
        <w:rPr>
          <w:b/>
          <w:bCs/>
          <w:color w:val="auto"/>
          <w:sz w:val="28"/>
          <w:szCs w:val="28"/>
        </w:rPr>
        <w:t xml:space="preserve">.1. </w:t>
      </w:r>
      <w:r w:rsidR="00E34E01">
        <w:rPr>
          <w:b/>
          <w:bCs/>
          <w:color w:val="auto"/>
          <w:sz w:val="28"/>
          <w:szCs w:val="28"/>
        </w:rPr>
        <w:t>Objetivo</w:t>
      </w:r>
      <w:bookmarkEnd w:id="3"/>
    </w:p>
    <w:p w14:paraId="33E1660B" w14:textId="7DAB4630" w:rsidR="00E34E01" w:rsidRPr="00E34E01" w:rsidRDefault="00E34E01" w:rsidP="00E34E01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34E0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A </w:t>
      </w:r>
      <w:proofErr w:type="spellStart"/>
      <w:r w:rsidRPr="00E34E0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Secretaria-Geral</w:t>
      </w:r>
      <w:proofErr w:type="spellEnd"/>
      <w:r w:rsidRPr="00E34E0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de Logística, diretamente subordinada à Presidência do Tribunal de Justiça, tem por objetivo prover os recursos de infraestrutura operacional, patrimonial, material, transportes e engenharia, para as unidades organizacionais do Poder Judiciário e dos Órgãos que prestam a jurisdição.</w:t>
      </w:r>
    </w:p>
    <w:p w14:paraId="3FB16658" w14:textId="49354301" w:rsidR="00550F0E" w:rsidRPr="004779B9" w:rsidRDefault="00550F0E" w:rsidP="00E34E01">
      <w:pPr>
        <w:pStyle w:val="Ttulo2"/>
        <w:spacing w:after="120"/>
        <w:ind w:right="142"/>
        <w:rPr>
          <w:b/>
          <w:bCs/>
          <w:color w:val="auto"/>
          <w:sz w:val="28"/>
          <w:szCs w:val="28"/>
        </w:rPr>
      </w:pPr>
      <w:bookmarkStart w:id="4" w:name="_Toc197438425"/>
      <w:r>
        <w:rPr>
          <w:b/>
          <w:bCs/>
          <w:color w:val="auto"/>
          <w:sz w:val="28"/>
          <w:szCs w:val="28"/>
        </w:rPr>
        <w:t>2</w:t>
      </w:r>
      <w:r w:rsidRPr="004779B9">
        <w:rPr>
          <w:b/>
          <w:bCs/>
          <w:color w:val="auto"/>
          <w:sz w:val="28"/>
          <w:szCs w:val="28"/>
        </w:rPr>
        <w:t xml:space="preserve">.2. </w:t>
      </w:r>
      <w:r w:rsidR="00E34E01">
        <w:rPr>
          <w:b/>
          <w:bCs/>
          <w:color w:val="auto"/>
          <w:sz w:val="28"/>
          <w:szCs w:val="28"/>
        </w:rPr>
        <w:t>Administração Superior</w:t>
      </w:r>
      <w:bookmarkEnd w:id="4"/>
    </w:p>
    <w:p w14:paraId="67F9B883" w14:textId="77777777" w:rsidR="00E34E01" w:rsidRDefault="00E34E01" w:rsidP="00E34E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Forte"/>
          <w:rFonts w:ascii="Arial" w:hAnsi="Arial" w:cs="Arial"/>
          <w:color w:val="333333"/>
          <w:sz w:val="21"/>
          <w:szCs w:val="21"/>
        </w:rPr>
        <w:t>Secretário-Geral</w:t>
      </w:r>
      <w:r>
        <w:rPr>
          <w:rFonts w:ascii="Arial" w:hAnsi="Arial" w:cs="Arial"/>
          <w:color w:val="333333"/>
          <w:sz w:val="21"/>
          <w:szCs w:val="21"/>
        </w:rPr>
        <w:t>: Bruno Coelho Silva</w:t>
      </w:r>
    </w:p>
    <w:p w14:paraId="4FEEDD1D" w14:textId="5B62ABB3" w:rsidR="00E34E01" w:rsidRDefault="00E34E01" w:rsidP="00E34E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trike/>
          <w:color w:val="FF0000"/>
          <w:sz w:val="21"/>
          <w:szCs w:val="21"/>
        </w:rPr>
      </w:pPr>
      <w:r w:rsidRPr="00200242">
        <w:rPr>
          <w:rStyle w:val="Forte"/>
          <w:rFonts w:ascii="Arial" w:hAnsi="Arial" w:cs="Arial"/>
          <w:sz w:val="21"/>
          <w:szCs w:val="21"/>
        </w:rPr>
        <w:t>Gabinete - Assessor</w:t>
      </w:r>
      <w:r w:rsidR="00200242" w:rsidRPr="00231EB8">
        <w:rPr>
          <w:rStyle w:val="Forte"/>
          <w:rFonts w:ascii="Arial" w:hAnsi="Arial" w:cs="Arial"/>
          <w:sz w:val="21"/>
          <w:szCs w:val="21"/>
        </w:rPr>
        <w:t>a</w:t>
      </w:r>
      <w:r w:rsidRPr="00200242">
        <w:rPr>
          <w:rStyle w:val="Forte"/>
          <w:rFonts w:ascii="Arial" w:hAnsi="Arial" w:cs="Arial"/>
          <w:sz w:val="21"/>
          <w:szCs w:val="21"/>
        </w:rPr>
        <w:t xml:space="preserve"> Chefe</w:t>
      </w:r>
      <w:r w:rsidR="00231EB8">
        <w:rPr>
          <w:rFonts w:ascii="Arial" w:hAnsi="Arial" w:cs="Arial"/>
          <w:sz w:val="21"/>
          <w:szCs w:val="21"/>
        </w:rPr>
        <w:t xml:space="preserve">: </w:t>
      </w:r>
      <w:r w:rsidR="00200242" w:rsidRPr="00231EB8">
        <w:rPr>
          <w:rFonts w:ascii="Arial" w:hAnsi="Arial" w:cs="Arial"/>
          <w:sz w:val="21"/>
          <w:szCs w:val="21"/>
        </w:rPr>
        <w:t>Daniela de Souza Ferraz Porto</w:t>
      </w:r>
    </w:p>
    <w:p w14:paraId="5EF0E0E3" w14:textId="5D9294C8" w:rsidR="00415827" w:rsidRPr="00200242" w:rsidRDefault="00415827" w:rsidP="0041582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 w:rsidRPr="00200242">
        <w:rPr>
          <w:rStyle w:val="Forte"/>
          <w:rFonts w:ascii="Arial" w:hAnsi="Arial" w:cs="Arial"/>
          <w:color w:val="333333"/>
          <w:sz w:val="21"/>
          <w:szCs w:val="21"/>
        </w:rPr>
        <w:t>Assessoria Técnica - Assessor Chefe</w:t>
      </w:r>
      <w:r w:rsidRPr="00200242">
        <w:rPr>
          <w:rFonts w:ascii="Arial" w:hAnsi="Arial" w:cs="Arial"/>
          <w:color w:val="333333"/>
          <w:sz w:val="21"/>
          <w:szCs w:val="21"/>
        </w:rPr>
        <w:t xml:space="preserve">: </w:t>
      </w:r>
      <w:r w:rsidRPr="00231EB8">
        <w:t>Ricardo Siqueira de Paula</w:t>
      </w:r>
    </w:p>
    <w:p w14:paraId="722859B8" w14:textId="7948909F" w:rsidR="00E34E01" w:rsidRDefault="00E34E01" w:rsidP="00E34E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Forte"/>
          <w:rFonts w:ascii="Arial" w:hAnsi="Arial" w:cs="Arial"/>
          <w:color w:val="333333"/>
          <w:sz w:val="21"/>
          <w:szCs w:val="21"/>
        </w:rPr>
        <w:t>RD</w:t>
      </w:r>
      <w:r>
        <w:rPr>
          <w:rFonts w:ascii="Arial" w:hAnsi="Arial" w:cs="Arial"/>
          <w:color w:val="333333"/>
          <w:sz w:val="21"/>
          <w:szCs w:val="21"/>
        </w:rPr>
        <w:t>: Flavia Martelotta Bittencourt Torres</w:t>
      </w:r>
    </w:p>
    <w:p w14:paraId="6FE12755" w14:textId="77777777" w:rsidR="009034D4" w:rsidRDefault="009034D4" w:rsidP="009034D4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1"/>
          <w:szCs w:val="21"/>
        </w:rPr>
      </w:pPr>
    </w:p>
    <w:p w14:paraId="5900AD96" w14:textId="19ECB67A" w:rsidR="00550F0E" w:rsidRPr="004779B9" w:rsidRDefault="00550F0E" w:rsidP="00550F0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5" w:name="_Toc197438426"/>
      <w:r>
        <w:rPr>
          <w:b/>
          <w:bCs/>
          <w:sz w:val="32"/>
          <w:szCs w:val="32"/>
        </w:rPr>
        <w:t>3.</w:t>
      </w:r>
      <w:r w:rsidRPr="004779B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</w:t>
      </w:r>
      <w:r w:rsidR="00E34E01">
        <w:rPr>
          <w:b/>
          <w:bCs/>
          <w:sz w:val="32"/>
          <w:szCs w:val="32"/>
        </w:rPr>
        <w:t>EPARTAMENTOS</w:t>
      </w:r>
      <w:bookmarkEnd w:id="5"/>
    </w:p>
    <w:p w14:paraId="23F4F917" w14:textId="6D809E47" w:rsidR="00E34E01" w:rsidRPr="001F5B10" w:rsidRDefault="00550F0E" w:rsidP="001F5B10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6" w:name="_Toc197438427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="00E34E01" w:rsidRPr="00E34E01">
        <w:rPr>
          <w:b/>
          <w:bCs/>
          <w:color w:val="auto"/>
          <w:sz w:val="28"/>
          <w:szCs w:val="28"/>
        </w:rPr>
        <w:t>Departamento de Infraestrutura Operacional - DEIOP</w:t>
      </w:r>
      <w:bookmarkEnd w:id="6"/>
    </w:p>
    <w:p w14:paraId="2DB074C5" w14:textId="77777777" w:rsidR="00E34E01" w:rsidRPr="00E34E01" w:rsidRDefault="00E34E01" w:rsidP="00E34E01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O Departamento de Infraestrutura Operacional (DEIOP) assessora a </w:t>
      </w:r>
      <w:proofErr w:type="spellStart"/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Secretaria-Geral</w:t>
      </w:r>
      <w:proofErr w:type="spellEnd"/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de Logística nos assuntos pertinentes à infraestrutura operacional tendo como principais serviços:</w:t>
      </w:r>
    </w:p>
    <w:p w14:paraId="657C6BF3" w14:textId="0B924E88" w:rsidR="00E34E01" w:rsidRPr="00E34E01" w:rsidRDefault="007D509C" w:rsidP="00E34E01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Coordenar, Fiscalizar E Atestar </w:t>
      </w:r>
      <w:r>
        <w:rPr>
          <w:rFonts w:eastAsia="Times New Roman" w:cstheme="minorHAnsi"/>
          <w:color w:val="212529"/>
          <w:sz w:val="24"/>
          <w:szCs w:val="24"/>
          <w:lang w:eastAsia="pt-BR"/>
        </w:rPr>
        <w:t>o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Serviço De Recolhimento De Resíduos Sólidos</w:t>
      </w:r>
    </w:p>
    <w:p w14:paraId="714646EE" w14:textId="2D5AB259" w:rsidR="00E34E01" w:rsidRPr="00E34E01" w:rsidRDefault="007D509C" w:rsidP="00E34E01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Controlar </w:t>
      </w:r>
      <w:r>
        <w:rPr>
          <w:rFonts w:eastAsia="Times New Roman" w:cstheme="minorHAnsi"/>
          <w:color w:val="212529"/>
          <w:sz w:val="24"/>
          <w:szCs w:val="24"/>
          <w:lang w:eastAsia="pt-BR"/>
        </w:rPr>
        <w:t>o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Claviculário</w:t>
      </w:r>
    </w:p>
    <w:p w14:paraId="301C09C1" w14:textId="35AD034A" w:rsidR="00E34E01" w:rsidRPr="00E34E01" w:rsidRDefault="007D509C" w:rsidP="00E34E01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Gerir </w:t>
      </w:r>
      <w:r>
        <w:rPr>
          <w:rFonts w:eastAsia="Times New Roman" w:cstheme="minorHAnsi"/>
          <w:color w:val="212529"/>
          <w:sz w:val="24"/>
          <w:szCs w:val="24"/>
          <w:lang w:eastAsia="pt-BR"/>
        </w:rPr>
        <w:t>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Fiscalizar Os Termos De Permissão/Concessão De Uso, Cujo Objeto Seja A Exploração Das Atividades De Reprografia, Lanchonete/Cantina, Restaurante E Venda De Livros</w:t>
      </w:r>
    </w:p>
    <w:p w14:paraId="3EAEFD2A" w14:textId="03A423A2" w:rsidR="00E34E01" w:rsidRPr="00E34E01" w:rsidRDefault="007D509C" w:rsidP="00E34E01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Coordenar, Fiscalizar E Atestar Os Serviços Contratados De Limpeza, Zeladoria, Recepção, Locação De Máquinas De Reprografia E Condução De Elevadores</w:t>
      </w:r>
    </w:p>
    <w:p w14:paraId="5A331C1B" w14:textId="1C324B7E" w:rsidR="00E34E01" w:rsidRPr="00E34E01" w:rsidRDefault="007D509C" w:rsidP="00E34E01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Coordenar, Fiscalizar E Atestar Os Serviços Contratados De Limpeza, Zeladoria, Recepção E Condução De Elevadores</w:t>
      </w:r>
    </w:p>
    <w:p w14:paraId="75CA2E91" w14:textId="55C26C2A" w:rsidR="00E34E01" w:rsidRPr="00E34E01" w:rsidRDefault="007D509C" w:rsidP="00E34E01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Coordenar A Tramitação De Expedientes, Correspondências </w:t>
      </w:r>
      <w:r w:rsidR="0063143C">
        <w:rPr>
          <w:rFonts w:eastAsia="Times New Roman" w:cstheme="minorHAnsi"/>
          <w:color w:val="212529"/>
          <w:sz w:val="24"/>
          <w:szCs w:val="24"/>
          <w:lang w:eastAsia="pt-BR"/>
        </w:rPr>
        <w:t>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Malotes</w:t>
      </w:r>
    </w:p>
    <w:p w14:paraId="68696D0E" w14:textId="3BF269C1" w:rsidR="00E34E01" w:rsidRDefault="007D509C" w:rsidP="00E34E01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Protocolizar E Autuar Documentos Administrativos</w:t>
      </w:r>
    </w:p>
    <w:p w14:paraId="5508FB20" w14:textId="1237E3BF" w:rsidR="0079239A" w:rsidRDefault="0079239A" w:rsidP="0079239A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color w:val="212529"/>
          <w:sz w:val="24"/>
          <w:szCs w:val="24"/>
          <w:lang w:eastAsia="pt-BR"/>
        </w:rPr>
        <w:t xml:space="preserve">O Departamento 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de Infraestrutura Operacional (DEIOP) </w:t>
      </w:r>
      <w:r w:rsidRPr="0079239A">
        <w:rPr>
          <w:rFonts w:eastAsia="Times New Roman" w:cstheme="minorHAnsi"/>
          <w:color w:val="212529"/>
          <w:sz w:val="24"/>
          <w:szCs w:val="24"/>
          <w:lang w:eastAsia="pt-BR"/>
        </w:rPr>
        <w:t>compreende</w:t>
      </w:r>
      <w:r w:rsidR="00BD404B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1 </w:t>
      </w:r>
      <w:r w:rsidR="00F454AB">
        <w:rPr>
          <w:rFonts w:eastAsia="Times New Roman" w:cstheme="minorHAnsi"/>
          <w:color w:val="212529"/>
          <w:sz w:val="24"/>
          <w:szCs w:val="24"/>
          <w:lang w:eastAsia="pt-BR"/>
        </w:rPr>
        <w:t>assessoria e</w:t>
      </w:r>
      <w:r w:rsidRPr="0079239A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as seguintes Divisões:</w:t>
      </w:r>
    </w:p>
    <w:p w14:paraId="6106E93D" w14:textId="77777777" w:rsidR="002A1364" w:rsidRDefault="002A1364" w:rsidP="0079239A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color w:val="000000"/>
          <w:sz w:val="27"/>
          <w:szCs w:val="27"/>
        </w:rPr>
      </w:pPr>
    </w:p>
    <w:p w14:paraId="0528E1C5" w14:textId="7B4B7CEA" w:rsidR="002A1364" w:rsidRPr="00231EB8" w:rsidRDefault="002A1364" w:rsidP="002A1364">
      <w:pPr>
        <w:pStyle w:val="PargrafodaList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231EB8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ASCAT - Assessoria De Catering Institucional</w:t>
      </w:r>
    </w:p>
    <w:p w14:paraId="44C1A018" w14:textId="481F803B" w:rsidR="0079239A" w:rsidRPr="0079239A" w:rsidRDefault="0079239A" w:rsidP="0079239A">
      <w:pPr>
        <w:pStyle w:val="PargrafodaList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DIFOR - Divisão de Administração do Foro Central</w:t>
      </w:r>
    </w:p>
    <w:p w14:paraId="532797BA" w14:textId="0DECEB6C" w:rsidR="0079239A" w:rsidRPr="0079239A" w:rsidRDefault="0079239A" w:rsidP="0079239A">
      <w:pPr>
        <w:pStyle w:val="PargrafodaList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lastRenderedPageBreak/>
        <w:t>DIAFO - Divisão de Apoio a Foros Regionais e do Interior</w:t>
      </w:r>
    </w:p>
    <w:p w14:paraId="30F4A0B3" w14:textId="6C792BFE" w:rsidR="0079239A" w:rsidRPr="0079239A" w:rsidRDefault="0079239A" w:rsidP="0079239A">
      <w:pPr>
        <w:pStyle w:val="PargrafodaList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DISOP - Divisão de Suporte Operacional</w:t>
      </w:r>
    </w:p>
    <w:p w14:paraId="33C5BC9C" w14:textId="441C0205" w:rsidR="0079239A" w:rsidRPr="0079239A" w:rsidRDefault="0079239A" w:rsidP="0079239A">
      <w:pPr>
        <w:pStyle w:val="PargrafodaList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DIMEX- Divisão de Movimentação de Expedientes</w:t>
      </w:r>
    </w:p>
    <w:p w14:paraId="2F89A002" w14:textId="656DBD4B" w:rsidR="00E34E01" w:rsidRPr="00E34E01" w:rsidRDefault="00E34E01" w:rsidP="00E34E0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E34E01">
        <w:rPr>
          <w:rFonts w:asciiTheme="minorHAnsi" w:hAnsiTheme="minorHAnsi" w:cstheme="minorHAnsi"/>
          <w:color w:val="333333"/>
        </w:rPr>
        <w:t>Diretor: JOEL BELTR</w:t>
      </w:r>
      <w:r w:rsidR="00AE5E49">
        <w:rPr>
          <w:rFonts w:asciiTheme="minorHAnsi" w:hAnsiTheme="minorHAnsi" w:cstheme="minorHAnsi"/>
          <w:color w:val="333333"/>
        </w:rPr>
        <w:t>Ã</w:t>
      </w:r>
      <w:r w:rsidRPr="00E34E01">
        <w:rPr>
          <w:rFonts w:asciiTheme="minorHAnsi" w:hAnsiTheme="minorHAnsi" w:cstheme="minorHAnsi"/>
          <w:color w:val="333333"/>
        </w:rPr>
        <w:t>O JARQUE</w:t>
      </w:r>
      <w:r w:rsidRPr="00E34E01">
        <w:rPr>
          <w:rFonts w:asciiTheme="minorHAnsi" w:hAnsiTheme="minorHAnsi" w:cstheme="minorHAnsi"/>
          <w:color w:val="333333"/>
        </w:rPr>
        <w:br/>
        <w:t>Endereço: Centro Administrativo do Tribunal de Justiça - Praça XV de Novembro Nº 2 - sala 211 - Centro - Rio de Janeiro - RJ - CEP: 20.010-010.</w:t>
      </w:r>
      <w:r w:rsidRPr="00E34E01">
        <w:rPr>
          <w:rFonts w:asciiTheme="minorHAnsi" w:hAnsiTheme="minorHAnsi" w:cstheme="minorHAnsi"/>
          <w:color w:val="333333"/>
        </w:rPr>
        <w:br/>
      </w:r>
      <w:r w:rsidRPr="00E34E01">
        <w:rPr>
          <w:rStyle w:val="Forte"/>
          <w:rFonts w:asciiTheme="minorHAnsi" w:hAnsiTheme="minorHAnsi" w:cstheme="minorHAnsi"/>
          <w:color w:val="333333"/>
        </w:rPr>
        <w:t>Telefone: (21) 3133-7103</w:t>
      </w:r>
    </w:p>
    <w:p w14:paraId="4DCC321C" w14:textId="27A4F486" w:rsidR="00E34E01" w:rsidRDefault="00E34E01" w:rsidP="00E34E0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e-mail: </w:t>
      </w:r>
      <w:hyperlink r:id="rId14" w:history="1">
        <w:r w:rsidR="009034D4" w:rsidRPr="005A29D3">
          <w:rPr>
            <w:rStyle w:val="Hyperlink"/>
            <w:rFonts w:ascii="Arial" w:hAnsi="Arial" w:cs="Arial"/>
            <w:sz w:val="21"/>
            <w:szCs w:val="21"/>
          </w:rPr>
          <w:t>joeljarque@tjrj.jus.br</w:t>
        </w:r>
      </w:hyperlink>
    </w:p>
    <w:p w14:paraId="4827B1F4" w14:textId="77777777" w:rsidR="009034D4" w:rsidRDefault="009034D4" w:rsidP="00E34E0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35C3D147" w14:textId="61BE5DC3" w:rsidR="00E34E01" w:rsidRPr="001F5B10" w:rsidRDefault="00550F0E" w:rsidP="001F5B10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7" w:name="_Toc197438428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 xml:space="preserve">2 - </w:t>
      </w:r>
      <w:r w:rsidR="00E34E01" w:rsidRPr="00E34E01">
        <w:rPr>
          <w:b/>
          <w:bCs/>
          <w:color w:val="auto"/>
          <w:sz w:val="28"/>
          <w:szCs w:val="28"/>
        </w:rPr>
        <w:t>Departamento de Engenharia - DEENG</w:t>
      </w:r>
      <w:bookmarkEnd w:id="7"/>
    </w:p>
    <w:p w14:paraId="43091A28" w14:textId="49E30EF1" w:rsidR="00550F0E" w:rsidRDefault="00E34E01" w:rsidP="00E34E01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O DEENG tem como principais atribuições: assessorar o Secretário-Geral nos assuntos pertinentes à engenharia e à arquitetura das instalações do Poder Judiciário, gerenciar e coordenar os processos de trabalhos referentes às obras e serviços pertinentes à engenharia e determinar a elaboração de projetos de engenharia, tanto básicos quanto executivos, bem como a requisição de material de sua competência, assinar formulários de ART e RRT representando o PJERJ e todos os demais documentos necessários à legalização e solicitação de serviços vinculados às obras deste Tribunal de Justiça perante os demais órgãos e prestadores de serviços públicos, fazer a triagem das solicitações de serviços de engenharia recebidos das unidades, submetendo-as à Administração além de auxiliar a Administração Superior na tomada de decisão sobre questões dos contratos de obras e de serviços de engenharia.</w:t>
      </w:r>
    </w:p>
    <w:p w14:paraId="725E8E18" w14:textId="4318A266" w:rsidR="00BD404B" w:rsidRPr="00231EB8" w:rsidRDefault="00BD404B" w:rsidP="0079239A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strike/>
          <w:sz w:val="24"/>
          <w:szCs w:val="24"/>
          <w:lang w:eastAsia="pt-BR"/>
        </w:rPr>
      </w:pPr>
      <w:r w:rsidRPr="00231EB8">
        <w:rPr>
          <w:sz w:val="24"/>
          <w:szCs w:val="24"/>
        </w:rPr>
        <w:t>Diretor(a) do DEENG: Anizia Christina Leite Souza</w:t>
      </w:r>
    </w:p>
    <w:p w14:paraId="1CCC0A2B" w14:textId="5ACF40A9" w:rsidR="00BD404B" w:rsidRPr="00231EB8" w:rsidRDefault="00BD404B" w:rsidP="0079239A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strike/>
          <w:sz w:val="24"/>
          <w:szCs w:val="24"/>
          <w:lang w:eastAsia="pt-BR"/>
        </w:rPr>
      </w:pPr>
      <w:r w:rsidRPr="00231EB8">
        <w:rPr>
          <w:sz w:val="24"/>
          <w:szCs w:val="24"/>
        </w:rPr>
        <w:t>Estrutura do Departamento:</w:t>
      </w:r>
    </w:p>
    <w:p w14:paraId="59CA2315" w14:textId="688D686D" w:rsidR="0079239A" w:rsidRPr="0079239A" w:rsidRDefault="0079239A" w:rsidP="0079239A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Divisão de Projetos de Engenharia e Arquitetura (DIPEA) </w:t>
      </w:r>
    </w:p>
    <w:p w14:paraId="3AB0B160" w14:textId="396B9B31" w:rsidR="0079239A" w:rsidRPr="0079239A" w:rsidRDefault="0079239A" w:rsidP="0079239A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Divisão de fiscalização de Obras (DIFOB) </w:t>
      </w:r>
    </w:p>
    <w:p w14:paraId="27917410" w14:textId="53650B7F" w:rsidR="0079239A" w:rsidRPr="0079239A" w:rsidRDefault="0079239A" w:rsidP="0079239A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Divisão de Manutenção (DIMAN)</w:t>
      </w:r>
    </w:p>
    <w:p w14:paraId="121E4888" w14:textId="67689226" w:rsidR="0079239A" w:rsidRPr="0079239A" w:rsidRDefault="0079239A" w:rsidP="0079239A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Divisão de Planejamento, Cotação e Orçamento (DIPCO)</w:t>
      </w:r>
    </w:p>
    <w:p w14:paraId="2ED13E28" w14:textId="21509ACC" w:rsidR="0079239A" w:rsidRPr="0079239A" w:rsidRDefault="0079239A" w:rsidP="0079239A">
      <w:pPr>
        <w:shd w:val="clear" w:color="auto" w:fill="FFFFFF"/>
        <w:spacing w:before="100" w:beforeAutospacing="1" w:after="100" w:afterAutospacing="1" w:line="240" w:lineRule="auto"/>
        <w:ind w:right="142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color w:val="212529"/>
          <w:sz w:val="24"/>
          <w:szCs w:val="24"/>
          <w:lang w:eastAsia="pt-BR"/>
        </w:rPr>
        <w:t>Endereço: Centro Administrativo do Tribunal de Justiça - Praça XV de Novembro, nº 2, sala 403 - Centro - Rio de Janeiro - RJ - CEP: 20.010-010</w:t>
      </w:r>
      <w:r w:rsidRPr="0079239A">
        <w:rPr>
          <w:rFonts w:eastAsia="Times New Roman" w:cstheme="minorHAnsi"/>
          <w:color w:val="212529"/>
          <w:sz w:val="24"/>
          <w:szCs w:val="24"/>
          <w:lang w:eastAsia="pt-BR"/>
        </w:rPr>
        <w:br/>
      </w:r>
      <w:r w:rsidRPr="00231EB8">
        <w:rPr>
          <w:rFonts w:eastAsia="Times New Roman" w:cstheme="minorHAnsi"/>
          <w:sz w:val="24"/>
          <w:szCs w:val="24"/>
          <w:lang w:eastAsia="pt-BR"/>
        </w:rPr>
        <w:t>Telefones:</w:t>
      </w:r>
      <w:r w:rsidR="00D03B8B" w:rsidRPr="00231EB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31EB8">
        <w:rPr>
          <w:rFonts w:eastAsia="Times New Roman" w:cstheme="minorHAnsi"/>
          <w:sz w:val="24"/>
          <w:szCs w:val="24"/>
          <w:lang w:eastAsia="pt-BR"/>
        </w:rPr>
        <w:t xml:space="preserve">(21) </w:t>
      </w:r>
      <w:r w:rsidR="00BD404B" w:rsidRPr="00231EB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BD404B" w:rsidRPr="00231EB8">
        <w:rPr>
          <w:sz w:val="24"/>
          <w:szCs w:val="24"/>
        </w:rPr>
        <w:t>3133-7251, 3133-7243 e 3133-7246.</w:t>
      </w:r>
      <w:r w:rsidRPr="00BD404B">
        <w:rPr>
          <w:rFonts w:eastAsia="Times New Roman" w:cstheme="minorHAnsi"/>
          <w:color w:val="212529"/>
          <w:sz w:val="24"/>
          <w:szCs w:val="24"/>
          <w:lang w:eastAsia="pt-BR"/>
        </w:rPr>
        <w:br/>
      </w:r>
      <w:r w:rsidRPr="0079239A">
        <w:rPr>
          <w:rFonts w:eastAsia="Times New Roman" w:cstheme="minorHAnsi"/>
          <w:color w:val="212529"/>
          <w:sz w:val="24"/>
          <w:szCs w:val="24"/>
          <w:lang w:eastAsia="pt-BR"/>
        </w:rPr>
        <w:t>E-mail:</w:t>
      </w:r>
      <w:r w:rsidR="00D03B8B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hyperlink r:id="rId15" w:history="1">
        <w:r w:rsidR="00D03B8B" w:rsidRPr="002D1622">
          <w:rPr>
            <w:rStyle w:val="Hyperlink"/>
            <w:rFonts w:eastAsia="Times New Roman" w:cstheme="minorHAnsi"/>
            <w:sz w:val="24"/>
            <w:szCs w:val="24"/>
            <w:lang w:eastAsia="pt-BR"/>
          </w:rPr>
          <w:t>sglog.deeng@tjrj.jus.br</w:t>
        </w:r>
      </w:hyperlink>
    </w:p>
    <w:p w14:paraId="18E7D793" w14:textId="60D315F5" w:rsidR="00F454AB" w:rsidRDefault="0079239A" w:rsidP="007923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highlight w:val="yellow"/>
        </w:rPr>
      </w:pPr>
      <w:r w:rsidRPr="00231EB8">
        <w:rPr>
          <w:rStyle w:val="Forte"/>
          <w:rFonts w:ascii="Arial" w:hAnsi="Arial" w:cs="Arial"/>
          <w:color w:val="333333"/>
          <w:sz w:val="21"/>
          <w:szCs w:val="21"/>
        </w:rPr>
        <w:t>CENTRAL DE ATENDIMENTO:</w:t>
      </w:r>
      <w:r w:rsidRPr="00231EB8">
        <w:rPr>
          <w:rFonts w:ascii="Arial" w:hAnsi="Arial" w:cs="Arial"/>
          <w:color w:val="333333"/>
          <w:sz w:val="21"/>
          <w:szCs w:val="21"/>
        </w:rPr>
        <w:br/>
        <w:t>- Atendimento às solicitações de serviços de engenharia</w:t>
      </w:r>
      <w:r w:rsidR="00BD404B" w:rsidRPr="00231EB8">
        <w:rPr>
          <w:rFonts w:ascii="Arial" w:hAnsi="Arial" w:cs="Arial"/>
          <w:color w:val="333333"/>
          <w:sz w:val="21"/>
          <w:szCs w:val="21"/>
        </w:rPr>
        <w:t>:</w:t>
      </w:r>
      <w:r w:rsidR="00231EB8" w:rsidRPr="00231EB8">
        <w:rPr>
          <w:rFonts w:ascii="Arial" w:hAnsi="Arial" w:cs="Arial"/>
          <w:color w:val="333333"/>
          <w:sz w:val="21"/>
          <w:szCs w:val="21"/>
        </w:rPr>
        <w:t xml:space="preserve"> </w:t>
      </w:r>
      <w:r w:rsidR="00BD404B" w:rsidRPr="00231EB8">
        <w:rPr>
          <w:rFonts w:ascii="Arial" w:hAnsi="Arial" w:cs="Arial"/>
          <w:color w:val="333333"/>
          <w:sz w:val="21"/>
          <w:szCs w:val="21"/>
        </w:rPr>
        <w:t>manutenções corretivas nas áreas civil, elétrica e mecânica, além de alterações de layout. - Horário de Atendimento: 08h às 19h.</w:t>
      </w:r>
      <w:r w:rsidRPr="00BD404B">
        <w:rPr>
          <w:rFonts w:ascii="Arial" w:hAnsi="Arial" w:cs="Arial"/>
          <w:strike/>
          <w:color w:val="FF0000"/>
          <w:highlight w:val="yellow"/>
        </w:rPr>
        <w:br/>
      </w:r>
    </w:p>
    <w:p w14:paraId="6C42BE02" w14:textId="77777777" w:rsidR="00F454AB" w:rsidRDefault="00F454AB" w:rsidP="007923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highlight w:val="yellow"/>
        </w:rPr>
      </w:pPr>
    </w:p>
    <w:p w14:paraId="2C4A5994" w14:textId="0D7F6B44" w:rsidR="0079239A" w:rsidRDefault="0079239A" w:rsidP="007923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 w:rsidRPr="00231EB8">
        <w:rPr>
          <w:rFonts w:ascii="Arial" w:hAnsi="Arial" w:cs="Arial"/>
          <w:color w:val="333333"/>
          <w:sz w:val="21"/>
          <w:szCs w:val="21"/>
        </w:rPr>
        <w:t>Canais de comunicação:</w:t>
      </w:r>
      <w:r w:rsidRPr="00231EB8">
        <w:rPr>
          <w:rFonts w:ascii="Arial" w:hAnsi="Arial" w:cs="Arial"/>
          <w:color w:val="333333"/>
          <w:sz w:val="21"/>
          <w:szCs w:val="21"/>
        </w:rPr>
        <w:br/>
        <w:t>- Telefone: 3133-7300 ou</w:t>
      </w:r>
      <w:r w:rsidRPr="00231EB8">
        <w:rPr>
          <w:rFonts w:ascii="Arial" w:hAnsi="Arial" w:cs="Arial"/>
          <w:color w:val="333333"/>
          <w:sz w:val="21"/>
          <w:szCs w:val="21"/>
        </w:rPr>
        <w:br/>
        <w:t>- Endereço eletrônico:</w:t>
      </w:r>
      <w:r w:rsidR="00D03B8B" w:rsidRPr="00231EB8"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6" w:history="1">
        <w:r w:rsidR="00CD3E86" w:rsidRPr="00231EB8">
          <w:rPr>
            <w:rStyle w:val="Hyperlink"/>
            <w:rFonts w:ascii="Arial" w:hAnsi="Arial" w:cs="Arial"/>
            <w:sz w:val="21"/>
            <w:szCs w:val="21"/>
          </w:rPr>
          <w:t>sglog.centraldeatendimento@tjrj.jus.br</w:t>
        </w:r>
      </w:hyperlink>
    </w:p>
    <w:p w14:paraId="6E60BBCC" w14:textId="5418A514" w:rsidR="0079239A" w:rsidRPr="001F5B10" w:rsidRDefault="00550F0E" w:rsidP="001F5B10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8" w:name="_Toc197438429"/>
      <w:r>
        <w:rPr>
          <w:b/>
          <w:bCs/>
          <w:color w:val="auto"/>
          <w:sz w:val="28"/>
          <w:szCs w:val="28"/>
        </w:rPr>
        <w:lastRenderedPageBreak/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="0079239A" w:rsidRPr="0079239A">
        <w:rPr>
          <w:b/>
          <w:bCs/>
          <w:color w:val="auto"/>
          <w:sz w:val="28"/>
          <w:szCs w:val="28"/>
        </w:rPr>
        <w:t>Departamento de Patrimônio e Material - DEPAM</w:t>
      </w:r>
      <w:bookmarkEnd w:id="8"/>
    </w:p>
    <w:p w14:paraId="038677B8" w14:textId="06FEBE65" w:rsidR="00550F0E" w:rsidRDefault="0079239A" w:rsidP="0079239A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color w:val="212529"/>
          <w:sz w:val="24"/>
          <w:szCs w:val="24"/>
          <w:lang w:eastAsia="pt-BR"/>
        </w:rPr>
        <w:t xml:space="preserve">O Departamento de Patrimônio e Material (DEPAM) tem como função assessorar o </w:t>
      </w:r>
      <w:r w:rsidR="00C772B7" w:rsidRPr="0079239A">
        <w:rPr>
          <w:rFonts w:eastAsia="Times New Roman" w:cstheme="minorHAnsi"/>
          <w:color w:val="212529"/>
          <w:sz w:val="24"/>
          <w:szCs w:val="24"/>
          <w:lang w:eastAsia="pt-BR"/>
        </w:rPr>
        <w:t>Secretário-geral</w:t>
      </w:r>
      <w:r w:rsidRPr="0079239A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de Logística nos assuntos pertinentes a patrimônio e material, como: adquirir, receber, estocar, controlar, distribuir, movimentar, reparar, incorporar/desincorporar e monitorar a qualidade dos materiais de consumo e permanente adquiridos pelo Poder Judiciário do Estado do Rio de Janeiro - PJERJ.</w:t>
      </w:r>
    </w:p>
    <w:p w14:paraId="51127C74" w14:textId="2EB198B1" w:rsidR="0079239A" w:rsidRDefault="0079239A" w:rsidP="0079239A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color w:val="212529"/>
          <w:sz w:val="24"/>
          <w:szCs w:val="24"/>
          <w:lang w:eastAsia="pt-BR"/>
        </w:rPr>
        <w:t>O Departamento de Patrimônio e Material (DEPAM) compreende as seguintes Divisões:</w:t>
      </w:r>
    </w:p>
    <w:p w14:paraId="0D297734" w14:textId="2BA84385" w:rsidR="0079239A" w:rsidRPr="0079239A" w:rsidRDefault="0079239A" w:rsidP="00D42786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Divisão de Almoxarifado (DIALM)</w:t>
      </w:r>
    </w:p>
    <w:p w14:paraId="0ACECC40" w14:textId="061553E1" w:rsidR="0079239A" w:rsidRPr="0079239A" w:rsidRDefault="0079239A" w:rsidP="00D42786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Divisão de Compras de Materiais (DICOM)</w:t>
      </w:r>
    </w:p>
    <w:p w14:paraId="3A7E7C3B" w14:textId="07D8CDEF" w:rsidR="0079239A" w:rsidRDefault="0079239A" w:rsidP="00D42786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Divisão de Controle Patrimonial (DIPAT)</w:t>
      </w:r>
    </w:p>
    <w:p w14:paraId="2360FC07" w14:textId="47615823" w:rsidR="00CD3E86" w:rsidRPr="00231EB8" w:rsidRDefault="00CD3E86" w:rsidP="00D42786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231EB8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Divisão de Planejamento de Contratações e Gestão de Materiais</w:t>
      </w:r>
      <w:r w:rsidR="002F1206" w:rsidRPr="00231EB8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 (</w:t>
      </w:r>
      <w:r w:rsidR="00FC4C6F" w:rsidRPr="00231EB8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DIGEM)</w:t>
      </w:r>
    </w:p>
    <w:p w14:paraId="2A8DF0BA" w14:textId="77777777" w:rsidR="0079239A" w:rsidRPr="00FA4454" w:rsidRDefault="0079239A" w:rsidP="0079239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1"/>
          <w:szCs w:val="21"/>
        </w:rPr>
      </w:pPr>
      <w:r w:rsidRPr="00FA4454">
        <w:rPr>
          <w:rFonts w:asciiTheme="minorHAnsi" w:hAnsiTheme="minorHAnsi" w:cstheme="minorHAnsi"/>
          <w:b/>
          <w:bCs/>
          <w:color w:val="333333"/>
          <w:sz w:val="21"/>
          <w:szCs w:val="21"/>
        </w:rPr>
        <w:t>Diretor (a):</w:t>
      </w:r>
      <w:r w:rsidRPr="00FA4454">
        <w:rPr>
          <w:rFonts w:asciiTheme="minorHAnsi" w:hAnsiTheme="minorHAnsi" w:cstheme="minorHAnsi"/>
          <w:color w:val="333333"/>
          <w:sz w:val="21"/>
          <w:szCs w:val="21"/>
        </w:rPr>
        <w:t xml:space="preserve"> SANDRA MARIA SANTOS GONÇALVES</w:t>
      </w:r>
    </w:p>
    <w:p w14:paraId="2258D3AF" w14:textId="77777777" w:rsidR="0079239A" w:rsidRPr="00FA4454" w:rsidRDefault="0079239A" w:rsidP="0079239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1"/>
          <w:szCs w:val="21"/>
        </w:rPr>
      </w:pPr>
      <w:r w:rsidRPr="00FA4454">
        <w:rPr>
          <w:rFonts w:asciiTheme="minorHAnsi" w:hAnsiTheme="minorHAnsi" w:cstheme="minorHAnsi"/>
          <w:color w:val="333333"/>
          <w:sz w:val="21"/>
          <w:szCs w:val="21"/>
        </w:rPr>
        <w:t>Endereço: Centro Administrativo do Tribunal de Justiça - Praça XV de Novembro, nº 02 - Sala 101 - Centro - Rio de Janeiro - RJ - CEP: 20.010-010</w:t>
      </w:r>
    </w:p>
    <w:p w14:paraId="44BD9852" w14:textId="77777777" w:rsidR="0079239A" w:rsidRPr="00FA4454" w:rsidRDefault="0079239A" w:rsidP="0079239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1"/>
          <w:szCs w:val="21"/>
        </w:rPr>
      </w:pPr>
      <w:r w:rsidRPr="00FA4454">
        <w:rPr>
          <w:rFonts w:asciiTheme="minorHAnsi" w:hAnsiTheme="minorHAnsi" w:cstheme="minorHAnsi"/>
          <w:color w:val="333333"/>
          <w:sz w:val="21"/>
          <w:szCs w:val="21"/>
        </w:rPr>
        <w:t>Telefones: (21) 3133-7409 | 7410 | 7419 | 7422 | 7424| 7426</w:t>
      </w:r>
    </w:p>
    <w:p w14:paraId="044DA1D6" w14:textId="5AD01E64" w:rsidR="00FA4454" w:rsidRPr="000344C5" w:rsidRDefault="0079239A" w:rsidP="0079239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7AB7"/>
          <w:sz w:val="21"/>
          <w:szCs w:val="21"/>
          <w:u w:val="single"/>
        </w:rPr>
      </w:pPr>
      <w:r w:rsidRPr="00FA4454">
        <w:rPr>
          <w:rFonts w:asciiTheme="minorHAnsi" w:hAnsiTheme="minorHAnsi" w:cstheme="minorHAnsi"/>
          <w:color w:val="333333"/>
          <w:sz w:val="21"/>
          <w:szCs w:val="21"/>
        </w:rPr>
        <w:t>e-mail: </w:t>
      </w:r>
      <w:hyperlink r:id="rId17" w:history="1">
        <w:r w:rsidRPr="00FA4454">
          <w:rPr>
            <w:rStyle w:val="Hyperlink"/>
            <w:rFonts w:asciiTheme="minorHAnsi" w:hAnsiTheme="minorHAnsi" w:cstheme="minorHAnsi"/>
            <w:color w:val="337AB7"/>
            <w:sz w:val="21"/>
            <w:szCs w:val="21"/>
          </w:rPr>
          <w:t>depam@tjrj.jus.br</w:t>
        </w:r>
      </w:hyperlink>
    </w:p>
    <w:p w14:paraId="1ADEB25A" w14:textId="0B3954B1" w:rsidR="00D42786" w:rsidRPr="001F5B10" w:rsidRDefault="00550F0E" w:rsidP="001F5B10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9" w:name="_Toc197438430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4 -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="00D42786" w:rsidRPr="00D42786">
        <w:rPr>
          <w:b/>
          <w:bCs/>
          <w:color w:val="auto"/>
          <w:sz w:val="28"/>
          <w:szCs w:val="28"/>
        </w:rPr>
        <w:t>Departamento de Transportes - DETRA</w:t>
      </w:r>
      <w:bookmarkEnd w:id="9"/>
    </w:p>
    <w:p w14:paraId="632303C8" w14:textId="77777777" w:rsidR="00D42786" w:rsidRPr="00D42786" w:rsidRDefault="00D42786" w:rsidP="00D42786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D42786">
        <w:rPr>
          <w:rFonts w:eastAsia="Times New Roman" w:cstheme="minorHAnsi"/>
          <w:color w:val="212529"/>
          <w:sz w:val="24"/>
          <w:szCs w:val="24"/>
          <w:lang w:eastAsia="pt-BR"/>
        </w:rPr>
        <w:t>O Departamento de Transportes - DETRA tem como função coordenar as ações relativas à aquisição, cadastro, documentação, licenciamento, controle, utilização, locação, destinação ecologicamente segura e correta de resíduos sólidos e efluentes gerados pela unidade, seguro e manutenção da frota de veículos do TJERJ, bem como assessorar o Secretário Geral de Logística nos assuntos relativos a transportes</w:t>
      </w:r>
    </w:p>
    <w:p w14:paraId="5154FDE0" w14:textId="77777777" w:rsidR="00D42786" w:rsidRPr="00D42786" w:rsidRDefault="00D42786" w:rsidP="00D42786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D42786">
        <w:rPr>
          <w:rFonts w:eastAsia="Times New Roman" w:cstheme="minorHAnsi"/>
          <w:color w:val="212529"/>
          <w:sz w:val="24"/>
          <w:szCs w:val="24"/>
          <w:lang w:eastAsia="pt-BR"/>
        </w:rPr>
        <w:t>O Departamento de Transportes (DETRA) compreende as seguintes Divisões:</w:t>
      </w:r>
    </w:p>
    <w:p w14:paraId="449C5BA2" w14:textId="77777777" w:rsidR="00D42786" w:rsidRPr="00D42786" w:rsidRDefault="00D42786" w:rsidP="00D42786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D42786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Divisão de Atendimento à Solicitação de Transportes;</w:t>
      </w:r>
    </w:p>
    <w:p w14:paraId="3D7426D9" w14:textId="77777777" w:rsidR="00D42786" w:rsidRPr="00D42786" w:rsidRDefault="00D42786" w:rsidP="00D42786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D42786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Divisão de Infraestrutura de Transportes;</w:t>
      </w:r>
    </w:p>
    <w:p w14:paraId="2C033A3C" w14:textId="77777777" w:rsidR="00D42786" w:rsidRPr="00D42786" w:rsidRDefault="00D42786" w:rsidP="00D42786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D42786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Divisão de Gestão da Frota.</w:t>
      </w:r>
    </w:p>
    <w:p w14:paraId="12DDDCC0" w14:textId="77777777" w:rsidR="00D42786" w:rsidRDefault="00D42786" w:rsidP="00D4278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 w:rsidRPr="00D42786">
        <w:rPr>
          <w:rFonts w:ascii="Arial" w:hAnsi="Arial" w:cs="Arial"/>
          <w:b/>
          <w:bCs/>
          <w:color w:val="333333"/>
          <w:sz w:val="21"/>
          <w:szCs w:val="21"/>
        </w:rPr>
        <w:t>Diretor</w:t>
      </w:r>
      <w:r>
        <w:rPr>
          <w:rFonts w:ascii="Arial" w:hAnsi="Arial" w:cs="Arial"/>
          <w:color w:val="333333"/>
          <w:sz w:val="21"/>
          <w:szCs w:val="21"/>
        </w:rPr>
        <w:t>: Fábio Corrêa de Freitas</w:t>
      </w:r>
    </w:p>
    <w:p w14:paraId="646A7A21" w14:textId="77777777" w:rsidR="00D42786" w:rsidRDefault="00D42786" w:rsidP="00D4278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e-mail: </w:t>
      </w:r>
      <w:hyperlink r:id="rId18" w:history="1">
        <w:r>
          <w:rPr>
            <w:rStyle w:val="Hyperlink"/>
            <w:rFonts w:ascii="Arial" w:hAnsi="Arial" w:cs="Arial"/>
            <w:color w:val="337AB7"/>
            <w:sz w:val="21"/>
            <w:szCs w:val="21"/>
          </w:rPr>
          <w:t>detra@tjrj.jus.br</w:t>
        </w:r>
      </w:hyperlink>
      <w:r>
        <w:rPr>
          <w:rFonts w:ascii="Arial" w:hAnsi="Arial" w:cs="Arial"/>
          <w:color w:val="333333"/>
          <w:sz w:val="21"/>
          <w:szCs w:val="21"/>
        </w:rPr>
        <w:t> / </w:t>
      </w:r>
      <w:hyperlink r:id="rId19" w:history="1">
        <w:r>
          <w:rPr>
            <w:rStyle w:val="Hyperlink"/>
            <w:rFonts w:ascii="Arial" w:hAnsi="Arial" w:cs="Arial"/>
            <w:color w:val="337AB7"/>
            <w:sz w:val="21"/>
            <w:szCs w:val="21"/>
          </w:rPr>
          <w:t>fabiocorrea@tjrj.jus.br</w:t>
        </w:r>
      </w:hyperlink>
    </w:p>
    <w:p w14:paraId="63DC2FA9" w14:textId="77777777" w:rsidR="00D42786" w:rsidRDefault="00D42786" w:rsidP="00D4278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Telefone: (21) 2206-8550 / 2206-8505</w:t>
      </w:r>
    </w:p>
    <w:p w14:paraId="7D2AC395" w14:textId="4C13CDF6" w:rsidR="000344C5" w:rsidRPr="00231EB8" w:rsidRDefault="00D42786" w:rsidP="000344C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trike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Endereço Sede Principal: </w:t>
      </w:r>
      <w:r w:rsidR="000344C5" w:rsidRPr="00231EB8">
        <w:rPr>
          <w:rFonts w:ascii="Aptos" w:hAnsi="Aptos"/>
        </w:rPr>
        <w:t>Rua Ceará, 333, 2º andar, Pça da Bandeira, Rio de Janeiro/RJ CEP:20270-160.</w:t>
      </w:r>
    </w:p>
    <w:p w14:paraId="663FAB57" w14:textId="77777777" w:rsidR="000344C5" w:rsidRDefault="000344C5" w:rsidP="00726305">
      <w:pPr>
        <w:pStyle w:val="NormalWeb"/>
        <w:shd w:val="clear" w:color="auto" w:fill="FFFFFF"/>
        <w:spacing w:before="0" w:beforeAutospacing="0" w:after="150" w:afterAutospacing="0"/>
        <w:rPr>
          <w:rFonts w:ascii="Segoe UI" w:hAnsi="Segoe UI" w:cs="Segoe UI"/>
          <w:color w:val="212529"/>
        </w:rPr>
      </w:pPr>
    </w:p>
    <w:p w14:paraId="0A7CC840" w14:textId="04C9D3E2" w:rsidR="006765DB" w:rsidRPr="006765DB" w:rsidRDefault="00550F0E" w:rsidP="000344C5">
      <w:pPr>
        <w:pStyle w:val="NormalWeb"/>
        <w:shd w:val="clear" w:color="auto" w:fill="FFFFFF"/>
        <w:spacing w:before="0" w:beforeAutospacing="0" w:after="15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DE20CB" w:rsidRPr="004779B9">
        <w:rPr>
          <w:b/>
          <w:bCs/>
          <w:sz w:val="32"/>
          <w:szCs w:val="32"/>
        </w:rPr>
        <w:t xml:space="preserve">. </w:t>
      </w:r>
      <w:r w:rsidR="007D268F">
        <w:rPr>
          <w:b/>
          <w:bCs/>
          <w:sz w:val="32"/>
          <w:szCs w:val="32"/>
        </w:rPr>
        <w:t xml:space="preserve">SISTEMA DE GESTÃO DA QUALIDADE DA </w:t>
      </w:r>
      <w:r w:rsidR="00D42786">
        <w:rPr>
          <w:b/>
          <w:bCs/>
          <w:sz w:val="32"/>
          <w:szCs w:val="32"/>
        </w:rPr>
        <w:t>SGLOG</w:t>
      </w:r>
      <w:bookmarkStart w:id="10" w:name="_Toc141093188"/>
    </w:p>
    <w:p w14:paraId="3BF3514F" w14:textId="2B2FFF3C" w:rsidR="007D268F" w:rsidRPr="007D268F" w:rsidRDefault="00550F0E" w:rsidP="006765DB">
      <w:pPr>
        <w:pStyle w:val="Ttulo2"/>
        <w:spacing w:line="360" w:lineRule="auto"/>
        <w:rPr>
          <w:b/>
          <w:bCs/>
          <w:color w:val="auto"/>
          <w:sz w:val="28"/>
          <w:szCs w:val="28"/>
        </w:rPr>
      </w:pPr>
      <w:bookmarkStart w:id="11" w:name="_Toc197438431"/>
      <w:r>
        <w:rPr>
          <w:b/>
          <w:bCs/>
          <w:color w:val="auto"/>
          <w:sz w:val="28"/>
          <w:szCs w:val="28"/>
        </w:rPr>
        <w:lastRenderedPageBreak/>
        <w:t>4</w:t>
      </w:r>
      <w:r w:rsidR="007D268F" w:rsidRPr="007D268F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-</w:t>
      </w:r>
      <w:r w:rsidR="007D268F" w:rsidRPr="007D268F">
        <w:rPr>
          <w:b/>
          <w:bCs/>
          <w:color w:val="auto"/>
          <w:sz w:val="28"/>
          <w:szCs w:val="28"/>
        </w:rPr>
        <w:t xml:space="preserve"> Certificação NBR ISO 9001:</w:t>
      </w:r>
      <w:bookmarkEnd w:id="10"/>
      <w:r w:rsidR="007D268F">
        <w:rPr>
          <w:b/>
          <w:bCs/>
          <w:color w:val="auto"/>
          <w:sz w:val="28"/>
          <w:szCs w:val="28"/>
        </w:rPr>
        <w:t>2015</w:t>
      </w:r>
      <w:bookmarkEnd w:id="11"/>
    </w:p>
    <w:p w14:paraId="246A21E2" w14:textId="76554956" w:rsidR="007D268F" w:rsidRDefault="00D42786" w:rsidP="005201A5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Segoe UI" w:hAnsi="Segoe UI" w:cs="Segoe UI"/>
          <w:color w:val="212529"/>
        </w:rPr>
      </w:pPr>
      <w:r w:rsidRPr="00362EFC">
        <w:rPr>
          <w:rFonts w:asciiTheme="minorHAnsi" w:hAnsiTheme="minorHAnsi" w:cstheme="minorHAnsi"/>
          <w:color w:val="212529"/>
        </w:rPr>
        <w:t xml:space="preserve">O Departamento de Infraestrutura Operacional (SGLOG/DEIOP) </w:t>
      </w:r>
      <w:r w:rsidR="007D268F" w:rsidRPr="00362EFC">
        <w:rPr>
          <w:rFonts w:asciiTheme="minorHAnsi" w:hAnsiTheme="minorHAnsi" w:cstheme="minorHAnsi"/>
          <w:color w:val="212529"/>
        </w:rPr>
        <w:t>recebeu em </w:t>
      </w:r>
      <w:r w:rsidRPr="00362EFC">
        <w:rPr>
          <w:rStyle w:val="Forte"/>
          <w:rFonts w:asciiTheme="minorHAnsi" w:hAnsiTheme="minorHAnsi" w:cstheme="minorHAnsi"/>
          <w:color w:val="212529"/>
        </w:rPr>
        <w:t>junho/202</w:t>
      </w:r>
      <w:r w:rsidR="00362EFC">
        <w:rPr>
          <w:rStyle w:val="Forte"/>
          <w:rFonts w:asciiTheme="minorHAnsi" w:hAnsiTheme="minorHAnsi" w:cstheme="minorHAnsi"/>
          <w:color w:val="212529"/>
        </w:rPr>
        <w:t>3</w:t>
      </w:r>
      <w:r w:rsidR="007D268F" w:rsidRPr="00362EFC">
        <w:rPr>
          <w:rFonts w:asciiTheme="minorHAnsi" w:hAnsiTheme="minorHAnsi" w:cstheme="minorHAnsi"/>
          <w:color w:val="212529"/>
        </w:rPr>
        <w:t>, após realização da auditoria, o</w:t>
      </w:r>
      <w:r w:rsidRPr="00362EFC">
        <w:rPr>
          <w:rFonts w:asciiTheme="minorHAnsi" w:hAnsiTheme="minorHAnsi" w:cstheme="minorHAnsi"/>
          <w:color w:val="212529"/>
        </w:rPr>
        <w:t xml:space="preserve"> </w:t>
      </w:r>
      <w:r w:rsidR="007D268F" w:rsidRPr="00362EFC">
        <w:rPr>
          <w:rStyle w:val="Forte"/>
          <w:rFonts w:asciiTheme="minorHAnsi" w:hAnsiTheme="minorHAnsi" w:cstheme="minorHAnsi"/>
          <w:color w:val="212529"/>
        </w:rPr>
        <w:t>certificado de Sistema de Gestão da Qualidade da norma ABNT NBR ISO 9001:2015</w:t>
      </w:r>
      <w:r w:rsidRPr="00362EFC">
        <w:rPr>
          <w:rFonts w:asciiTheme="minorHAnsi" w:hAnsiTheme="minorHAnsi" w:cstheme="minorHAnsi"/>
          <w:color w:val="212529"/>
        </w:rPr>
        <w:t xml:space="preserve"> para o seguinte escopo: </w:t>
      </w:r>
      <w:r w:rsidR="005201A5" w:rsidRPr="00362EFC">
        <w:rPr>
          <w:rFonts w:asciiTheme="minorHAnsi" w:hAnsiTheme="minorHAnsi" w:cstheme="minorHAnsi"/>
          <w:b/>
          <w:bCs/>
          <w:color w:val="212529"/>
        </w:rPr>
        <w:t>Gerenciar a Movimentação de Expedientes, Correspondências e Protocolo Administrativo</w:t>
      </w:r>
      <w:r w:rsidRPr="005201A5">
        <w:rPr>
          <w:rFonts w:ascii="Segoe UI" w:hAnsi="Segoe UI" w:cs="Segoe UI"/>
          <w:b/>
          <w:bCs/>
          <w:color w:val="212529"/>
        </w:rPr>
        <w:t>.</w:t>
      </w:r>
    </w:p>
    <w:p w14:paraId="3516B240" w14:textId="3C963E11" w:rsidR="006765DB" w:rsidRDefault="00362EFC" w:rsidP="006765D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noProof/>
        </w:rPr>
        <w:drawing>
          <wp:inline distT="0" distB="0" distL="0" distR="0" wp14:anchorId="6AD7F29B" wp14:editId="79831BBE">
            <wp:extent cx="4381500" cy="4648200"/>
            <wp:effectExtent l="0" t="0" r="0" b="0"/>
            <wp:docPr id="1668780815" name="Imagem 1668780815" descr="C:\Users\marciaoneves\AppData\Local\Microsoft\Windows\INetCache\Content.Outlook\H908SL08\20240709_1250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C:\Users\marciaoneves\AppData\Local\Microsoft\Windows\INetCache\Content.Outlook\H908SL08\20240709_125047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FC2A1" w14:textId="6CFA3997" w:rsidR="006765DB" w:rsidRDefault="006765DB" w:rsidP="006765D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br w:type="page"/>
      </w:r>
    </w:p>
    <w:p w14:paraId="130FA7AD" w14:textId="3DF288F8" w:rsidR="006765DB" w:rsidRPr="006765DB" w:rsidRDefault="00550F0E" w:rsidP="006765DB">
      <w:pPr>
        <w:pStyle w:val="Ttulo2"/>
        <w:spacing w:line="360" w:lineRule="auto"/>
        <w:rPr>
          <w:b/>
          <w:bCs/>
          <w:color w:val="auto"/>
          <w:sz w:val="28"/>
          <w:szCs w:val="28"/>
        </w:rPr>
      </w:pPr>
      <w:bookmarkStart w:id="12" w:name="_Toc141093189"/>
      <w:bookmarkStart w:id="13" w:name="_Toc197438432"/>
      <w:r>
        <w:rPr>
          <w:b/>
          <w:bCs/>
          <w:color w:val="auto"/>
          <w:sz w:val="28"/>
          <w:szCs w:val="28"/>
        </w:rPr>
        <w:lastRenderedPageBreak/>
        <w:t>4</w:t>
      </w:r>
      <w:r w:rsidR="006765DB" w:rsidRPr="006765DB">
        <w:rPr>
          <w:b/>
          <w:bCs/>
          <w:color w:val="auto"/>
          <w:sz w:val="28"/>
          <w:szCs w:val="28"/>
        </w:rPr>
        <w:t>.2</w:t>
      </w:r>
      <w:r>
        <w:rPr>
          <w:b/>
          <w:bCs/>
          <w:color w:val="auto"/>
          <w:sz w:val="28"/>
          <w:szCs w:val="28"/>
        </w:rPr>
        <w:t xml:space="preserve"> -</w:t>
      </w:r>
      <w:r w:rsidR="006765DB" w:rsidRPr="006765DB">
        <w:rPr>
          <w:b/>
          <w:bCs/>
          <w:color w:val="auto"/>
          <w:sz w:val="28"/>
          <w:szCs w:val="28"/>
        </w:rPr>
        <w:t xml:space="preserve"> Direcionadores Estratégicos:</w:t>
      </w:r>
      <w:bookmarkEnd w:id="12"/>
      <w:bookmarkEnd w:id="13"/>
    </w:p>
    <w:p w14:paraId="39AC1362" w14:textId="08188E2A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 xml:space="preserve">Missão da </w:t>
      </w:r>
      <w:r w:rsidR="005201A5">
        <w:rPr>
          <w:rFonts w:asciiTheme="minorHAnsi" w:hAnsiTheme="minorHAnsi" w:cstheme="minorHAnsi"/>
          <w:b/>
          <w:bCs/>
          <w:smallCaps/>
          <w:color w:val="000000"/>
        </w:rPr>
        <w:t>SGLOG</w:t>
      </w:r>
    </w:p>
    <w:p w14:paraId="410CFCE5" w14:textId="3FE52BCB" w:rsidR="008039DA" w:rsidRDefault="008039DA" w:rsidP="007D26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bookmarkStart w:id="14" w:name="_Hlk172651447"/>
      <w:r w:rsidRPr="007526D9">
        <w:rPr>
          <w:rFonts w:ascii="Segoe UI" w:hAnsi="Segoe UI" w:cs="Segoe UI"/>
          <w:color w:val="212529"/>
          <w:shd w:val="clear" w:color="auto" w:fill="FFFFFF"/>
        </w:rPr>
        <w:t xml:space="preserve">Prover e gerenciar de </w:t>
      </w:r>
      <w:r w:rsidRPr="008249B8">
        <w:rPr>
          <w:rFonts w:ascii="Segoe UI" w:hAnsi="Segoe UI" w:cs="Segoe UI"/>
          <w:color w:val="212529"/>
          <w:shd w:val="clear" w:color="auto" w:fill="FFFFFF"/>
        </w:rPr>
        <w:t xml:space="preserve">forma </w:t>
      </w:r>
      <w:r w:rsidRPr="00231EB8">
        <w:rPr>
          <w:rFonts w:ascii="Segoe UI" w:hAnsi="Segoe UI" w:cs="Segoe UI"/>
          <w:shd w:val="clear" w:color="auto" w:fill="FFFFFF"/>
        </w:rPr>
        <w:t xml:space="preserve">integrada, </w:t>
      </w:r>
      <w:r w:rsidRPr="008249B8">
        <w:rPr>
          <w:rFonts w:ascii="Segoe UI" w:hAnsi="Segoe UI" w:cs="Segoe UI"/>
          <w:color w:val="212529"/>
          <w:shd w:val="clear" w:color="auto" w:fill="FFFFFF"/>
        </w:rPr>
        <w:t>os recursos de logística para</w:t>
      </w:r>
      <w:r w:rsidRPr="007526D9">
        <w:rPr>
          <w:rFonts w:ascii="Segoe UI" w:hAnsi="Segoe UI" w:cs="Segoe UI"/>
          <w:color w:val="212529"/>
          <w:shd w:val="clear" w:color="auto" w:fill="FFFFFF"/>
        </w:rPr>
        <w:t xml:space="preserve"> que as unidades organizacionais do PJERJ realizem a prestação jurisdicional</w:t>
      </w:r>
      <w:bookmarkEnd w:id="14"/>
      <w:r w:rsidR="000344C5">
        <w:rPr>
          <w:rFonts w:ascii="Segoe UI" w:hAnsi="Segoe UI" w:cs="Segoe UI"/>
          <w:color w:val="212529"/>
          <w:shd w:val="clear" w:color="auto" w:fill="FFFFFF"/>
        </w:rPr>
        <w:t>.</w:t>
      </w:r>
    </w:p>
    <w:p w14:paraId="7CFD6DC4" w14:textId="3E5AF28A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 xml:space="preserve">Visão de Futuro da </w:t>
      </w:r>
      <w:r w:rsidR="005201A5">
        <w:rPr>
          <w:rFonts w:asciiTheme="minorHAnsi" w:hAnsiTheme="minorHAnsi" w:cstheme="minorHAnsi"/>
          <w:b/>
          <w:bCs/>
          <w:smallCaps/>
          <w:color w:val="000000"/>
        </w:rPr>
        <w:t>SGLOG</w:t>
      </w:r>
    </w:p>
    <w:p w14:paraId="4DB37F81" w14:textId="77777777" w:rsidR="008039DA" w:rsidRPr="007526D9" w:rsidRDefault="008039DA" w:rsidP="008039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12529"/>
          <w:shd w:val="clear" w:color="auto" w:fill="FFFFFF"/>
        </w:rPr>
      </w:pPr>
      <w:r w:rsidRPr="007526D9">
        <w:rPr>
          <w:rFonts w:asciiTheme="minorHAnsi" w:hAnsiTheme="minorHAnsi" w:cstheme="minorHAnsi"/>
          <w:color w:val="212529"/>
          <w:shd w:val="clear" w:color="auto" w:fill="FFFFFF"/>
        </w:rPr>
        <w:t>Até 2026, atender as demandas dos usuários com base em indicadores gerenciais.</w:t>
      </w:r>
    </w:p>
    <w:p w14:paraId="38B9FFDB" w14:textId="6E36ACFE" w:rsidR="007D268F" w:rsidRDefault="007D268F" w:rsidP="006765DB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>V</w:t>
      </w:r>
      <w:r>
        <w:rPr>
          <w:rFonts w:asciiTheme="minorHAnsi" w:hAnsiTheme="minorHAnsi" w:cstheme="minorHAnsi"/>
          <w:b/>
          <w:bCs/>
          <w:smallCaps/>
          <w:color w:val="000000"/>
        </w:rPr>
        <w:t>alores</w:t>
      </w:r>
      <w:r w:rsidRPr="00F0457E">
        <w:rPr>
          <w:rFonts w:asciiTheme="minorHAnsi" w:hAnsiTheme="minorHAnsi" w:cstheme="minorHAnsi"/>
          <w:b/>
          <w:bCs/>
          <w:smallCaps/>
          <w:color w:val="000000"/>
        </w:rPr>
        <w:t xml:space="preserve"> d</w:t>
      </w:r>
      <w:r w:rsidR="005201A5">
        <w:rPr>
          <w:rFonts w:asciiTheme="minorHAnsi" w:hAnsiTheme="minorHAnsi" w:cstheme="minorHAnsi"/>
          <w:b/>
          <w:bCs/>
          <w:smallCaps/>
          <w:color w:val="000000"/>
        </w:rPr>
        <w:t xml:space="preserve">o PJERJ </w:t>
      </w:r>
      <w:r w:rsidR="005201A5" w:rsidRPr="005201A5">
        <w:rPr>
          <w:rFonts w:asciiTheme="minorHAnsi" w:hAnsiTheme="minorHAnsi" w:cstheme="minorHAnsi"/>
          <w:sz w:val="20"/>
          <w:szCs w:val="20"/>
        </w:rPr>
        <w:t>(</w:t>
      </w:r>
      <w:r w:rsidR="005201A5">
        <w:rPr>
          <w:rFonts w:asciiTheme="minorHAnsi" w:hAnsiTheme="minorHAnsi" w:cstheme="minorHAnsi"/>
          <w:sz w:val="20"/>
          <w:szCs w:val="20"/>
        </w:rPr>
        <w:t xml:space="preserve">Os valores </w:t>
      </w:r>
      <w:r w:rsidR="005201A5" w:rsidRPr="005201A5">
        <w:rPr>
          <w:rFonts w:asciiTheme="minorHAnsi" w:hAnsiTheme="minorHAnsi" w:cstheme="minorHAnsi"/>
          <w:sz w:val="20"/>
          <w:szCs w:val="20"/>
        </w:rPr>
        <w:t xml:space="preserve">da SGLOG, bem como </w:t>
      </w:r>
      <w:r w:rsidR="005201A5">
        <w:rPr>
          <w:rFonts w:asciiTheme="minorHAnsi" w:hAnsiTheme="minorHAnsi" w:cstheme="minorHAnsi"/>
          <w:sz w:val="20"/>
          <w:szCs w:val="20"/>
        </w:rPr>
        <w:t>os</w:t>
      </w:r>
      <w:r w:rsidR="005201A5" w:rsidRPr="005201A5">
        <w:rPr>
          <w:rFonts w:asciiTheme="minorHAnsi" w:hAnsiTheme="minorHAnsi" w:cstheme="minorHAnsi"/>
          <w:sz w:val="20"/>
          <w:szCs w:val="20"/>
        </w:rPr>
        <w:t xml:space="preserve"> do DEIOP, </w:t>
      </w:r>
      <w:r w:rsidR="005201A5">
        <w:rPr>
          <w:rFonts w:asciiTheme="minorHAnsi" w:hAnsiTheme="minorHAnsi" w:cstheme="minorHAnsi"/>
          <w:sz w:val="20"/>
          <w:szCs w:val="20"/>
        </w:rPr>
        <w:t xml:space="preserve">são os mesmos </w:t>
      </w:r>
      <w:r w:rsidR="005201A5" w:rsidRPr="005201A5">
        <w:rPr>
          <w:rFonts w:asciiTheme="minorHAnsi" w:hAnsiTheme="minorHAnsi" w:cstheme="minorHAnsi"/>
          <w:sz w:val="20"/>
          <w:szCs w:val="20"/>
        </w:rPr>
        <w:t>do PJERJ</w:t>
      </w:r>
      <w:r w:rsidR="005201A5">
        <w:t>)</w:t>
      </w:r>
    </w:p>
    <w:p w14:paraId="062025A0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Ética;</w:t>
      </w:r>
    </w:p>
    <w:p w14:paraId="1A50226D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Probidade;</w:t>
      </w:r>
    </w:p>
    <w:p w14:paraId="0F456506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Transparência;</w:t>
      </w:r>
    </w:p>
    <w:p w14:paraId="74415E35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Integridade;</w:t>
      </w:r>
    </w:p>
    <w:p w14:paraId="0AC81EF4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Acesso à justiça;</w:t>
      </w:r>
    </w:p>
    <w:p w14:paraId="3A582852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Celeridade;</w:t>
      </w:r>
    </w:p>
    <w:p w14:paraId="630F95AC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Responsabilidade social e ambiental;</w:t>
      </w:r>
    </w:p>
    <w:p w14:paraId="67EDD70D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Imparcialidade;</w:t>
      </w:r>
    </w:p>
    <w:p w14:paraId="2A5FF952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Efetividade;</w:t>
      </w:r>
    </w:p>
    <w:p w14:paraId="3EEC9256" w14:textId="77777777" w:rsidR="00F0457E" w:rsidRPr="00F0457E" w:rsidRDefault="00F0457E" w:rsidP="00676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Modernidade;</w:t>
      </w:r>
    </w:p>
    <w:p w14:paraId="3A10BB4B" w14:textId="1B3B3EAF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>
        <w:rPr>
          <w:rFonts w:asciiTheme="minorHAnsi" w:hAnsiTheme="minorHAnsi" w:cstheme="minorHAnsi"/>
          <w:b/>
          <w:bCs/>
          <w:smallCaps/>
          <w:color w:val="000000"/>
        </w:rPr>
        <w:t>Política da Qualidade d</w:t>
      </w:r>
      <w:r w:rsidR="005201A5">
        <w:rPr>
          <w:rFonts w:asciiTheme="minorHAnsi" w:hAnsiTheme="minorHAnsi" w:cstheme="minorHAnsi"/>
          <w:b/>
          <w:bCs/>
          <w:smallCaps/>
          <w:color w:val="000000"/>
        </w:rPr>
        <w:t xml:space="preserve">o PJERJ </w:t>
      </w:r>
      <w:r w:rsidR="005201A5" w:rsidRPr="008039DA">
        <w:rPr>
          <w:rFonts w:asciiTheme="minorHAnsi" w:hAnsiTheme="minorHAnsi" w:cstheme="minorHAnsi"/>
          <w:bCs/>
          <w:smallCaps/>
          <w:color w:val="000000"/>
        </w:rPr>
        <w:t>(</w:t>
      </w:r>
      <w:r w:rsidR="005201A5" w:rsidRPr="005201A5">
        <w:rPr>
          <w:rFonts w:asciiTheme="minorHAnsi" w:hAnsiTheme="minorHAnsi" w:cstheme="minorHAnsi"/>
          <w:sz w:val="20"/>
          <w:szCs w:val="20"/>
        </w:rPr>
        <w:t>A política da qualidade da SGLOG, bem como a do DEIOP, é a mesma do PJERJ</w:t>
      </w:r>
      <w:r w:rsidR="005201A5">
        <w:t>)</w:t>
      </w:r>
    </w:p>
    <w:p w14:paraId="115EDE98" w14:textId="0112512C" w:rsidR="007D268F" w:rsidRDefault="005201A5" w:rsidP="007D26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5201A5">
        <w:rPr>
          <w:rFonts w:ascii="Segoe UI" w:hAnsi="Segoe UI" w:cs="Segoe UI"/>
          <w:color w:val="212529"/>
          <w:shd w:val="clear" w:color="auto" w:fill="FFFFFF"/>
        </w:rPr>
        <w:t>Prestar jurisdição e apoio à solução de conflitos mediante a valorização de magistrados e servidores, implementando práticas de gestão que impulsionem a Instituição a alcançar seus objetivos.</w:t>
      </w:r>
    </w:p>
    <w:p w14:paraId="36C0C75F" w14:textId="1B592A79" w:rsidR="007D79EA" w:rsidRDefault="007D79EA" w:rsidP="007D26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46BF14BC" w14:textId="61E6A688" w:rsidR="008039DA" w:rsidRDefault="008039DA">
      <w:pPr>
        <w:rPr>
          <w:rFonts w:ascii="Segoe UI" w:eastAsia="Times New Roman" w:hAnsi="Segoe UI" w:cs="Segoe UI"/>
          <w:color w:val="212529"/>
          <w:sz w:val="24"/>
          <w:szCs w:val="24"/>
          <w:shd w:val="clear" w:color="auto" w:fill="FFFFFF"/>
          <w:lang w:eastAsia="pt-BR"/>
        </w:rPr>
      </w:pPr>
      <w:r>
        <w:rPr>
          <w:rFonts w:ascii="Segoe UI" w:hAnsi="Segoe UI" w:cs="Segoe UI"/>
          <w:color w:val="212529"/>
          <w:shd w:val="clear" w:color="auto" w:fill="FFFFFF"/>
        </w:rPr>
        <w:br w:type="page"/>
      </w:r>
    </w:p>
    <w:p w14:paraId="0ECBF793" w14:textId="2D56D9C7" w:rsidR="006765DB" w:rsidRDefault="00550F0E" w:rsidP="000B729E">
      <w:pPr>
        <w:pStyle w:val="Ttulo2"/>
        <w:spacing w:line="360" w:lineRule="auto"/>
        <w:rPr>
          <w:b/>
          <w:bCs/>
          <w:color w:val="auto"/>
          <w:sz w:val="28"/>
          <w:szCs w:val="28"/>
        </w:rPr>
      </w:pPr>
      <w:bookmarkStart w:id="15" w:name="_Toc197438433"/>
      <w:r>
        <w:rPr>
          <w:b/>
          <w:bCs/>
          <w:color w:val="auto"/>
          <w:sz w:val="28"/>
          <w:szCs w:val="28"/>
        </w:rPr>
        <w:lastRenderedPageBreak/>
        <w:t>4</w:t>
      </w:r>
      <w:r w:rsidR="006765DB" w:rsidRPr="006765DB">
        <w:rPr>
          <w:b/>
          <w:bCs/>
          <w:color w:val="auto"/>
          <w:sz w:val="28"/>
          <w:szCs w:val="28"/>
        </w:rPr>
        <w:t>.</w:t>
      </w:r>
      <w:r w:rsidR="006765DB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-</w:t>
      </w:r>
      <w:r w:rsidR="006765DB" w:rsidRPr="006765DB">
        <w:rPr>
          <w:b/>
          <w:bCs/>
          <w:color w:val="auto"/>
          <w:sz w:val="28"/>
          <w:szCs w:val="28"/>
        </w:rPr>
        <w:t xml:space="preserve"> </w:t>
      </w:r>
      <w:r w:rsidR="006765DB">
        <w:rPr>
          <w:b/>
          <w:bCs/>
          <w:color w:val="auto"/>
          <w:sz w:val="28"/>
          <w:szCs w:val="28"/>
        </w:rPr>
        <w:t>Objetivos da Qualidade</w:t>
      </w:r>
      <w:r w:rsidR="006765DB" w:rsidRPr="006765DB">
        <w:rPr>
          <w:b/>
          <w:bCs/>
          <w:color w:val="auto"/>
          <w:sz w:val="28"/>
          <w:szCs w:val="28"/>
        </w:rPr>
        <w:t>:</w:t>
      </w:r>
      <w:bookmarkEnd w:id="15"/>
    </w:p>
    <w:p w14:paraId="63237259" w14:textId="77777777" w:rsidR="008039DA" w:rsidRPr="008039DA" w:rsidRDefault="008039DA" w:rsidP="008039DA"/>
    <w:tbl>
      <w:tblPr>
        <w:tblStyle w:val="TabeladeLista6Colorida-nfase5"/>
        <w:tblW w:w="1034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039DA" w:rsidRPr="00082A73" w14:paraId="5159836A" w14:textId="77777777" w:rsidTr="00027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bottom w:val="none" w:sz="0" w:space="0" w:color="auto"/>
            </w:tcBorders>
            <w:shd w:val="clear" w:color="auto" w:fill="00B0F0"/>
            <w:vAlign w:val="center"/>
          </w:tcPr>
          <w:p w14:paraId="15ED72CB" w14:textId="77777777" w:rsidR="008039DA" w:rsidRPr="0035763B" w:rsidRDefault="008039DA" w:rsidP="000273A1">
            <w:pPr>
              <w:spacing w:before="120" w:after="120" w:line="360" w:lineRule="auto"/>
              <w:jc w:val="center"/>
              <w:rPr>
                <w:smallCaps/>
                <w:color w:val="FFFFFF" w:themeColor="background1"/>
                <w:sz w:val="28"/>
                <w:szCs w:val="28"/>
              </w:rPr>
            </w:pPr>
            <w:r w:rsidRPr="0035763B">
              <w:rPr>
                <w:smallCaps/>
                <w:color w:val="FFFFFF" w:themeColor="background1"/>
                <w:sz w:val="28"/>
                <w:szCs w:val="28"/>
              </w:rPr>
              <w:t>Objetivo da qualidade</w:t>
            </w:r>
          </w:p>
        </w:tc>
      </w:tr>
    </w:tbl>
    <w:tbl>
      <w:tblPr>
        <w:tblStyle w:val="TabeladeLista1Clara-nfase5"/>
        <w:tblpPr w:leftFromText="141" w:rightFromText="141" w:vertAnchor="text" w:tblpY="1"/>
        <w:tblOverlap w:val="never"/>
        <w:tblW w:w="10350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992"/>
        <w:gridCol w:w="1559"/>
        <w:gridCol w:w="1276"/>
        <w:gridCol w:w="470"/>
        <w:gridCol w:w="1233"/>
      </w:tblGrid>
      <w:tr w:rsidR="008039DA" w:rsidRPr="00082A73" w14:paraId="6BA65123" w14:textId="77777777" w:rsidTr="000273A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33" w:type="dxa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7" w:type="dxa"/>
            <w:gridSpan w:val="6"/>
            <w:vAlign w:val="center"/>
          </w:tcPr>
          <w:p w14:paraId="72135B66" w14:textId="77777777" w:rsidR="008039DA" w:rsidRPr="00082A73" w:rsidRDefault="008039DA" w:rsidP="000273A1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proofErr w:type="spellStart"/>
            <w:r w:rsidRPr="0035763B">
              <w:rPr>
                <w:rFonts w:cstheme="minorHAnsi"/>
                <w:smallCaps/>
                <w:sz w:val="28"/>
                <w:szCs w:val="28"/>
              </w:rPr>
              <w:t>Macrodesafio</w:t>
            </w:r>
            <w:proofErr w:type="spellEnd"/>
            <w:r w:rsidRPr="00082A73">
              <w:rPr>
                <w:rFonts w:ascii="Arial" w:hAnsi="Arial" w:cs="Arial"/>
                <w:smallCaps/>
                <w:sz w:val="28"/>
                <w:szCs w:val="28"/>
              </w:rPr>
              <w:t xml:space="preserve">: </w:t>
            </w:r>
            <w:r w:rsidRPr="0035763B">
              <w:rPr>
                <w:rFonts w:cstheme="minorHAnsi"/>
              </w:rPr>
              <w:t>ESTRUTURA PREDIAL, LOGÍSTICA E DE SEGURANÇA</w:t>
            </w:r>
          </w:p>
        </w:tc>
      </w:tr>
      <w:tr w:rsidR="008039DA" w:rsidRPr="00082A73" w14:paraId="61B54728" w14:textId="77777777" w:rsidTr="00027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7"/>
            <w:vAlign w:val="center"/>
          </w:tcPr>
          <w:p w14:paraId="668399EF" w14:textId="77777777" w:rsidR="008039DA" w:rsidRPr="00082A73" w:rsidRDefault="008039DA" w:rsidP="000273A1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35763B">
              <w:rPr>
                <w:rFonts w:cstheme="minorHAnsi"/>
                <w:smallCaps/>
                <w:sz w:val="28"/>
                <w:szCs w:val="28"/>
              </w:rPr>
              <w:t>Objetivo Estratégico:</w:t>
            </w:r>
            <w:r w:rsidRPr="00082A73">
              <w:rPr>
                <w:rFonts w:ascii="Arial" w:hAnsi="Arial" w:cs="Arial"/>
                <w:smallCaps/>
                <w:sz w:val="28"/>
                <w:szCs w:val="28"/>
              </w:rPr>
              <w:t xml:space="preserve"> </w:t>
            </w:r>
            <w:r w:rsidRPr="0035763B">
              <w:rPr>
                <w:rFonts w:cstheme="minorHAnsi"/>
              </w:rPr>
              <w:t>Aprimoramento logístico do PJERJ – Departamento de Infraestrutura Operacional - DEIOP</w:t>
            </w:r>
          </w:p>
        </w:tc>
      </w:tr>
      <w:tr w:rsidR="008039DA" w:rsidRPr="00082A73" w14:paraId="221796EA" w14:textId="77777777" w:rsidTr="000273A1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FF2CC" w:themeFill="accent4" w:themeFillTint="33"/>
            <w:vAlign w:val="center"/>
          </w:tcPr>
          <w:p w14:paraId="0277A180" w14:textId="77777777" w:rsidR="008039DA" w:rsidRPr="0035763B" w:rsidRDefault="008039DA" w:rsidP="000273A1">
            <w:pPr>
              <w:jc w:val="center"/>
              <w:rPr>
                <w:rFonts w:cstheme="minorHAnsi"/>
                <w:b w:val="0"/>
                <w:bCs w:val="0"/>
                <w:smallCaps/>
                <w:sz w:val="24"/>
                <w:szCs w:val="24"/>
              </w:rPr>
            </w:pPr>
            <w:r w:rsidRPr="0035763B">
              <w:rPr>
                <w:rFonts w:cstheme="minorHAnsi"/>
                <w:smallCaps/>
                <w:sz w:val="24"/>
                <w:szCs w:val="24"/>
              </w:rPr>
              <w:t>Objetivo da Qualidade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427B686B" w14:textId="77777777" w:rsidR="008039DA" w:rsidRPr="0035763B" w:rsidRDefault="008039DA" w:rsidP="00027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35763B">
              <w:rPr>
                <w:rFonts w:cstheme="minorHAnsi"/>
                <w:b/>
                <w:bCs/>
                <w:smallCaps/>
                <w:sz w:val="24"/>
                <w:szCs w:val="24"/>
              </w:rPr>
              <w:t>Indicador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3619E34" w14:textId="77777777" w:rsidR="008039DA" w:rsidRPr="0035763B" w:rsidRDefault="008039DA" w:rsidP="00027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35763B">
              <w:rPr>
                <w:rFonts w:cstheme="minorHAnsi"/>
                <w:b/>
                <w:bCs/>
                <w:smallCaps/>
                <w:sz w:val="24"/>
                <w:szCs w:val="24"/>
              </w:rPr>
              <w:t>U.O.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2FEE664" w14:textId="77777777" w:rsidR="008039DA" w:rsidRPr="0035763B" w:rsidRDefault="008039DA" w:rsidP="00027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35763B">
              <w:rPr>
                <w:rFonts w:cstheme="minorHAnsi"/>
                <w:b/>
                <w:bCs/>
                <w:smallCaps/>
                <w:sz w:val="24"/>
                <w:szCs w:val="24"/>
              </w:rPr>
              <w:t>Situação Anterior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7D95855" w14:textId="77777777" w:rsidR="008039DA" w:rsidRPr="0035763B" w:rsidRDefault="008039DA" w:rsidP="00027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35763B">
              <w:rPr>
                <w:rFonts w:cstheme="minorHAnsi"/>
                <w:b/>
                <w:bCs/>
                <w:smallCaps/>
                <w:sz w:val="24"/>
                <w:szCs w:val="24"/>
              </w:rPr>
              <w:t>Meta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14:paraId="581E6BBA" w14:textId="77777777" w:rsidR="008039DA" w:rsidRPr="0035763B" w:rsidRDefault="008039DA" w:rsidP="00027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35763B">
              <w:rPr>
                <w:rFonts w:cstheme="minorHAnsi"/>
                <w:b/>
                <w:bCs/>
                <w:smallCaps/>
                <w:sz w:val="24"/>
                <w:szCs w:val="24"/>
              </w:rPr>
              <w:t>Período de Realização</w:t>
            </w:r>
          </w:p>
        </w:tc>
      </w:tr>
      <w:tr w:rsidR="008039DA" w:rsidRPr="0035763B" w14:paraId="1CCF69EE" w14:textId="77777777" w:rsidTr="00027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D9E2F3" w:themeFill="accent1" w:themeFillTint="33"/>
            <w:vAlign w:val="center"/>
          </w:tcPr>
          <w:p w14:paraId="7E054866" w14:textId="77777777" w:rsidR="008039DA" w:rsidRPr="0035763B" w:rsidRDefault="008039DA" w:rsidP="000273A1">
            <w:pPr>
              <w:jc w:val="center"/>
              <w:rPr>
                <w:rFonts w:cstheme="minorHAnsi"/>
                <w:b w:val="0"/>
                <w:bCs w:val="0"/>
              </w:rPr>
            </w:pPr>
            <w:r w:rsidRPr="0035763B">
              <w:rPr>
                <w:rFonts w:cstheme="minorHAnsi"/>
                <w:b w:val="0"/>
                <w:bCs w:val="0"/>
              </w:rPr>
              <w:t>DEVOLUÇÃO ELETRÔNICA DOS AR (Avisos de Recebimento) RELATIVOS ÀS POSTAGENS EFETUADAS PELO SECOR – Serviço de Correspondência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BB77681" w14:textId="77777777" w:rsidR="008039DA" w:rsidRPr="0035763B" w:rsidRDefault="008039DA" w:rsidP="00027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763B">
              <w:rPr>
                <w:rFonts w:cstheme="minorHAnsi"/>
              </w:rPr>
              <w:t>RELATÓRIO DO QUANTITATIVO DE AR (Avisos de Recebimento) DEVOLVIDOS ELETRONICAMENTE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849F9AC" w14:textId="77777777" w:rsidR="008039DA" w:rsidRPr="0035763B" w:rsidRDefault="008039DA" w:rsidP="00027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763B">
              <w:rPr>
                <w:rFonts w:cstheme="minorHAnsi"/>
                <w:sz w:val="22"/>
                <w:szCs w:val="20"/>
              </w:rPr>
              <w:t>DIMEX/ SECOR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08FC07EA" w14:textId="77777777" w:rsidR="008039DA" w:rsidRPr="0035763B" w:rsidRDefault="008039DA" w:rsidP="00027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763B">
              <w:rPr>
                <w:rFonts w:cstheme="minorHAnsi"/>
              </w:rPr>
              <w:t>DEVOLUÇÃO DOS AR (Avisos de Recebimento) INTEGRALMENTE EM MEIO FÍSICO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7C859F9" w14:textId="77777777" w:rsidR="008039DA" w:rsidRPr="0035763B" w:rsidRDefault="008039DA" w:rsidP="00027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763B">
              <w:rPr>
                <w:rFonts w:cstheme="minorHAnsi"/>
              </w:rPr>
              <w:t>ATENDER TODAS AS UNIDADES JUDICIÁRIAS DO COMPLEXO DO FÓRUM CENTRAL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  <w:vAlign w:val="center"/>
          </w:tcPr>
          <w:p w14:paraId="6C30879C" w14:textId="25F9F98C" w:rsidR="008039DA" w:rsidRPr="0035763B" w:rsidRDefault="003A7A48" w:rsidP="00027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</w:t>
            </w:r>
            <w:proofErr w:type="spellEnd"/>
            <w:r w:rsidR="008039DA" w:rsidRPr="0035763B"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xxx</w:t>
            </w:r>
            <w:proofErr w:type="spellEnd"/>
          </w:p>
        </w:tc>
      </w:tr>
    </w:tbl>
    <w:p w14:paraId="0EF48F79" w14:textId="0C9B8FEC" w:rsidR="00A97F62" w:rsidRPr="000F3B62" w:rsidRDefault="00A97F62">
      <w:pPr>
        <w:rPr>
          <w:b/>
          <w:bCs/>
        </w:rPr>
      </w:pPr>
    </w:p>
    <w:p w14:paraId="54C3185F" w14:textId="30558EE9" w:rsidR="00917116" w:rsidRDefault="009F1C73" w:rsidP="009F1C73">
      <w:pPr>
        <w:jc w:val="center"/>
      </w:pPr>
      <w:r w:rsidRPr="009B6DAF">
        <w:rPr>
          <w:noProof/>
          <w:shd w:val="clear" w:color="auto" w:fill="DEEAF6" w:themeFill="accent5" w:themeFillTint="33"/>
          <w:lang w:eastAsia="pt-BR"/>
        </w:rPr>
        <w:drawing>
          <wp:inline distT="0" distB="0" distL="0" distR="0" wp14:anchorId="6B7FA025" wp14:editId="1A2F9D56">
            <wp:extent cx="3971700" cy="2390775"/>
            <wp:effectExtent l="19050" t="19050" r="10160" b="9525"/>
            <wp:docPr id="57" name="Imagem 57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585157" w14:textId="77777777" w:rsidR="009F1C73" w:rsidRDefault="009F1C73" w:rsidP="009F1C73">
      <w:pPr>
        <w:jc w:val="center"/>
      </w:pPr>
    </w:p>
    <w:p w14:paraId="71B179FE" w14:textId="0E029A76" w:rsidR="00917116" w:rsidRPr="00C00472" w:rsidRDefault="00917116" w:rsidP="00917116">
      <w:pPr>
        <w:jc w:val="both"/>
        <w:rPr>
          <w:b/>
          <w:bCs/>
          <w:sz w:val="24"/>
          <w:szCs w:val="24"/>
        </w:rPr>
      </w:pPr>
      <w:bookmarkStart w:id="16" w:name="_Hlk188896039"/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  <w:r w:rsidR="00C64528">
        <w:rPr>
          <w:b/>
          <w:bCs/>
          <w:sz w:val="24"/>
          <w:szCs w:val="24"/>
        </w:rPr>
        <w:t xml:space="preserve"> XXXXXXX</w:t>
      </w:r>
    </w:p>
    <w:bookmarkEnd w:id="16"/>
    <w:p w14:paraId="1231B87F" w14:textId="77777777" w:rsidR="00FF2D1A" w:rsidRDefault="00FF2D1A" w:rsidP="002E1D90">
      <w:pPr>
        <w:jc w:val="both"/>
      </w:pPr>
    </w:p>
    <w:p w14:paraId="6042E472" w14:textId="31516893" w:rsidR="00C557BE" w:rsidRDefault="00C557BE" w:rsidP="00C557BE">
      <w:pPr>
        <w:jc w:val="both"/>
        <w:rPr>
          <w:b/>
          <w:bCs/>
          <w:sz w:val="32"/>
          <w:szCs w:val="32"/>
        </w:rPr>
      </w:pPr>
      <w:r w:rsidRPr="00926933">
        <w:rPr>
          <w:b/>
          <w:bCs/>
          <w:sz w:val="24"/>
          <w:szCs w:val="24"/>
        </w:rPr>
        <w:t>Outras informações sobre os objetivos da qualidade</w:t>
      </w:r>
      <w:r>
        <w:rPr>
          <w:b/>
          <w:bCs/>
          <w:sz w:val="32"/>
          <w:szCs w:val="32"/>
        </w:rPr>
        <w:t xml:space="preserve">: </w:t>
      </w:r>
      <w:r w:rsidR="00C64528" w:rsidRPr="00C64528">
        <w:rPr>
          <w:b/>
          <w:bCs/>
          <w:sz w:val="24"/>
          <w:szCs w:val="32"/>
        </w:rPr>
        <w:t>XXXXXXX</w:t>
      </w:r>
    </w:p>
    <w:p w14:paraId="19482D4A" w14:textId="00FE26A9" w:rsidR="00D95893" w:rsidRPr="00D95893" w:rsidRDefault="00D95893" w:rsidP="00D95893">
      <w:pPr>
        <w:jc w:val="both"/>
      </w:pPr>
    </w:p>
    <w:p w14:paraId="311DCC68" w14:textId="64F9453F" w:rsidR="002E32AC" w:rsidRDefault="002E32AC">
      <w:r>
        <w:br w:type="page"/>
      </w:r>
    </w:p>
    <w:p w14:paraId="539AA00D" w14:textId="0E8B2F2A" w:rsidR="0010466F" w:rsidRPr="00DF6213" w:rsidRDefault="00550F0E" w:rsidP="0010466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17" w:name="_Toc197438434"/>
      <w:r>
        <w:rPr>
          <w:b/>
          <w:bCs/>
          <w:sz w:val="32"/>
          <w:szCs w:val="32"/>
        </w:rPr>
        <w:lastRenderedPageBreak/>
        <w:t>5</w:t>
      </w:r>
      <w:r w:rsidR="0010466F" w:rsidRPr="00DF6213">
        <w:rPr>
          <w:b/>
          <w:bCs/>
          <w:sz w:val="32"/>
          <w:szCs w:val="32"/>
        </w:rPr>
        <w:t xml:space="preserve">. </w:t>
      </w:r>
      <w:bookmarkStart w:id="18" w:name="_Hlk151115369"/>
      <w:r w:rsidR="0010466F" w:rsidRPr="00DF6213">
        <w:rPr>
          <w:b/>
          <w:bCs/>
          <w:sz w:val="32"/>
          <w:szCs w:val="32"/>
        </w:rPr>
        <w:t>INDICADORES</w:t>
      </w:r>
      <w:bookmarkEnd w:id="18"/>
      <w:r w:rsidR="0010466F" w:rsidRPr="00DF6213">
        <w:rPr>
          <w:b/>
          <w:bCs/>
          <w:sz w:val="32"/>
          <w:szCs w:val="32"/>
        </w:rPr>
        <w:t xml:space="preserve"> E MÉTRICAS INSTITUCIONAIS</w:t>
      </w:r>
      <w:bookmarkEnd w:id="17"/>
    </w:p>
    <w:p w14:paraId="07632E85" w14:textId="327E9D9B" w:rsidR="007D509C" w:rsidRDefault="00550F0E" w:rsidP="00BE2C76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19" w:name="_Hlk155263427"/>
      <w:bookmarkStart w:id="20" w:name="_Toc197438435"/>
      <w:r>
        <w:rPr>
          <w:b/>
          <w:bCs/>
          <w:color w:val="auto"/>
          <w:sz w:val="28"/>
          <w:szCs w:val="28"/>
        </w:rPr>
        <w:t>5</w:t>
      </w:r>
      <w:r w:rsidR="003D112E" w:rsidRPr="00DF6213">
        <w:rPr>
          <w:b/>
          <w:bCs/>
          <w:color w:val="auto"/>
          <w:sz w:val="28"/>
          <w:szCs w:val="28"/>
        </w:rPr>
        <w:t>.1</w:t>
      </w:r>
      <w:r w:rsidR="007D509C">
        <w:rPr>
          <w:b/>
          <w:bCs/>
          <w:color w:val="auto"/>
          <w:sz w:val="28"/>
          <w:szCs w:val="28"/>
        </w:rPr>
        <w:t xml:space="preserve">. </w:t>
      </w:r>
      <w:r w:rsidR="007D509C" w:rsidRPr="007D509C">
        <w:rPr>
          <w:b/>
          <w:bCs/>
          <w:color w:val="auto"/>
          <w:sz w:val="28"/>
          <w:szCs w:val="28"/>
        </w:rPr>
        <w:t>INDICADORES</w:t>
      </w:r>
      <w:r w:rsidR="007D509C">
        <w:rPr>
          <w:b/>
          <w:bCs/>
          <w:color w:val="auto"/>
          <w:sz w:val="28"/>
          <w:szCs w:val="28"/>
        </w:rPr>
        <w:t xml:space="preserve"> ESTRATEGICOS</w:t>
      </w:r>
      <w:bookmarkEnd w:id="20"/>
    </w:p>
    <w:p w14:paraId="468340D5" w14:textId="298D6FF4" w:rsidR="003D112E" w:rsidRPr="00FF55F6" w:rsidRDefault="007D509C" w:rsidP="007D509C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FF55F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5.1.1 </w:t>
      </w:r>
      <w:r w:rsidR="009F1C73" w:rsidRPr="00FF55F6">
        <w:rPr>
          <w:rFonts w:asciiTheme="majorHAnsi" w:eastAsiaTheme="majorEastAsia" w:hAnsiTheme="majorHAnsi" w:cstheme="majorBidi"/>
          <w:b/>
          <w:bCs/>
          <w:sz w:val="28"/>
          <w:szCs w:val="28"/>
        </w:rPr>
        <w:t>–</w:t>
      </w:r>
      <w:r w:rsidR="003D112E" w:rsidRPr="00FF55F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="009F1C73" w:rsidRPr="00FF55F6">
        <w:rPr>
          <w:rFonts w:asciiTheme="majorHAnsi" w:eastAsiaTheme="majorEastAsia" w:hAnsiTheme="majorHAnsi" w:cstheme="majorBidi"/>
          <w:b/>
          <w:bCs/>
          <w:sz w:val="28"/>
          <w:szCs w:val="28"/>
        </w:rPr>
        <w:t>Índice de Bens Permanentes Inventariados nas Unidades Patrimoniais do PJERJ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7D509C" w:rsidRPr="00C91D58" w14:paraId="7DDBE356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bookmarkEnd w:id="19"/>
          <w:p w14:paraId="7393882C" w14:textId="77777777" w:rsidR="007D509C" w:rsidRPr="00D36144" w:rsidRDefault="007D509C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D36144">
              <w:rPr>
                <w:smallCaps/>
                <w:color w:val="FFFFFF" w:themeColor="background1"/>
                <w:sz w:val="24"/>
                <w:szCs w:val="24"/>
              </w:rPr>
              <w:t>Índice de Bens Permanentes Inventariados nas Unidades Patrimoniais do PJERJ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46"/>
        <w:gridCol w:w="4865"/>
      </w:tblGrid>
      <w:tr w:rsidR="007D509C" w:rsidRPr="00D30798" w14:paraId="4FA4A279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77AD550C" w14:textId="77777777" w:rsidR="007D509C" w:rsidRPr="00D30798" w:rsidRDefault="007D509C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  <w:tr w:rsidR="007D509C" w:rsidRPr="00D30798" w14:paraId="5FD52B71" w14:textId="2533BDFA" w:rsidTr="007D5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01CAFE" w14:textId="6C438493" w:rsidR="007D509C" w:rsidRDefault="007D509C" w:rsidP="0063143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7D509C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5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D0BE7E7" w14:textId="0131E6D7" w:rsidR="007D509C" w:rsidRDefault="007D509C" w:rsidP="0063143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>An</w:t>
            </w:r>
            <w:r>
              <w:rPr>
                <w:b/>
                <w:bCs/>
                <w:smallCaps/>
                <w:color w:val="auto"/>
                <w:sz w:val="24"/>
                <w:szCs w:val="24"/>
              </w:rPr>
              <w:t>á</w:t>
            </w: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 xml:space="preserve">lise Geral </w:t>
            </w:r>
          </w:p>
        </w:tc>
      </w:tr>
      <w:tr w:rsidR="007D509C" w:rsidRPr="00D30798" w14:paraId="3A855B96" w14:textId="77777777" w:rsidTr="00B73D8E">
        <w:trPr>
          <w:trHeight w:val="3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B9DC1" w14:textId="77777777" w:rsidR="007D509C" w:rsidRDefault="003E1638" w:rsidP="007D79EA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9B6DAF">
              <w:rPr>
                <w:noProof/>
                <w:shd w:val="clear" w:color="auto" w:fill="DEEAF6" w:themeFill="accent5" w:themeFillTint="33"/>
                <w:lang w:eastAsia="pt-BR"/>
              </w:rPr>
              <w:drawing>
                <wp:inline distT="0" distB="0" distL="0" distR="0" wp14:anchorId="03B54C5C" wp14:editId="7C60D0C9">
                  <wp:extent cx="3215855" cy="1935792"/>
                  <wp:effectExtent l="19050" t="19050" r="22860" b="26670"/>
                  <wp:docPr id="49" name="Imagem 4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257" cy="196432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A4786" w14:textId="35828BD8" w:rsidR="0050113E" w:rsidRPr="007D79EA" w:rsidRDefault="0050113E" w:rsidP="007D79EA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56B5B3" w14:textId="7BFA1841" w:rsidR="007D509C" w:rsidRDefault="007D509C" w:rsidP="003E16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7A3E95D2" w14:textId="77777777" w:rsidR="002036BD" w:rsidRDefault="002036BD" w:rsidP="007D509C"/>
    <w:p w14:paraId="72EAAD6B" w14:textId="54831B63" w:rsidR="0063143C" w:rsidRPr="007D79EA" w:rsidRDefault="0063143C" w:rsidP="0063143C">
      <w:pPr>
        <w:rPr>
          <w:b/>
          <w:bCs/>
          <w:sz w:val="28"/>
          <w:szCs w:val="28"/>
        </w:rPr>
      </w:pPr>
      <w:bookmarkStart w:id="21" w:name="_Hlk155263437"/>
      <w:r w:rsidRPr="007D79EA">
        <w:rPr>
          <w:b/>
          <w:bCs/>
          <w:sz w:val="28"/>
          <w:szCs w:val="28"/>
        </w:rPr>
        <w:t>5.1.2 - Percentual do Orçamento Disponibilizado Para Obras E Reformas Aplicadas em Unidades do 1º Grau, 2º Grau e Unidades Administrativas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3143C" w:rsidRPr="00C91D58" w14:paraId="23EA8308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bookmarkEnd w:id="21"/>
          <w:p w14:paraId="294A56A3" w14:textId="0E628130" w:rsidR="0063143C" w:rsidRPr="00D36144" w:rsidRDefault="00123203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23203">
              <w:rPr>
                <w:smallCaps/>
                <w:color w:val="FFFFFF" w:themeColor="background1"/>
                <w:sz w:val="24"/>
                <w:szCs w:val="24"/>
              </w:rPr>
              <w:t>Percentual do Orçamento Disponibilizado Para Obras E Reformas Aplicadas em Unidades do 1º Grau, 2º Grau e Unidades Administrativas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46"/>
        <w:gridCol w:w="4865"/>
      </w:tblGrid>
      <w:tr w:rsidR="0063143C" w:rsidRPr="00D30798" w14:paraId="17372FD2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76B19F3F" w14:textId="444568A1" w:rsidR="0063143C" w:rsidRPr="00D30798" w:rsidRDefault="0063143C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 xml:space="preserve">Departamento de </w:t>
            </w:r>
            <w:r w:rsidR="00123203">
              <w:rPr>
                <w:smallCaps/>
                <w:color w:val="auto"/>
                <w:sz w:val="24"/>
                <w:szCs w:val="24"/>
              </w:rPr>
              <w:t>Engenharia</w:t>
            </w:r>
          </w:p>
        </w:tc>
      </w:tr>
      <w:tr w:rsidR="0063143C" w:rsidRPr="00D30798" w14:paraId="0E773047" w14:textId="77777777" w:rsidTr="00631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324F8D" w14:textId="77777777" w:rsidR="0063143C" w:rsidRDefault="0063143C" w:rsidP="0063143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7D509C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5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42299E9" w14:textId="77777777" w:rsidR="0063143C" w:rsidRDefault="0063143C" w:rsidP="0063143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>An</w:t>
            </w:r>
            <w:r>
              <w:rPr>
                <w:b/>
                <w:bCs/>
                <w:smallCaps/>
                <w:color w:val="auto"/>
                <w:sz w:val="24"/>
                <w:szCs w:val="24"/>
              </w:rPr>
              <w:t>á</w:t>
            </w: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 xml:space="preserve">lise Geral </w:t>
            </w:r>
          </w:p>
        </w:tc>
      </w:tr>
      <w:tr w:rsidR="0063143C" w:rsidRPr="00D30798" w14:paraId="7F634D19" w14:textId="77777777" w:rsidTr="0063143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A44DF" w14:textId="57991EBB" w:rsidR="0063143C" w:rsidRPr="007D79EA" w:rsidRDefault="003E1638" w:rsidP="007D79EA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 w:rsidRPr="009B6DAF">
              <w:rPr>
                <w:noProof/>
                <w:shd w:val="clear" w:color="auto" w:fill="DEEAF6" w:themeFill="accent5" w:themeFillTint="33"/>
                <w:lang w:eastAsia="pt-BR"/>
              </w:rPr>
              <w:drawing>
                <wp:inline distT="0" distB="0" distL="0" distR="0" wp14:anchorId="283CC506" wp14:editId="3E5F4FE5">
                  <wp:extent cx="3215855" cy="1935792"/>
                  <wp:effectExtent l="19050" t="19050" r="22860" b="26670"/>
                  <wp:docPr id="51" name="Imagem 51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257" cy="196432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A7187E" w14:textId="77777777" w:rsidR="0063143C" w:rsidRDefault="0063143C" w:rsidP="00123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7E9A59D4" w14:textId="2354EC93" w:rsidR="00123203" w:rsidRPr="007D79EA" w:rsidRDefault="00123203" w:rsidP="007D79EA">
      <w:pPr>
        <w:rPr>
          <w:b/>
          <w:bCs/>
          <w:sz w:val="28"/>
          <w:szCs w:val="28"/>
        </w:rPr>
      </w:pPr>
      <w:bookmarkStart w:id="22" w:name="_Hlk155263444"/>
      <w:r w:rsidRPr="007D79EA">
        <w:rPr>
          <w:b/>
          <w:bCs/>
          <w:sz w:val="28"/>
          <w:szCs w:val="28"/>
        </w:rPr>
        <w:lastRenderedPageBreak/>
        <w:t>5.1.3 - Percentual do Orçamento Disponibilizado Para Obras E Serviços de Engenharia Aplicado Em Ações de Sustentabilidade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23203" w:rsidRPr="00C91D58" w14:paraId="5EF20551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bookmarkEnd w:id="22"/>
          <w:p w14:paraId="0275094A" w14:textId="7F7AC142" w:rsidR="00123203" w:rsidRPr="00D36144" w:rsidRDefault="00123203" w:rsidP="006354D8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23203">
              <w:rPr>
                <w:smallCaps/>
                <w:color w:val="FFFFFF" w:themeColor="background1"/>
                <w:sz w:val="24"/>
                <w:szCs w:val="24"/>
              </w:rPr>
              <w:t>Percentual do Orçamento Disponibilizado Para Obras E Serviços de Engenharia Aplicado Em Ações de Sustentabilidade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16"/>
        <w:gridCol w:w="4895"/>
      </w:tblGrid>
      <w:tr w:rsidR="00123203" w:rsidRPr="00D30798" w14:paraId="200231C4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05C2DF6E" w14:textId="77777777" w:rsidR="00123203" w:rsidRPr="00D30798" w:rsidRDefault="00123203" w:rsidP="006354D8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</w:t>
            </w:r>
          </w:p>
        </w:tc>
      </w:tr>
      <w:tr w:rsidR="00123203" w:rsidRPr="00D30798" w14:paraId="6240E5F6" w14:textId="77777777" w:rsidTr="00635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3BE587" w14:textId="77777777" w:rsidR="00123203" w:rsidRDefault="00123203" w:rsidP="006354D8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7D509C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5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7E11DCD" w14:textId="77777777" w:rsidR="00123203" w:rsidRDefault="00123203" w:rsidP="006354D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>An</w:t>
            </w:r>
            <w:r>
              <w:rPr>
                <w:b/>
                <w:bCs/>
                <w:smallCaps/>
                <w:color w:val="auto"/>
                <w:sz w:val="24"/>
                <w:szCs w:val="24"/>
              </w:rPr>
              <w:t>á</w:t>
            </w: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 xml:space="preserve">lise Geral </w:t>
            </w:r>
          </w:p>
        </w:tc>
      </w:tr>
      <w:tr w:rsidR="00123203" w:rsidRPr="00D30798" w14:paraId="08543867" w14:textId="77777777" w:rsidTr="006354D8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0117" w14:textId="3DB78AE4" w:rsidR="00123203" w:rsidRPr="007D79EA" w:rsidRDefault="007D79EA" w:rsidP="007D79EA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385D009" wp14:editId="58BBF51F">
                  <wp:extent cx="3207096" cy="1930520"/>
                  <wp:effectExtent l="19050" t="19050" r="12700" b="12700"/>
                  <wp:docPr id="10" name="Imagem 1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DF9496" w14:textId="77777777" w:rsidR="00123203" w:rsidRDefault="00123203" w:rsidP="006354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5861A100" w14:textId="77777777" w:rsidR="0023532B" w:rsidRDefault="0023532B" w:rsidP="00792EDD">
      <w:pPr>
        <w:jc w:val="both"/>
      </w:pPr>
    </w:p>
    <w:p w14:paraId="6F5A8448" w14:textId="03998FF7" w:rsidR="0023532B" w:rsidRDefault="0023532B" w:rsidP="0023532B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23" w:name="_Toc197438436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97738A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23532B">
        <w:rPr>
          <w:b/>
          <w:bCs/>
          <w:color w:val="auto"/>
          <w:sz w:val="28"/>
          <w:szCs w:val="28"/>
        </w:rPr>
        <w:t>Percentual de adimplência da entrega de materiais no prazo.</w:t>
      </w:r>
      <w:bookmarkEnd w:id="23"/>
      <w:r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23203" w:rsidRPr="00C91D58" w14:paraId="5F110F36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5A67CDE" w14:textId="77777777" w:rsidR="00123203" w:rsidRPr="00D36144" w:rsidRDefault="00123203" w:rsidP="006354D8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D36144">
              <w:rPr>
                <w:smallCaps/>
                <w:color w:val="FFFFFF" w:themeColor="background1"/>
                <w:sz w:val="24"/>
                <w:szCs w:val="24"/>
              </w:rPr>
              <w:t xml:space="preserve">Percentual de </w:t>
            </w:r>
            <w:r>
              <w:rPr>
                <w:smallCaps/>
                <w:color w:val="FFFFFF" w:themeColor="background1"/>
                <w:sz w:val="24"/>
                <w:szCs w:val="24"/>
              </w:rPr>
              <w:t>A</w:t>
            </w:r>
            <w:r w:rsidRPr="00D36144">
              <w:rPr>
                <w:smallCaps/>
                <w:color w:val="FFFFFF" w:themeColor="background1"/>
                <w:sz w:val="24"/>
                <w:szCs w:val="24"/>
              </w:rPr>
              <w:t xml:space="preserve">dimplência da </w:t>
            </w:r>
            <w:r>
              <w:rPr>
                <w:smallCaps/>
                <w:color w:val="FFFFFF" w:themeColor="background1"/>
                <w:sz w:val="24"/>
                <w:szCs w:val="24"/>
              </w:rPr>
              <w:t>E</w:t>
            </w:r>
            <w:r w:rsidRPr="00D36144">
              <w:rPr>
                <w:smallCaps/>
                <w:color w:val="FFFFFF" w:themeColor="background1"/>
                <w:sz w:val="24"/>
                <w:szCs w:val="24"/>
              </w:rPr>
              <w:t xml:space="preserve">ntrega de </w:t>
            </w:r>
            <w:r>
              <w:rPr>
                <w:smallCaps/>
                <w:color w:val="FFFFFF" w:themeColor="background1"/>
                <w:sz w:val="24"/>
                <w:szCs w:val="24"/>
              </w:rPr>
              <w:t>M</w:t>
            </w:r>
            <w:r w:rsidRPr="00D36144">
              <w:rPr>
                <w:smallCaps/>
                <w:color w:val="FFFFFF" w:themeColor="background1"/>
                <w:sz w:val="24"/>
                <w:szCs w:val="24"/>
              </w:rPr>
              <w:t xml:space="preserve">ateriais no </w:t>
            </w:r>
            <w:r>
              <w:rPr>
                <w:smallCaps/>
                <w:color w:val="FFFFFF" w:themeColor="background1"/>
                <w:sz w:val="24"/>
                <w:szCs w:val="24"/>
              </w:rPr>
              <w:t>P</w:t>
            </w:r>
            <w:r w:rsidRPr="00D36144">
              <w:rPr>
                <w:smallCaps/>
                <w:color w:val="FFFFFF" w:themeColor="background1"/>
                <w:sz w:val="24"/>
                <w:szCs w:val="24"/>
              </w:rPr>
              <w:t>razo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123203" w:rsidRPr="00D30798" w14:paraId="7ED1A1D0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2C817E28" w14:textId="77777777" w:rsidR="00123203" w:rsidRPr="00D30798" w:rsidRDefault="00123203" w:rsidP="006354D8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  <w:tr w:rsidR="00123203" w14:paraId="1440ED74" w14:textId="77777777" w:rsidTr="0012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D9BAB3" w14:textId="77777777" w:rsidR="00123203" w:rsidRDefault="00123203" w:rsidP="006354D8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7D509C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5DC6CA6" w14:textId="77777777" w:rsidR="00123203" w:rsidRDefault="00123203" w:rsidP="006354D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>An</w:t>
            </w:r>
            <w:r>
              <w:rPr>
                <w:b/>
                <w:bCs/>
                <w:smallCaps/>
                <w:color w:val="auto"/>
                <w:sz w:val="24"/>
                <w:szCs w:val="24"/>
              </w:rPr>
              <w:t>á</w:t>
            </w: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 xml:space="preserve">lise Geral </w:t>
            </w:r>
          </w:p>
        </w:tc>
      </w:tr>
      <w:tr w:rsidR="00123203" w14:paraId="2AA10A74" w14:textId="77777777" w:rsidTr="00123203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F6E5D" w14:textId="71BBC2CF" w:rsidR="00123203" w:rsidRPr="007D79EA" w:rsidRDefault="003E1638" w:rsidP="007D79EA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B2D694C" wp14:editId="282D6A3E">
                  <wp:extent cx="3207096" cy="1930520"/>
                  <wp:effectExtent l="19050" t="19050" r="12700" b="12700"/>
                  <wp:docPr id="52" name="Imagem 5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BAD598" w14:textId="03F10EFF" w:rsidR="00123203" w:rsidRPr="007D79EA" w:rsidRDefault="00123203" w:rsidP="007D79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9EB7CD" w14:textId="0BFE1987" w:rsidR="00123203" w:rsidRDefault="00123203" w:rsidP="00123203"/>
    <w:p w14:paraId="58906667" w14:textId="36565EAC" w:rsidR="008051EF" w:rsidRDefault="008051EF">
      <w:r>
        <w:br w:type="page"/>
      </w:r>
    </w:p>
    <w:p w14:paraId="7FFECD22" w14:textId="6EAF699E" w:rsidR="006B6736" w:rsidRDefault="006B6736" w:rsidP="006B6736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24" w:name="_Toc197438437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8051EF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6B6736">
        <w:rPr>
          <w:b/>
          <w:bCs/>
          <w:color w:val="auto"/>
          <w:sz w:val="28"/>
          <w:szCs w:val="28"/>
        </w:rPr>
        <w:t>Percentual de Itens Codificados Sem Erro</w:t>
      </w:r>
      <w:bookmarkEnd w:id="2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23203" w:rsidRPr="00C91D58" w14:paraId="103EC43E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C75049C" w14:textId="77777777" w:rsidR="00123203" w:rsidRPr="00D36144" w:rsidRDefault="00123203" w:rsidP="006354D8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B6736">
              <w:rPr>
                <w:smallCaps/>
                <w:color w:val="FFFFFF" w:themeColor="background1"/>
                <w:sz w:val="24"/>
                <w:szCs w:val="24"/>
              </w:rPr>
              <w:t>Percentual de Itens Codificados Sem Erro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123203" w:rsidRPr="00D30798" w14:paraId="0C633D06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52FB43C2" w14:textId="77777777" w:rsidR="00123203" w:rsidRPr="00D30798" w:rsidRDefault="00123203" w:rsidP="006354D8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  <w:tr w:rsidR="00123203" w14:paraId="3C11C937" w14:textId="77777777" w:rsidTr="00635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D9BA05" w14:textId="77777777" w:rsidR="00123203" w:rsidRDefault="00123203" w:rsidP="006354D8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bookmarkStart w:id="25" w:name="_Hlk151116174"/>
            <w:r w:rsidRPr="007D509C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DC224FD" w14:textId="77777777" w:rsidR="00123203" w:rsidRDefault="00123203" w:rsidP="006354D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>An</w:t>
            </w:r>
            <w:r>
              <w:rPr>
                <w:b/>
                <w:bCs/>
                <w:smallCaps/>
                <w:color w:val="auto"/>
                <w:sz w:val="24"/>
                <w:szCs w:val="24"/>
              </w:rPr>
              <w:t>á</w:t>
            </w: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 xml:space="preserve">lise Geral </w:t>
            </w:r>
          </w:p>
        </w:tc>
      </w:tr>
      <w:tr w:rsidR="00123203" w14:paraId="072E228E" w14:textId="77777777" w:rsidTr="006354D8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A1514" w14:textId="134E8B5C" w:rsidR="00123203" w:rsidRPr="007D79EA" w:rsidRDefault="003E1638" w:rsidP="007D79EA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7450E41" wp14:editId="3F40B88B">
                  <wp:extent cx="3207096" cy="1930520"/>
                  <wp:effectExtent l="19050" t="19050" r="12700" b="12700"/>
                  <wp:docPr id="54" name="Imagem 54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D69566" w14:textId="3D506B03" w:rsidR="00DC3949" w:rsidRDefault="00DC3949" w:rsidP="003E16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  <w:bookmarkEnd w:id="25"/>
    </w:tbl>
    <w:p w14:paraId="1D48879C" w14:textId="0FE7FC40" w:rsidR="00123203" w:rsidRDefault="00123203" w:rsidP="00123203"/>
    <w:p w14:paraId="680B2577" w14:textId="65F6F3B7" w:rsidR="00455FB0" w:rsidRDefault="00455FB0" w:rsidP="00455FB0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26" w:name="_Toc197438438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8051EF"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455FB0">
        <w:rPr>
          <w:b/>
          <w:bCs/>
          <w:color w:val="auto"/>
          <w:sz w:val="28"/>
          <w:szCs w:val="28"/>
        </w:rPr>
        <w:t>Prazo Para Codificação de Materiais</w:t>
      </w:r>
      <w:bookmarkEnd w:id="2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23203" w:rsidRPr="00C91D58" w14:paraId="08471E65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62D05E0" w14:textId="77777777" w:rsidR="00123203" w:rsidRPr="00D36144" w:rsidRDefault="00123203" w:rsidP="006354D8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455FB0">
              <w:rPr>
                <w:smallCaps/>
                <w:color w:val="FFFFFF" w:themeColor="background1"/>
                <w:sz w:val="24"/>
                <w:szCs w:val="24"/>
              </w:rPr>
              <w:t>Prazo Para Codificação de Materiais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23203" w:rsidRPr="00D30798" w14:paraId="7BC7CE92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B65CF20" w14:textId="77777777" w:rsidR="00123203" w:rsidRPr="00D30798" w:rsidRDefault="00123203" w:rsidP="006354D8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1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123203" w14:paraId="22949F00" w14:textId="77777777" w:rsidTr="001232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2A2A2" w14:textId="77777777" w:rsidR="00123203" w:rsidRPr="008051EF" w:rsidRDefault="00123203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8051EF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5C5DBF8" w14:textId="77777777" w:rsidR="00123203" w:rsidRPr="008051EF" w:rsidRDefault="0012320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auto"/>
                <w:sz w:val="24"/>
                <w:szCs w:val="24"/>
              </w:rPr>
            </w:pPr>
            <w:r w:rsidRPr="008051EF">
              <w:rPr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  <w:tr w:rsidR="00123203" w14:paraId="3F88AF9D" w14:textId="77777777" w:rsidTr="0012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bottom w:val="single" w:sz="4" w:space="0" w:color="5B9BD5" w:themeColor="accent5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3BCA1" w14:textId="1BBE3B68" w:rsidR="00123203" w:rsidRPr="007D79EA" w:rsidRDefault="003E1638" w:rsidP="007D79EA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BF9CBA9" wp14:editId="69070C27">
                  <wp:extent cx="3207096" cy="1930520"/>
                  <wp:effectExtent l="19050" t="19050" r="12700" b="12700"/>
                  <wp:docPr id="55" name="Imagem 5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5B9BD5" w:themeColor="accent5"/>
              <w:right w:val="nil"/>
            </w:tcBorders>
            <w:shd w:val="clear" w:color="auto" w:fill="FFFFFF" w:themeFill="background1"/>
            <w:vAlign w:val="center"/>
          </w:tcPr>
          <w:p w14:paraId="0FAB73DD" w14:textId="5A544F0C" w:rsidR="00DC3949" w:rsidRDefault="00DC3949" w:rsidP="003E16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385DEBD4" w14:textId="371E4FC4" w:rsidR="008051EF" w:rsidRDefault="008051EF" w:rsidP="00123203"/>
    <w:p w14:paraId="20E6DC4F" w14:textId="77777777" w:rsidR="008051EF" w:rsidRDefault="008051EF">
      <w:r>
        <w:br w:type="page"/>
      </w:r>
    </w:p>
    <w:p w14:paraId="618395B3" w14:textId="37E0C7BC" w:rsidR="009678CA" w:rsidRDefault="009678CA" w:rsidP="009678CA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27" w:name="_Toc197438439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8051EF"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9678CA">
        <w:rPr>
          <w:b/>
          <w:bCs/>
          <w:color w:val="auto"/>
          <w:sz w:val="28"/>
          <w:szCs w:val="28"/>
        </w:rPr>
        <w:t>Percentual de processos administrativos de desincorporação por doação que tramitaram no SECAM - Baixa no período</w:t>
      </w:r>
      <w:bookmarkEnd w:id="2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4F04C4" w:rsidRPr="00C91D58" w14:paraId="5B7B0BB3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F80CE67" w14:textId="77777777" w:rsidR="004F04C4" w:rsidRPr="00D36144" w:rsidRDefault="004F04C4" w:rsidP="006354D8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9678CA">
              <w:rPr>
                <w:smallCaps/>
                <w:color w:val="FFFFFF" w:themeColor="background1"/>
                <w:sz w:val="24"/>
                <w:szCs w:val="24"/>
              </w:rPr>
              <w:t>Percentual de processos administrativos de desincorporação por doação que tramitaram no SECAM - Baixa no período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4F04C4" w:rsidRPr="00D30798" w14:paraId="3E07DC3B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A7CBA68" w14:textId="77777777" w:rsidR="004F04C4" w:rsidRPr="00D30798" w:rsidRDefault="004F04C4" w:rsidP="006354D8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F04C4" w14:paraId="5E67F128" w14:textId="77777777" w:rsidTr="004F0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87A4D2" w14:textId="77777777" w:rsidR="004F04C4" w:rsidRPr="008051EF" w:rsidRDefault="004F04C4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8051EF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5CAC156" w14:textId="77777777" w:rsidR="004F04C4" w:rsidRPr="008051EF" w:rsidRDefault="004F04C4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auto"/>
                <w:sz w:val="24"/>
                <w:szCs w:val="24"/>
              </w:rPr>
            </w:pPr>
            <w:r w:rsidRPr="008051EF">
              <w:rPr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  <w:tr w:rsidR="004F04C4" w14:paraId="527CC257" w14:textId="77777777" w:rsidTr="004F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bottom w:val="single" w:sz="4" w:space="0" w:color="5B9BD5" w:themeColor="accent5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D9871" w14:textId="73C1EE21" w:rsidR="004F04C4" w:rsidRPr="007D79EA" w:rsidRDefault="007D79EA" w:rsidP="007D79EA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D876D0E" wp14:editId="6F6F7A50">
                  <wp:extent cx="3207096" cy="1930520"/>
                  <wp:effectExtent l="19050" t="19050" r="12700" b="12700"/>
                  <wp:docPr id="13" name="Imagem 13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5B9BD5" w:themeColor="accent5"/>
              <w:right w:val="nil"/>
            </w:tcBorders>
            <w:shd w:val="clear" w:color="auto" w:fill="FFFFFF" w:themeFill="background1"/>
            <w:vAlign w:val="center"/>
          </w:tcPr>
          <w:p w14:paraId="30694B5B" w14:textId="77777777" w:rsidR="004F04C4" w:rsidRDefault="004F04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6F421D12" w14:textId="33728120" w:rsidR="004F04C4" w:rsidRDefault="004F04C4" w:rsidP="004F04C4"/>
    <w:p w14:paraId="61431566" w14:textId="0D28D286" w:rsidR="00B42AB1" w:rsidRDefault="00B42AB1" w:rsidP="00B42AB1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28" w:name="_Toc197438440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11024B"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B42AB1">
        <w:rPr>
          <w:b/>
          <w:bCs/>
          <w:color w:val="auto"/>
          <w:sz w:val="28"/>
          <w:szCs w:val="28"/>
        </w:rPr>
        <w:t xml:space="preserve">Percentual de bens </w:t>
      </w:r>
      <w:proofErr w:type="spellStart"/>
      <w:r w:rsidRPr="00B42AB1">
        <w:rPr>
          <w:b/>
          <w:bCs/>
          <w:color w:val="auto"/>
          <w:sz w:val="28"/>
          <w:szCs w:val="28"/>
        </w:rPr>
        <w:t>emplaquetados</w:t>
      </w:r>
      <w:proofErr w:type="spellEnd"/>
      <w:r w:rsidRPr="00B42AB1">
        <w:rPr>
          <w:b/>
          <w:bCs/>
          <w:color w:val="auto"/>
          <w:sz w:val="28"/>
          <w:szCs w:val="28"/>
        </w:rPr>
        <w:t xml:space="preserve"> no período</w:t>
      </w:r>
      <w:bookmarkEnd w:id="2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42AB1" w:rsidRPr="00C91D58" w14:paraId="3368D9CB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598D679" w14:textId="37AD3BB0" w:rsidR="00B42AB1" w:rsidRPr="00D36144" w:rsidRDefault="00B42AB1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B42AB1">
              <w:rPr>
                <w:smallCaps/>
                <w:color w:val="FFFFFF" w:themeColor="background1"/>
                <w:sz w:val="24"/>
                <w:szCs w:val="24"/>
              </w:rPr>
              <w:t xml:space="preserve">Percentual de bens </w:t>
            </w:r>
            <w:proofErr w:type="spellStart"/>
            <w:r w:rsidRPr="00B42AB1">
              <w:rPr>
                <w:smallCaps/>
                <w:color w:val="FFFFFF" w:themeColor="background1"/>
                <w:sz w:val="24"/>
                <w:szCs w:val="24"/>
              </w:rPr>
              <w:t>emplaquetados</w:t>
            </w:r>
            <w:proofErr w:type="spellEnd"/>
            <w:r w:rsidRPr="00B42AB1">
              <w:rPr>
                <w:smallCaps/>
                <w:color w:val="FFFFFF" w:themeColor="background1"/>
                <w:sz w:val="24"/>
                <w:szCs w:val="24"/>
              </w:rPr>
              <w:t xml:space="preserve"> no período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42AB1" w:rsidRPr="00D30798" w14:paraId="0EE0A95D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878018F" w14:textId="77777777" w:rsidR="00B42AB1" w:rsidRPr="00D30798" w:rsidRDefault="00B42AB1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1570DC" w14:paraId="67C9510B" w14:textId="77777777" w:rsidTr="00157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72DC34" w14:textId="77777777" w:rsidR="001570DC" w:rsidRDefault="001570D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D768B43" w14:textId="77777777" w:rsidR="001570DC" w:rsidRDefault="001570D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7D79EA" w14:paraId="43745589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9A9D3" w14:textId="77777777" w:rsidR="007D79EA" w:rsidRPr="007D79EA" w:rsidRDefault="007D79EA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1023C03" wp14:editId="2DC537BA">
                  <wp:extent cx="3207096" cy="1930520"/>
                  <wp:effectExtent l="19050" t="19050" r="12700" b="12700"/>
                  <wp:docPr id="15" name="Imagem 1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B4CEF4" w14:textId="77777777" w:rsidR="007D79EA" w:rsidRDefault="007D79EA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60D2829E" w14:textId="305AE286" w:rsidR="001E7413" w:rsidRDefault="001E7413" w:rsidP="001E7413">
      <w:pPr>
        <w:jc w:val="both"/>
      </w:pPr>
    </w:p>
    <w:p w14:paraId="29B104D9" w14:textId="27CF2C50" w:rsidR="00A67380" w:rsidRDefault="00A67380">
      <w:r>
        <w:br w:type="page"/>
      </w:r>
    </w:p>
    <w:p w14:paraId="06E9D9BE" w14:textId="109BC410" w:rsidR="001E7413" w:rsidRDefault="001E7413" w:rsidP="001E7413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29" w:name="_Toc197438441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11024B"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1E7413">
        <w:rPr>
          <w:b/>
          <w:bCs/>
          <w:color w:val="auto"/>
          <w:sz w:val="28"/>
          <w:szCs w:val="28"/>
        </w:rPr>
        <w:t>Monitoramento dos prazos das ordens de serviços</w:t>
      </w:r>
      <w:bookmarkEnd w:id="2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E7413" w:rsidRPr="00C91D58" w14:paraId="107B9105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453088B" w14:textId="0DE6D116" w:rsidR="001E7413" w:rsidRPr="00D36144" w:rsidRDefault="001E7413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E7413">
              <w:rPr>
                <w:smallCaps/>
                <w:color w:val="FFFFFF" w:themeColor="background1"/>
                <w:sz w:val="24"/>
                <w:szCs w:val="24"/>
              </w:rPr>
              <w:t>Monitoramento dos prazos das ordens de serviços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E7413" w:rsidRPr="00D30798" w14:paraId="477DB629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F771C18" w14:textId="77777777" w:rsidR="001E7413" w:rsidRPr="00D30798" w:rsidRDefault="001E7413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4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1570DC" w14:paraId="64595D5D" w14:textId="77777777" w:rsidTr="00157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238EB33" w14:textId="77777777" w:rsidR="001570DC" w:rsidRDefault="001570D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CA3D619" w14:textId="77777777" w:rsidR="001570DC" w:rsidRDefault="001570D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7D79EA" w14:paraId="4EB39946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3C9C4" w14:textId="77777777" w:rsidR="007D79EA" w:rsidRPr="007D79EA" w:rsidRDefault="007D79EA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B0BE79F" wp14:editId="72C1ACC1">
                  <wp:extent cx="3207096" cy="1930520"/>
                  <wp:effectExtent l="19050" t="19050" r="12700" b="12700"/>
                  <wp:docPr id="17" name="Imagem 17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F0532B" w14:textId="77777777" w:rsidR="007D79EA" w:rsidRDefault="007D79EA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5EA6D841" w14:textId="77777777" w:rsidR="001E7413" w:rsidRPr="00213D5D" w:rsidRDefault="001E7413" w:rsidP="001E7413">
      <w:pPr>
        <w:jc w:val="both"/>
      </w:pPr>
    </w:p>
    <w:p w14:paraId="3796F60F" w14:textId="28EEF51C" w:rsidR="00AF0DDB" w:rsidRDefault="00AF0DDB" w:rsidP="00AF0DDB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0" w:name="_Toc197438442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11024B"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AF0DDB">
        <w:rPr>
          <w:b/>
          <w:bCs/>
          <w:color w:val="auto"/>
          <w:sz w:val="28"/>
          <w:szCs w:val="28"/>
        </w:rPr>
        <w:t>Monitoramento dos prazos das manutenções dos bens encaminhados pelo SEMOP às oficinas e a ele devolvidos.</w:t>
      </w:r>
      <w:bookmarkEnd w:id="3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AF0DDB" w:rsidRPr="00C91D58" w14:paraId="4F4FB07D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56A6FCC" w14:textId="52DFB346" w:rsidR="00AF0DDB" w:rsidRPr="00D36144" w:rsidRDefault="00AF0DDB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AF0DDB">
              <w:rPr>
                <w:smallCaps/>
                <w:color w:val="FFFFFF" w:themeColor="background1"/>
                <w:sz w:val="24"/>
                <w:szCs w:val="24"/>
              </w:rPr>
              <w:t>Monitoramento dos prazos das manutenções dos bens encaminhados pelo SEMOP às oficinas e a ele devolvidos.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AF0DDB" w:rsidRPr="00D30798" w14:paraId="0EA20BC6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F327AE9" w14:textId="77777777" w:rsidR="00AF0DDB" w:rsidRPr="00D30798" w:rsidRDefault="00AF0DDB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5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862EC" w14:paraId="23B29BAF" w14:textId="77777777" w:rsidTr="00686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858385" w14:textId="77777777" w:rsidR="006862EC" w:rsidRDefault="006862E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91347B3" w14:textId="77777777" w:rsidR="006862EC" w:rsidRDefault="006862E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9C323D" w14:paraId="21E02E3A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18E2B" w14:textId="77777777" w:rsidR="009C323D" w:rsidRPr="007D79EA" w:rsidRDefault="009C323D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05A3E23" wp14:editId="110EA11B">
                  <wp:extent cx="3207096" cy="1930520"/>
                  <wp:effectExtent l="19050" t="19050" r="12700" b="12700"/>
                  <wp:docPr id="18" name="Imagem 18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E7FCF6" w14:textId="77777777" w:rsidR="009C323D" w:rsidRDefault="009C323D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35590A48" w14:textId="31AA9331" w:rsidR="006862EC" w:rsidRDefault="006862EC" w:rsidP="00D06BD5">
      <w:pPr>
        <w:jc w:val="both"/>
      </w:pPr>
    </w:p>
    <w:p w14:paraId="564A8838" w14:textId="77777777" w:rsidR="00A67380" w:rsidRDefault="00A67380">
      <w:r>
        <w:br w:type="page"/>
      </w:r>
    </w:p>
    <w:p w14:paraId="1364B6E9" w14:textId="7A597E2D" w:rsidR="00854EF1" w:rsidRDefault="00854EF1" w:rsidP="00854EF1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1" w:name="_Toc197438443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A61574"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854EF1">
        <w:rPr>
          <w:b/>
          <w:bCs/>
          <w:color w:val="auto"/>
          <w:sz w:val="28"/>
          <w:szCs w:val="28"/>
        </w:rPr>
        <w:t>Monitoramento dos prazos de retirada de bens</w:t>
      </w:r>
      <w:r>
        <w:rPr>
          <w:b/>
          <w:bCs/>
          <w:color w:val="auto"/>
          <w:sz w:val="28"/>
          <w:szCs w:val="28"/>
        </w:rPr>
        <w:t>.</w:t>
      </w:r>
      <w:bookmarkEnd w:id="3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54EF1" w:rsidRPr="00C91D58" w14:paraId="69FDF18C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9C9B3A8" w14:textId="76EC0BDC" w:rsidR="00854EF1" w:rsidRPr="00D36144" w:rsidRDefault="00854EF1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854EF1">
              <w:rPr>
                <w:smallCaps/>
                <w:color w:val="FFFFFF" w:themeColor="background1"/>
                <w:sz w:val="24"/>
                <w:szCs w:val="24"/>
              </w:rPr>
              <w:t>Monitoramento dos prazos de retirada de bens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54EF1" w:rsidRPr="00D30798" w14:paraId="7EF3B94A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286691" w14:textId="77777777" w:rsidR="00854EF1" w:rsidRPr="00D30798" w:rsidRDefault="00854EF1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7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5A5614" w14:paraId="0A417447" w14:textId="77777777" w:rsidTr="005A5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98AA28D" w14:textId="77777777" w:rsidR="005A5614" w:rsidRDefault="005A5614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368AEA0B" w14:textId="77777777" w:rsidR="005A5614" w:rsidRDefault="005A5614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9C323D" w14:paraId="3CFF5251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8456C" w14:textId="77777777" w:rsidR="009C323D" w:rsidRPr="007D79EA" w:rsidRDefault="009C323D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A05CF5C" wp14:editId="3BF0BF69">
                  <wp:extent cx="3207096" cy="1930520"/>
                  <wp:effectExtent l="19050" t="19050" r="12700" b="12700"/>
                  <wp:docPr id="20" name="Imagem 2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ABE865" w14:textId="77777777" w:rsidR="009C323D" w:rsidRDefault="009C323D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7C34CBB1" w14:textId="49B5D8AC" w:rsidR="005A5614" w:rsidRDefault="005A5614" w:rsidP="00C46204">
      <w:pPr>
        <w:jc w:val="both"/>
      </w:pPr>
    </w:p>
    <w:p w14:paraId="16E209FD" w14:textId="7B667A49" w:rsidR="00C46204" w:rsidRDefault="00C46204" w:rsidP="00C4620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2" w:name="_Toc197438444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A61574">
        <w:rPr>
          <w:b/>
          <w:bCs/>
          <w:color w:val="auto"/>
          <w:sz w:val="28"/>
          <w:szCs w:val="28"/>
        </w:rPr>
        <w:t>0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C46204">
        <w:rPr>
          <w:b/>
          <w:bCs/>
          <w:color w:val="auto"/>
          <w:sz w:val="28"/>
          <w:szCs w:val="28"/>
        </w:rPr>
        <w:t>Monitoramento dos prazos de redistribuição de bens</w:t>
      </w:r>
      <w:r>
        <w:rPr>
          <w:b/>
          <w:bCs/>
          <w:color w:val="auto"/>
          <w:sz w:val="28"/>
          <w:szCs w:val="28"/>
        </w:rPr>
        <w:t>.</w:t>
      </w:r>
      <w:bookmarkEnd w:id="3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46204" w:rsidRPr="00C91D58" w14:paraId="12577A32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8A5F93C" w14:textId="497BCABF" w:rsidR="00C46204" w:rsidRPr="00D36144" w:rsidRDefault="00C46204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C46204">
              <w:rPr>
                <w:smallCaps/>
                <w:color w:val="FFFFFF" w:themeColor="background1"/>
                <w:sz w:val="24"/>
                <w:szCs w:val="24"/>
              </w:rPr>
              <w:t>Monitoramento dos prazos de redistribuição de bens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46204" w:rsidRPr="00D30798" w14:paraId="73CF6D3F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0F78C55" w14:textId="77777777" w:rsidR="00C46204" w:rsidRPr="00D30798" w:rsidRDefault="00C46204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8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5A5614" w14:paraId="4E7C89F9" w14:textId="77777777" w:rsidTr="005A5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AC3984A" w14:textId="77777777" w:rsidR="005A5614" w:rsidRDefault="005A5614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CB608CD" w14:textId="77777777" w:rsidR="005A5614" w:rsidRDefault="005A5614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9C323D" w14:paraId="6DCEFA47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BCDCE" w14:textId="77777777" w:rsidR="009C323D" w:rsidRPr="007D79EA" w:rsidRDefault="009C323D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8645F4B" wp14:editId="7DA8907E">
                  <wp:extent cx="3207096" cy="1930520"/>
                  <wp:effectExtent l="19050" t="19050" r="12700" b="12700"/>
                  <wp:docPr id="21" name="Imagem 21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53040B" w14:textId="77777777" w:rsidR="009C323D" w:rsidRDefault="009C323D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3A3FE39D" w14:textId="62E24ADE" w:rsidR="005A5614" w:rsidRDefault="005A5614" w:rsidP="0097738A">
      <w:pPr>
        <w:jc w:val="both"/>
      </w:pPr>
    </w:p>
    <w:p w14:paraId="6D0EA5FA" w14:textId="13289D72" w:rsidR="00016367" w:rsidRDefault="00016367">
      <w:r>
        <w:br w:type="page"/>
      </w:r>
    </w:p>
    <w:p w14:paraId="3DA9854D" w14:textId="1695BC2F" w:rsidR="008A678B" w:rsidRDefault="008A678B" w:rsidP="008A678B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3" w:name="_Toc197438445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A61574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8A678B">
        <w:rPr>
          <w:b/>
          <w:bCs/>
          <w:color w:val="auto"/>
          <w:sz w:val="28"/>
          <w:szCs w:val="28"/>
        </w:rPr>
        <w:t>Nível de satisfação dos serviços prestados pela Empresa contratada para executar remanejamentos e mudanças</w:t>
      </w:r>
      <w:r>
        <w:rPr>
          <w:b/>
          <w:bCs/>
          <w:color w:val="auto"/>
          <w:sz w:val="28"/>
          <w:szCs w:val="28"/>
        </w:rPr>
        <w:t>.</w:t>
      </w:r>
      <w:bookmarkEnd w:id="3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A678B" w:rsidRPr="00C91D58" w14:paraId="5C0A77FF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B6BA7A0" w14:textId="086A04F5" w:rsidR="008A678B" w:rsidRPr="00D36144" w:rsidRDefault="008A678B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8A678B">
              <w:rPr>
                <w:smallCaps/>
                <w:color w:val="FFFFFF" w:themeColor="background1"/>
                <w:sz w:val="24"/>
                <w:szCs w:val="24"/>
              </w:rPr>
              <w:t>Nível de satisfação dos serviços prestados pela Empresa contratada para executar remanejamentos e mudanças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A678B" w:rsidRPr="00D30798" w14:paraId="57831FFA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8AA476F" w14:textId="77777777" w:rsidR="008A678B" w:rsidRPr="00D30798" w:rsidRDefault="008A678B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1Clara-nfase5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7087"/>
      </w:tblGrid>
      <w:tr w:rsidR="008369AE" w:rsidRPr="00643E85" w14:paraId="4186E952" w14:textId="77777777" w:rsidTr="00836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768E550E" w14:textId="53C56221" w:rsidR="008369AE" w:rsidRPr="00643E85" w:rsidRDefault="008369AE" w:rsidP="0063143C">
            <w:pPr>
              <w:spacing w:before="120" w:after="120"/>
              <w:jc w:val="center"/>
              <w:rPr>
                <w:b w:val="0"/>
                <w:bCs w:val="0"/>
                <w:smallCaps/>
              </w:rPr>
            </w:pPr>
            <w:r w:rsidRPr="00643E85">
              <w:rPr>
                <w:smallCaps/>
              </w:rPr>
              <w:t>Processo SEI</w:t>
            </w:r>
          </w:p>
        </w:tc>
        <w:tc>
          <w:tcPr>
            <w:tcW w:w="1418" w:type="dxa"/>
            <w:vAlign w:val="center"/>
          </w:tcPr>
          <w:p w14:paraId="15EED42F" w14:textId="42647752" w:rsidR="008369AE" w:rsidRPr="00643E85" w:rsidRDefault="008369AE" w:rsidP="0063143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>
              <w:rPr>
                <w:smallCaps/>
              </w:rPr>
              <w:t>U.O. Demandante</w:t>
            </w:r>
          </w:p>
        </w:tc>
        <w:tc>
          <w:tcPr>
            <w:tcW w:w="7087" w:type="dxa"/>
            <w:vAlign w:val="center"/>
          </w:tcPr>
          <w:p w14:paraId="4D61F1D2" w14:textId="117F37C1" w:rsidR="008369AE" w:rsidRPr="00643E85" w:rsidRDefault="008369AE" w:rsidP="0063143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</w:rPr>
            </w:pPr>
            <w:r w:rsidRPr="00643E85">
              <w:rPr>
                <w:smallCaps/>
              </w:rPr>
              <w:t>Descrição</w:t>
            </w:r>
          </w:p>
        </w:tc>
      </w:tr>
      <w:tr w:rsidR="008369AE" w:rsidRPr="00643E85" w14:paraId="5C3C584F" w14:textId="77777777" w:rsidTr="00836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2B3B3A9" w14:textId="6BD0F8E9" w:rsidR="008369AE" w:rsidRPr="008369AE" w:rsidRDefault="008369AE" w:rsidP="0063143C">
            <w:pPr>
              <w:spacing w:before="120" w:after="120"/>
              <w:jc w:val="center"/>
              <w:rPr>
                <w:smallCaps/>
              </w:rPr>
            </w:pPr>
          </w:p>
        </w:tc>
        <w:tc>
          <w:tcPr>
            <w:tcW w:w="1418" w:type="dxa"/>
            <w:vAlign w:val="center"/>
          </w:tcPr>
          <w:p w14:paraId="7E3A66E2" w14:textId="177C330D" w:rsidR="008369AE" w:rsidRPr="00643E85" w:rsidRDefault="008369AE" w:rsidP="0063143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</w:p>
        </w:tc>
        <w:tc>
          <w:tcPr>
            <w:tcW w:w="7087" w:type="dxa"/>
            <w:vAlign w:val="center"/>
          </w:tcPr>
          <w:p w14:paraId="230043F8" w14:textId="03D82E7D" w:rsidR="008369AE" w:rsidRPr="00643E85" w:rsidRDefault="008369AE" w:rsidP="008369A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</w:p>
        </w:tc>
      </w:tr>
      <w:tr w:rsidR="008369AE" w:rsidRPr="00643E85" w14:paraId="3A9B3A32" w14:textId="77777777" w:rsidTr="008369A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09CCF52E" w14:textId="4AE9F463" w:rsidR="008369AE" w:rsidRDefault="008369AE" w:rsidP="0063143C">
            <w:pPr>
              <w:spacing w:before="120" w:after="120"/>
              <w:jc w:val="center"/>
              <w:rPr>
                <w:b w:val="0"/>
                <w:bCs w:val="0"/>
                <w:smallCaps/>
              </w:rPr>
            </w:pPr>
          </w:p>
        </w:tc>
        <w:tc>
          <w:tcPr>
            <w:tcW w:w="1418" w:type="dxa"/>
            <w:vAlign w:val="center"/>
          </w:tcPr>
          <w:p w14:paraId="16E6AA93" w14:textId="4BE24770" w:rsidR="008369AE" w:rsidRDefault="008369AE" w:rsidP="0063143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</w:p>
        </w:tc>
        <w:tc>
          <w:tcPr>
            <w:tcW w:w="7087" w:type="dxa"/>
            <w:vAlign w:val="center"/>
          </w:tcPr>
          <w:p w14:paraId="2A2A7A1B" w14:textId="12BF31B2" w:rsidR="008369AE" w:rsidRDefault="008369AE" w:rsidP="008369A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9AE" w:rsidRPr="00643E85" w14:paraId="6F766420" w14:textId="77777777" w:rsidTr="00836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0DD5D57D" w14:textId="0C51499E" w:rsidR="008369AE" w:rsidRDefault="008369AE" w:rsidP="0063143C">
            <w:pPr>
              <w:spacing w:before="120" w:after="120"/>
              <w:jc w:val="center"/>
            </w:pPr>
          </w:p>
        </w:tc>
        <w:tc>
          <w:tcPr>
            <w:tcW w:w="1418" w:type="dxa"/>
            <w:vAlign w:val="center"/>
          </w:tcPr>
          <w:p w14:paraId="5F6BC2D9" w14:textId="7A24C1C2" w:rsidR="008369AE" w:rsidRDefault="008369AE" w:rsidP="0063143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</w:p>
        </w:tc>
        <w:tc>
          <w:tcPr>
            <w:tcW w:w="7087" w:type="dxa"/>
            <w:vAlign w:val="center"/>
          </w:tcPr>
          <w:p w14:paraId="441EDFA4" w14:textId="42DB825B" w:rsidR="008369AE" w:rsidRDefault="008369AE" w:rsidP="008369A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7F19" w:rsidRPr="002C7F19" w14:paraId="6A0CCA8D" w14:textId="77777777" w:rsidTr="008369A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4C585F98" w14:textId="2581E919" w:rsidR="002C7F19" w:rsidRPr="002C7F19" w:rsidRDefault="002C7F19" w:rsidP="0063143C">
            <w:pPr>
              <w:spacing w:before="120" w:after="120"/>
              <w:jc w:val="center"/>
              <w:rPr>
                <w:color w:val="4472C4" w:themeColor="accent1"/>
              </w:rPr>
            </w:pPr>
          </w:p>
        </w:tc>
        <w:tc>
          <w:tcPr>
            <w:tcW w:w="1418" w:type="dxa"/>
            <w:vAlign w:val="center"/>
          </w:tcPr>
          <w:p w14:paraId="755827A7" w14:textId="412BEFAE" w:rsidR="002C7F19" w:rsidRPr="002C7F19" w:rsidRDefault="002C7F19" w:rsidP="0063143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4472C4" w:themeColor="accent1"/>
              </w:rPr>
            </w:pPr>
          </w:p>
        </w:tc>
        <w:tc>
          <w:tcPr>
            <w:tcW w:w="7087" w:type="dxa"/>
            <w:vAlign w:val="center"/>
          </w:tcPr>
          <w:p w14:paraId="51F61EEA" w14:textId="6F2A3479" w:rsidR="002C7F19" w:rsidRPr="002C7F19" w:rsidRDefault="002C7F19" w:rsidP="008369A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</w:rPr>
            </w:pPr>
          </w:p>
        </w:tc>
      </w:tr>
    </w:tbl>
    <w:p w14:paraId="4D96CB70" w14:textId="77777777" w:rsidR="003E1638" w:rsidRDefault="003E1638"/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B40F6C" w14:paraId="6D998C5A" w14:textId="77777777" w:rsidTr="00B40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74ABFD5" w14:textId="77777777" w:rsidR="00B40F6C" w:rsidRDefault="00B40F6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39AE44FE" w14:textId="77777777" w:rsidR="00B40F6C" w:rsidRDefault="00B40F6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  <w:tr w:rsidR="00B40F6C" w14:paraId="0F127B48" w14:textId="77777777" w:rsidTr="00B40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bottom w:val="single" w:sz="4" w:space="0" w:color="5B9BD5" w:themeColor="accent5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844FE" w14:textId="117CCF77" w:rsidR="00B40F6C" w:rsidRPr="009C323D" w:rsidRDefault="003E1638" w:rsidP="009C323D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C2FC2AC" wp14:editId="4F4C3466">
                  <wp:extent cx="3207096" cy="1930520"/>
                  <wp:effectExtent l="19050" t="19050" r="12700" b="12700"/>
                  <wp:docPr id="56" name="Imagem 56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5B9BD5" w:themeColor="accent5"/>
              <w:right w:val="nil"/>
            </w:tcBorders>
            <w:shd w:val="clear" w:color="auto" w:fill="FFFFFF" w:themeFill="background1"/>
            <w:vAlign w:val="center"/>
          </w:tcPr>
          <w:p w14:paraId="44DA8AFA" w14:textId="02432900" w:rsidR="00B40F6C" w:rsidRPr="009C323D" w:rsidRDefault="00B40F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A5E2769" w14:textId="65889BC5" w:rsidR="009C323D" w:rsidRDefault="009C323D" w:rsidP="0097738A">
      <w:pPr>
        <w:jc w:val="both"/>
      </w:pPr>
    </w:p>
    <w:p w14:paraId="5D0C32B0" w14:textId="4DCD0986" w:rsidR="00A61574" w:rsidRDefault="00A61574">
      <w:r>
        <w:br w:type="page"/>
      </w:r>
    </w:p>
    <w:p w14:paraId="7817FE58" w14:textId="00D9FD6E" w:rsidR="00BE4CDB" w:rsidRPr="009C323D" w:rsidRDefault="00BE4CDB" w:rsidP="00BE4CDB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4" w:name="_Hlk155263035"/>
      <w:bookmarkStart w:id="35" w:name="_Toc197438446"/>
      <w:r w:rsidRPr="009C323D">
        <w:rPr>
          <w:b/>
          <w:bCs/>
          <w:color w:val="auto"/>
          <w:sz w:val="28"/>
          <w:szCs w:val="28"/>
        </w:rPr>
        <w:lastRenderedPageBreak/>
        <w:t>5.1</w:t>
      </w:r>
      <w:r w:rsidR="00222D7A">
        <w:rPr>
          <w:b/>
          <w:bCs/>
          <w:color w:val="auto"/>
          <w:sz w:val="28"/>
          <w:szCs w:val="28"/>
        </w:rPr>
        <w:t>2</w:t>
      </w:r>
      <w:r w:rsidRPr="009C323D">
        <w:rPr>
          <w:b/>
          <w:bCs/>
          <w:color w:val="auto"/>
          <w:sz w:val="28"/>
          <w:szCs w:val="28"/>
        </w:rPr>
        <w:t xml:space="preserve"> - Mudanças e Remanejamentos</w:t>
      </w:r>
      <w:bookmarkEnd w:id="35"/>
      <w:r w:rsidR="0028447C" w:rsidRPr="009C323D"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E4CDB" w:rsidRPr="00C91D58" w14:paraId="566D11D6" w14:textId="77777777" w:rsidTr="00363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00B0F0"/>
          </w:tcPr>
          <w:bookmarkEnd w:id="34"/>
          <w:p w14:paraId="4B855DD2" w14:textId="28602212" w:rsidR="00BE4CDB" w:rsidRPr="00D36144" w:rsidRDefault="00BE4CDB" w:rsidP="00363D1F">
            <w:pPr>
              <w:spacing w:before="120" w:after="120"/>
              <w:ind w:left="-113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BE4CDB">
              <w:rPr>
                <w:smallCaps/>
                <w:color w:val="FFFFFF" w:themeColor="background1"/>
                <w:sz w:val="24"/>
                <w:szCs w:val="24"/>
              </w:rPr>
              <w:t>RELATÓRIO MENSAL SEMOP-MUDANÇA</w:t>
            </w:r>
          </w:p>
        </w:tc>
      </w:tr>
    </w:tbl>
    <w:tbl>
      <w:tblPr>
        <w:tblStyle w:val="TabeladeLista6Colorida-nfase5"/>
        <w:tblW w:w="10353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353"/>
      </w:tblGrid>
      <w:tr w:rsidR="00BE4CDB" w:rsidRPr="00D30798" w14:paraId="3709EC58" w14:textId="77777777" w:rsidTr="00363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shd w:val="clear" w:color="auto" w:fill="D9E2F3" w:themeFill="accent1" w:themeFillTint="33"/>
            <w:vAlign w:val="center"/>
          </w:tcPr>
          <w:p w14:paraId="315222B3" w14:textId="77777777" w:rsidR="00BE4CDB" w:rsidRPr="00D30798" w:rsidRDefault="00BE4CDB" w:rsidP="006354D8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W w:w="103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5"/>
        <w:gridCol w:w="659"/>
        <w:gridCol w:w="640"/>
        <w:gridCol w:w="575"/>
        <w:gridCol w:w="580"/>
        <w:gridCol w:w="575"/>
        <w:gridCol w:w="575"/>
        <w:gridCol w:w="575"/>
        <w:gridCol w:w="599"/>
        <w:gridCol w:w="640"/>
        <w:gridCol w:w="527"/>
        <w:gridCol w:w="649"/>
        <w:gridCol w:w="567"/>
      </w:tblGrid>
      <w:tr w:rsidR="00BE4CDB" w:rsidRPr="00853692" w14:paraId="161CDAEC" w14:textId="77777777" w:rsidTr="00363D1F">
        <w:trPr>
          <w:trHeight w:val="431"/>
          <w:jc w:val="center"/>
        </w:trPr>
        <w:tc>
          <w:tcPr>
            <w:tcW w:w="103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6365C"/>
            <w:noWrap/>
            <w:vAlign w:val="center"/>
            <w:hideMark/>
          </w:tcPr>
          <w:p w14:paraId="7744667E" w14:textId="5D7A2B9C" w:rsidR="00BE4CDB" w:rsidRPr="00853692" w:rsidRDefault="00BE4CDB" w:rsidP="009C32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TABELA</w:t>
            </w:r>
          </w:p>
        </w:tc>
      </w:tr>
      <w:tr w:rsidR="00BE4CDB" w:rsidRPr="00853692" w14:paraId="1BA415DE" w14:textId="77777777" w:rsidTr="00363D1F">
        <w:trPr>
          <w:trHeight w:val="232"/>
          <w:jc w:val="center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C075FFB" w14:textId="77777777" w:rsidR="00BE4CDB" w:rsidRPr="00853692" w:rsidRDefault="00BE4CDB" w:rsidP="006354D8">
            <w:pPr>
              <w:rPr>
                <w:rFonts w:ascii="Arial" w:hAnsi="Arial" w:cs="Arial"/>
                <w:sz w:val="24"/>
                <w:szCs w:val="24"/>
              </w:rPr>
            </w:pPr>
            <w:r w:rsidRPr="008536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1FA0EA0" w14:textId="77777777" w:rsidR="00BE4CDB" w:rsidRPr="00853692" w:rsidRDefault="00BE4CDB" w:rsidP="006354D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3692">
              <w:rPr>
                <w:rFonts w:ascii="Arial" w:hAnsi="Arial" w:cs="Arial"/>
                <w:bCs/>
                <w:sz w:val="24"/>
                <w:szCs w:val="24"/>
              </w:rPr>
              <w:t>Jan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1100670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53692">
              <w:rPr>
                <w:rFonts w:ascii="Arial" w:hAnsi="Arial" w:cs="Arial"/>
                <w:bCs/>
                <w:sz w:val="24"/>
                <w:szCs w:val="24"/>
              </w:rPr>
              <w:t>Fev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ED3C954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3692">
              <w:rPr>
                <w:rFonts w:ascii="Arial" w:hAnsi="Arial" w:cs="Arial"/>
                <w:bCs/>
                <w:sz w:val="24"/>
                <w:szCs w:val="24"/>
              </w:rPr>
              <w:t>Mar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DDFA922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53692">
              <w:rPr>
                <w:rFonts w:ascii="Arial" w:hAnsi="Arial" w:cs="Arial"/>
                <w:bCs/>
                <w:sz w:val="24"/>
                <w:szCs w:val="24"/>
              </w:rPr>
              <w:t>Abr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8683C85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3692">
              <w:rPr>
                <w:rFonts w:ascii="Arial" w:hAnsi="Arial" w:cs="Arial"/>
                <w:bCs/>
                <w:sz w:val="24"/>
                <w:szCs w:val="24"/>
              </w:rPr>
              <w:t>Mai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1E67283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53692">
              <w:rPr>
                <w:rFonts w:ascii="Arial" w:hAnsi="Arial" w:cs="Arial"/>
                <w:bCs/>
                <w:sz w:val="24"/>
                <w:szCs w:val="24"/>
              </w:rPr>
              <w:t>Jun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0C3EE45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53692">
              <w:rPr>
                <w:rFonts w:ascii="Arial" w:hAnsi="Arial" w:cs="Arial"/>
                <w:bCs/>
                <w:sz w:val="24"/>
                <w:szCs w:val="24"/>
              </w:rPr>
              <w:t>Jul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798AF60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53692">
              <w:rPr>
                <w:rFonts w:ascii="Arial" w:hAnsi="Arial" w:cs="Arial"/>
                <w:bCs/>
                <w:sz w:val="24"/>
                <w:szCs w:val="24"/>
              </w:rPr>
              <w:t>Ago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78CB556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3692">
              <w:rPr>
                <w:rFonts w:ascii="Arial" w:hAnsi="Arial" w:cs="Arial"/>
                <w:bCs/>
                <w:sz w:val="24"/>
                <w:szCs w:val="24"/>
              </w:rPr>
              <w:t>Set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C159EAC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3692">
              <w:rPr>
                <w:rFonts w:ascii="Arial" w:hAnsi="Arial" w:cs="Arial"/>
                <w:bCs/>
                <w:sz w:val="24"/>
                <w:szCs w:val="24"/>
              </w:rPr>
              <w:t>Out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4752532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53692">
              <w:rPr>
                <w:rFonts w:ascii="Arial" w:hAnsi="Arial" w:cs="Arial"/>
                <w:bCs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D20BA9D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3692">
              <w:rPr>
                <w:rFonts w:ascii="Arial" w:hAnsi="Arial" w:cs="Arial"/>
                <w:bCs/>
                <w:sz w:val="24"/>
                <w:szCs w:val="24"/>
              </w:rPr>
              <w:t>Dez</w:t>
            </w:r>
          </w:p>
        </w:tc>
      </w:tr>
      <w:tr w:rsidR="00BE4CDB" w:rsidRPr="00853692" w14:paraId="591275D2" w14:textId="77777777" w:rsidTr="00363D1F">
        <w:trPr>
          <w:trHeight w:val="281"/>
          <w:jc w:val="center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0E7B0CE" w14:textId="77777777" w:rsidR="00BE4CDB" w:rsidRPr="00853692" w:rsidRDefault="00BE4CDB" w:rsidP="006354D8">
            <w:pPr>
              <w:rPr>
                <w:rFonts w:ascii="Arial" w:hAnsi="Arial" w:cs="Arial"/>
                <w:sz w:val="24"/>
                <w:szCs w:val="24"/>
              </w:rPr>
            </w:pPr>
            <w:r w:rsidRPr="00853692">
              <w:rPr>
                <w:rFonts w:ascii="Arial" w:hAnsi="Arial" w:cs="Arial"/>
                <w:sz w:val="24"/>
                <w:szCs w:val="24"/>
              </w:rPr>
              <w:t>Remanejamentos Internos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896E" w14:textId="64A6969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31C74" w14:textId="2BEAAAC8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44C4" w14:textId="739811AA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D6A3" w14:textId="33F90741" w:rsidR="00BE4CDB" w:rsidRPr="001F7B76" w:rsidRDefault="00BE4CDB" w:rsidP="006354D8">
            <w:pPr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1756" w14:textId="733ADB39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1C47" w14:textId="314D080E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A80F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203D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A75F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8782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A4F36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D7AF2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</w:tr>
      <w:tr w:rsidR="00BE4CDB" w:rsidRPr="00853692" w14:paraId="1C10C7FD" w14:textId="77777777" w:rsidTr="00363D1F">
        <w:trPr>
          <w:trHeight w:val="281"/>
          <w:jc w:val="center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43EE650" w14:textId="77777777" w:rsidR="00BE4CDB" w:rsidRPr="00853692" w:rsidRDefault="00BE4CDB" w:rsidP="006354D8">
            <w:pPr>
              <w:rPr>
                <w:rFonts w:ascii="Arial" w:hAnsi="Arial" w:cs="Arial"/>
                <w:sz w:val="24"/>
                <w:szCs w:val="24"/>
              </w:rPr>
            </w:pPr>
            <w:r w:rsidRPr="00853692">
              <w:rPr>
                <w:rFonts w:ascii="Arial" w:hAnsi="Arial" w:cs="Arial"/>
                <w:sz w:val="24"/>
                <w:szCs w:val="24"/>
              </w:rPr>
              <w:t>Mudança de Foros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6498D" w14:textId="28FEBCF9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092CC" w14:textId="792203F5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73A" w14:textId="430A31B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31F9" w14:textId="26771FC3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F87F" w14:textId="2DB57C8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EE36" w14:textId="65EC1A2F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71CB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7354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3DA7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E4DE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8F124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B969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</w:tr>
      <w:tr w:rsidR="00BE4CDB" w:rsidRPr="00853692" w14:paraId="69AE750F" w14:textId="77777777" w:rsidTr="00363D1F">
        <w:trPr>
          <w:trHeight w:val="281"/>
          <w:jc w:val="center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AD4FC64" w14:textId="77777777" w:rsidR="00BE4CDB" w:rsidRPr="00853692" w:rsidRDefault="00BE4CDB" w:rsidP="006354D8">
            <w:pPr>
              <w:rPr>
                <w:rFonts w:ascii="Arial" w:hAnsi="Arial" w:cs="Arial"/>
                <w:sz w:val="24"/>
                <w:szCs w:val="24"/>
              </w:rPr>
            </w:pPr>
            <w:r w:rsidRPr="00853692">
              <w:rPr>
                <w:rFonts w:ascii="Arial" w:hAnsi="Arial" w:cs="Arial"/>
                <w:sz w:val="24"/>
                <w:szCs w:val="24"/>
              </w:rPr>
              <w:t>Mudança Serventia/Gabinete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6D1B" w14:textId="33D144B2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D8A6A" w14:textId="087962D5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C3AC" w14:textId="053CCC61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7C0B" w14:textId="1DA605E4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94AE" w14:textId="736C5281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9327" w14:textId="4FA476BF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2500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1EC8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B7D2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D2F9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7293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23C42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</w:tr>
      <w:tr w:rsidR="00BE4CDB" w:rsidRPr="00853692" w14:paraId="31877B08" w14:textId="77777777" w:rsidTr="00363D1F">
        <w:trPr>
          <w:trHeight w:val="281"/>
          <w:jc w:val="center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4CDAC6B" w14:textId="77777777" w:rsidR="00BE4CDB" w:rsidRPr="00853692" w:rsidRDefault="00BE4CDB" w:rsidP="006354D8">
            <w:pPr>
              <w:rPr>
                <w:rFonts w:ascii="Arial" w:hAnsi="Arial" w:cs="Arial"/>
                <w:sz w:val="24"/>
                <w:szCs w:val="24"/>
              </w:rPr>
            </w:pPr>
            <w:r w:rsidRPr="00853692">
              <w:rPr>
                <w:rFonts w:ascii="Arial" w:hAnsi="Arial" w:cs="Arial"/>
                <w:sz w:val="24"/>
                <w:szCs w:val="24"/>
              </w:rPr>
              <w:t xml:space="preserve">Serviços Diversos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7B42" w14:textId="415B2DFB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16C85" w14:textId="590C2102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E01E" w14:textId="442BA2AA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A269" w14:textId="7748EFFD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62DF" w14:textId="3DEE3A8C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DEDB" w14:textId="7E4526CB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C22DF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7809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E5DC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F4AC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85CD4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EBB0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</w:tr>
      <w:tr w:rsidR="00BE4CDB" w:rsidRPr="00853692" w14:paraId="68108F9F" w14:textId="77777777" w:rsidTr="00363D1F">
        <w:trPr>
          <w:trHeight w:val="296"/>
          <w:jc w:val="center"/>
        </w:trPr>
        <w:tc>
          <w:tcPr>
            <w:tcW w:w="3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587AF4F" w14:textId="77777777" w:rsidR="00BE4CDB" w:rsidRPr="00853692" w:rsidRDefault="00BE4CDB" w:rsidP="006354D8">
            <w:pPr>
              <w:rPr>
                <w:rFonts w:ascii="Arial" w:hAnsi="Arial" w:cs="Arial"/>
                <w:sz w:val="24"/>
                <w:szCs w:val="24"/>
              </w:rPr>
            </w:pPr>
            <w:r w:rsidRPr="00853692">
              <w:rPr>
                <w:rFonts w:ascii="Arial" w:hAnsi="Arial" w:cs="Arial"/>
                <w:sz w:val="24"/>
                <w:szCs w:val="24"/>
              </w:rPr>
              <w:t>Serviços Cancelados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3587" w14:textId="7538A6DF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B4EFD" w14:textId="19EEB23E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1CAB" w14:textId="13009F5F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2C760" w14:textId="37B0C19E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A66F" w14:textId="2E100586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D422" w14:textId="61FFD15F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CDBA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4D4F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A964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82511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B872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ABAE4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</w:tr>
      <w:tr w:rsidR="00BE4CDB" w:rsidRPr="00853692" w14:paraId="6770C85C" w14:textId="77777777" w:rsidTr="00363D1F">
        <w:trPr>
          <w:trHeight w:val="408"/>
          <w:jc w:val="center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E62BBF3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3692">
              <w:rPr>
                <w:rFonts w:ascii="Arial" w:hAnsi="Arial" w:cs="Arial"/>
                <w:bCs/>
                <w:sz w:val="24"/>
                <w:szCs w:val="24"/>
              </w:rPr>
              <w:t>Total de Serviços realizados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366B" w14:textId="3F45054C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51E1" w14:textId="737DE19C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89F" w14:textId="2A07420E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741C" w14:textId="2A12B06E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206D" w14:textId="1538409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CFAA" w14:textId="1966BB9D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6CFA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597C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2B966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3F3F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086A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8AA6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</w:tr>
    </w:tbl>
    <w:p w14:paraId="1FF683CB" w14:textId="77777777" w:rsidR="00BE4CDB" w:rsidRPr="00853692" w:rsidRDefault="00BE4CDB" w:rsidP="00BE4CDB">
      <w:pPr>
        <w:pStyle w:val="PargrafodaLista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2ABADE" w14:textId="00049C05" w:rsidR="00BE4CDB" w:rsidRDefault="003E1638" w:rsidP="009C323D">
      <w:pPr>
        <w:pStyle w:val="PargrafodaLista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BE20A89" wp14:editId="5240EAFE">
            <wp:extent cx="4099201" cy="2467525"/>
            <wp:effectExtent l="19050" t="19050" r="15875" b="28575"/>
            <wp:docPr id="58" name="Imagem 58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082" cy="25252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754C1D" w14:textId="1C3B341E" w:rsidR="00F02E8A" w:rsidRDefault="00F02E8A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14:paraId="5CFF4235" w14:textId="66FA2063" w:rsidR="00B73D8E" w:rsidRPr="009C323D" w:rsidRDefault="00B73D8E" w:rsidP="00B73D8E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6" w:name="_Hlk155263076"/>
      <w:bookmarkStart w:id="37" w:name="_Toc197438447"/>
      <w:r w:rsidRPr="009C323D">
        <w:rPr>
          <w:b/>
          <w:bCs/>
          <w:color w:val="auto"/>
          <w:sz w:val="28"/>
          <w:szCs w:val="28"/>
        </w:rPr>
        <w:lastRenderedPageBreak/>
        <w:t>5.1</w:t>
      </w:r>
      <w:r w:rsidR="00363D1F">
        <w:rPr>
          <w:b/>
          <w:bCs/>
          <w:color w:val="auto"/>
          <w:sz w:val="28"/>
          <w:szCs w:val="28"/>
        </w:rPr>
        <w:t>3</w:t>
      </w:r>
      <w:r w:rsidRPr="009C323D">
        <w:rPr>
          <w:b/>
          <w:bCs/>
          <w:color w:val="auto"/>
          <w:sz w:val="28"/>
          <w:szCs w:val="28"/>
        </w:rPr>
        <w:t xml:space="preserve"> </w:t>
      </w:r>
      <w:r w:rsidR="009C323D">
        <w:rPr>
          <w:b/>
          <w:bCs/>
          <w:color w:val="auto"/>
          <w:sz w:val="28"/>
          <w:szCs w:val="28"/>
        </w:rPr>
        <w:t>–</w:t>
      </w:r>
      <w:r w:rsidRPr="009C323D">
        <w:rPr>
          <w:b/>
          <w:bCs/>
          <w:color w:val="auto"/>
          <w:sz w:val="28"/>
          <w:szCs w:val="28"/>
        </w:rPr>
        <w:t xml:space="preserve"> R</w:t>
      </w:r>
      <w:r w:rsidR="009C323D">
        <w:rPr>
          <w:b/>
          <w:bCs/>
          <w:color w:val="auto"/>
          <w:sz w:val="28"/>
          <w:szCs w:val="28"/>
        </w:rPr>
        <w:t>edistribuição de bens permanentes, mobiliários usados e em bom estado de conservação</w:t>
      </w:r>
      <w:bookmarkEnd w:id="3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73D8E" w:rsidRPr="00C91D58" w14:paraId="3D9FFE7F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bookmarkEnd w:id="36"/>
          <w:p w14:paraId="479BC34B" w14:textId="4C16941C" w:rsidR="00B73D8E" w:rsidRPr="00D36144" w:rsidRDefault="009C323D" w:rsidP="006354D8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R</w:t>
            </w:r>
            <w:r w:rsidR="00B73D8E" w:rsidRPr="009C323D">
              <w:rPr>
                <w:smallCaps/>
                <w:color w:val="FFFFFF" w:themeColor="background1"/>
                <w:sz w:val="24"/>
                <w:szCs w:val="24"/>
              </w:rPr>
              <w:t>EDISTRIBUIÇÃO DE BENS PERMANENTES, MOBILIÁRIOS USADOS E EM BOM ESTADO DE CONSERVAÇÃO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73D8E" w:rsidRPr="00D30798" w14:paraId="31D35034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DF31758" w14:textId="77777777" w:rsidR="00B73D8E" w:rsidRPr="00D30798" w:rsidRDefault="00B73D8E" w:rsidP="006354D8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9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B73D8E" w14:paraId="789032C5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612DC2" w14:textId="77777777" w:rsidR="00B73D8E" w:rsidRDefault="00B73D8E" w:rsidP="006354D8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7E25508D" w14:textId="77777777" w:rsidR="00B73D8E" w:rsidRDefault="00B73D8E" w:rsidP="006354D8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  <w:tr w:rsidR="00B73D8E" w14:paraId="7041DBCC" w14:textId="77777777" w:rsidTr="00635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bottom w:val="single" w:sz="4" w:space="0" w:color="5B9BD5" w:themeColor="accent5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A0A05" w14:textId="249B33F9" w:rsidR="00B73D8E" w:rsidRPr="009C323D" w:rsidRDefault="003E1638" w:rsidP="009C323D">
            <w:pPr>
              <w:spacing w:before="40" w:after="40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125AB39" wp14:editId="4D26ACC2">
                  <wp:extent cx="3207096" cy="1930520"/>
                  <wp:effectExtent l="19050" t="19050" r="12700" b="12700"/>
                  <wp:docPr id="59" name="Imagem 5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5B9BD5" w:themeColor="accent5"/>
              <w:right w:val="nil"/>
            </w:tcBorders>
            <w:shd w:val="clear" w:color="auto" w:fill="FFFFFF" w:themeFill="background1"/>
            <w:vAlign w:val="center"/>
          </w:tcPr>
          <w:p w14:paraId="092F2241" w14:textId="77777777" w:rsidR="00B73D8E" w:rsidRDefault="00B73D8E" w:rsidP="003E16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48A5FBA0" w14:textId="77777777" w:rsidR="00B73D8E" w:rsidRPr="00853692" w:rsidRDefault="00B73D8E" w:rsidP="00BE4CDB">
      <w:pPr>
        <w:pStyle w:val="PargrafodaLista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50E554" w14:textId="4E142145" w:rsidR="0097738A" w:rsidRDefault="0097738A" w:rsidP="0097738A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8" w:name="_Toc197438448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6D1B99">
        <w:rPr>
          <w:b/>
          <w:bCs/>
          <w:color w:val="auto"/>
          <w:sz w:val="28"/>
          <w:szCs w:val="28"/>
        </w:rPr>
        <w:t>1</w:t>
      </w:r>
      <w:r w:rsidR="00FD2D00"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Redução do consumo de papel</w:t>
      </w:r>
      <w:bookmarkEnd w:id="3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7738A" w:rsidRPr="00C91D58" w14:paraId="509BFF20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D7A870E" w14:textId="5CAC61CF" w:rsidR="0097738A" w:rsidRPr="00D36144" w:rsidRDefault="0097738A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D36144">
              <w:rPr>
                <w:smallCaps/>
                <w:color w:val="FFFFFF" w:themeColor="background1"/>
                <w:sz w:val="24"/>
                <w:szCs w:val="24"/>
              </w:rPr>
              <w:t>Redução do consumo de papel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97738A" w:rsidRPr="00D30798" w14:paraId="44008335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B973CB4" w14:textId="77777777" w:rsidR="0097738A" w:rsidRPr="00D30798" w:rsidRDefault="0097738A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9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FF5C5C" w14:paraId="5AFB12C1" w14:textId="77777777" w:rsidTr="00FF5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5FA3F04" w14:textId="77777777" w:rsidR="00FF5C5C" w:rsidRDefault="00FF5C5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C502DD4" w14:textId="77777777" w:rsidR="00FF5C5C" w:rsidRDefault="00FF5C5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9C323D" w14:paraId="25D32AB1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A309A" w14:textId="77777777" w:rsidR="009C323D" w:rsidRPr="007D79EA" w:rsidRDefault="009C323D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1199029" wp14:editId="3CBC2FCA">
                  <wp:extent cx="3207096" cy="1930520"/>
                  <wp:effectExtent l="19050" t="19050" r="12700" b="12700"/>
                  <wp:docPr id="22" name="Imagem 2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676679" w14:textId="77777777" w:rsidR="009C323D" w:rsidRDefault="009C323D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452373A8" w14:textId="48F01214" w:rsidR="00FF5C5C" w:rsidRDefault="00FF5C5C" w:rsidP="006D1B99">
      <w:pPr>
        <w:jc w:val="both"/>
      </w:pPr>
    </w:p>
    <w:p w14:paraId="3CF26128" w14:textId="419FC619" w:rsidR="002E3C30" w:rsidRDefault="002E3C30">
      <w:r>
        <w:br w:type="page"/>
      </w:r>
    </w:p>
    <w:p w14:paraId="42A8317A" w14:textId="174B6F41" w:rsidR="00E37174" w:rsidRDefault="00E37174" w:rsidP="00E3717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9" w:name="_Toc197438449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3D1FEB">
        <w:rPr>
          <w:b/>
          <w:bCs/>
          <w:color w:val="auto"/>
          <w:sz w:val="28"/>
          <w:szCs w:val="28"/>
        </w:rPr>
        <w:t>1</w:t>
      </w:r>
      <w:r w:rsidR="00FD2D00"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685BF5" w:rsidRPr="00685BF5">
        <w:rPr>
          <w:b/>
          <w:bCs/>
          <w:color w:val="auto"/>
          <w:sz w:val="28"/>
          <w:szCs w:val="28"/>
        </w:rPr>
        <w:t>Variação de custo licitado nas obras do PJERJ</w:t>
      </w:r>
      <w:r w:rsidR="002C35FE">
        <w:rPr>
          <w:b/>
          <w:bCs/>
          <w:color w:val="auto"/>
          <w:sz w:val="28"/>
          <w:szCs w:val="28"/>
        </w:rPr>
        <w:t xml:space="preserve"> (Readequação e Reforma)</w:t>
      </w:r>
      <w:bookmarkEnd w:id="3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37174" w:rsidRPr="00C91D58" w14:paraId="23EF1D7C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97EE39F" w14:textId="6E80C5F2" w:rsidR="00E37174" w:rsidRPr="00D36144" w:rsidRDefault="00685BF5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85BF5">
              <w:rPr>
                <w:smallCaps/>
                <w:color w:val="FFFFFF" w:themeColor="background1"/>
                <w:sz w:val="24"/>
                <w:szCs w:val="24"/>
              </w:rPr>
              <w:t>Variação de custo licitado nas obras do PJERJ</w:t>
            </w:r>
            <w:r w:rsidR="007529CD">
              <w:rPr>
                <w:smallCaps/>
                <w:color w:val="FFFFFF" w:themeColor="background1"/>
                <w:sz w:val="24"/>
                <w:szCs w:val="24"/>
              </w:rPr>
              <w:t xml:space="preserve"> (Readequação e Reforma)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37174" w:rsidRPr="00D30798" w14:paraId="7F62B02C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74AE5E8" w14:textId="77777777" w:rsidR="00E37174" w:rsidRPr="00D30798" w:rsidRDefault="00E37174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</w:t>
            </w:r>
          </w:p>
        </w:tc>
      </w:tr>
    </w:tbl>
    <w:tbl>
      <w:tblPr>
        <w:tblStyle w:val="TabeladeLista6Colorida-nfase511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FF5C5C" w14:paraId="756D711C" w14:textId="77777777" w:rsidTr="00FF5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91686BB" w14:textId="77777777" w:rsidR="00FF5C5C" w:rsidRDefault="00FF5C5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303B7E6A" w14:textId="77777777" w:rsidR="00FF5C5C" w:rsidRDefault="00FF5C5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9C323D" w14:paraId="34CA5FE0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6AE36" w14:textId="77777777" w:rsidR="009C323D" w:rsidRPr="007D79EA" w:rsidRDefault="009C323D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2CCDE41" wp14:editId="18774134">
                  <wp:extent cx="3207096" cy="1930520"/>
                  <wp:effectExtent l="19050" t="19050" r="12700" b="12700"/>
                  <wp:docPr id="24" name="Imagem 24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F62A88" w14:textId="77777777" w:rsidR="009C323D" w:rsidRDefault="009C323D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738CAEDD" w14:textId="7F02DA0D" w:rsidR="00FF5C5C" w:rsidRDefault="00FF5C5C" w:rsidP="00E37174">
      <w:pPr>
        <w:jc w:val="both"/>
      </w:pPr>
    </w:p>
    <w:p w14:paraId="0797C824" w14:textId="32A22BBD" w:rsidR="001153DB" w:rsidRDefault="001153DB" w:rsidP="001153DB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0" w:name="_Toc197438450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3D1FEB">
        <w:rPr>
          <w:b/>
          <w:bCs/>
          <w:color w:val="auto"/>
          <w:sz w:val="28"/>
          <w:szCs w:val="28"/>
        </w:rPr>
        <w:t>1</w:t>
      </w:r>
      <w:r w:rsidR="00FD2D00"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685BF5">
        <w:rPr>
          <w:b/>
          <w:bCs/>
          <w:color w:val="auto"/>
          <w:sz w:val="28"/>
          <w:szCs w:val="28"/>
        </w:rPr>
        <w:t>Variação de custo licitado nas obras do PJERJ</w:t>
      </w:r>
      <w:r w:rsidR="007529CD">
        <w:rPr>
          <w:b/>
          <w:bCs/>
          <w:color w:val="auto"/>
          <w:sz w:val="28"/>
          <w:szCs w:val="28"/>
        </w:rPr>
        <w:t xml:space="preserve"> (Construção e Compra)</w:t>
      </w:r>
      <w:bookmarkEnd w:id="4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153DB" w:rsidRPr="00C91D58" w14:paraId="600FB71D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4E5D455" w14:textId="60694E20" w:rsidR="001153DB" w:rsidRPr="00D36144" w:rsidRDefault="001153DB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85BF5">
              <w:rPr>
                <w:smallCaps/>
                <w:color w:val="FFFFFF" w:themeColor="background1"/>
                <w:sz w:val="24"/>
                <w:szCs w:val="24"/>
              </w:rPr>
              <w:t>Variação de custo licitado nas obras do PJERJ</w:t>
            </w:r>
            <w:r w:rsidR="007529CD">
              <w:rPr>
                <w:smallCaps/>
                <w:color w:val="FFFFFF" w:themeColor="background1"/>
                <w:sz w:val="24"/>
                <w:szCs w:val="24"/>
              </w:rPr>
              <w:t xml:space="preserve"> (Construção e Compra)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153DB" w:rsidRPr="00D30798" w14:paraId="10D5A3E8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5F0C580" w14:textId="77777777" w:rsidR="001153DB" w:rsidRPr="00D30798" w:rsidRDefault="001153DB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</w:t>
            </w:r>
          </w:p>
        </w:tc>
      </w:tr>
    </w:tbl>
    <w:tbl>
      <w:tblPr>
        <w:tblStyle w:val="TabeladeLista6Colorida-nfase51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FF5C5C" w14:paraId="07393011" w14:textId="77777777" w:rsidTr="00FF5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3FD5234" w14:textId="77777777" w:rsidR="00FF5C5C" w:rsidRDefault="00FF5C5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8476D4F" w14:textId="77777777" w:rsidR="00FF5C5C" w:rsidRDefault="00FF5C5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9C323D" w14:paraId="51A12DC6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EC8FC" w14:textId="77777777" w:rsidR="009C323D" w:rsidRPr="007D79EA" w:rsidRDefault="009C323D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F65DD6C" wp14:editId="71EC3F90">
                  <wp:extent cx="3207096" cy="1930520"/>
                  <wp:effectExtent l="19050" t="19050" r="12700" b="12700"/>
                  <wp:docPr id="25" name="Imagem 2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614BAF" w14:textId="77777777" w:rsidR="009C323D" w:rsidRDefault="009C323D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46E20B60" w14:textId="5DBC2B32" w:rsidR="00FD2D00" w:rsidRDefault="00FD2D00" w:rsidP="00BE2C76"/>
    <w:p w14:paraId="16D1F309" w14:textId="77777777" w:rsidR="00FD2D00" w:rsidRDefault="00FD2D00">
      <w:r>
        <w:br w:type="page"/>
      </w:r>
    </w:p>
    <w:p w14:paraId="41263A05" w14:textId="380D3EC2" w:rsidR="007529CD" w:rsidRDefault="007529CD" w:rsidP="007529CD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1" w:name="_Toc197438451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FD2D00">
        <w:rPr>
          <w:b/>
          <w:bCs/>
          <w:color w:val="auto"/>
          <w:sz w:val="28"/>
          <w:szCs w:val="28"/>
        </w:rPr>
        <w:t>17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1C3ABD" w:rsidRPr="001C3ABD">
        <w:rPr>
          <w:b/>
          <w:bCs/>
          <w:color w:val="auto"/>
          <w:sz w:val="28"/>
          <w:szCs w:val="28"/>
        </w:rPr>
        <w:t>Produtividade de Projetos de layout</w:t>
      </w:r>
      <w:bookmarkEnd w:id="41"/>
      <w:r w:rsidRPr="00685BF5"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7529CD" w:rsidRPr="00C91D58" w14:paraId="186D1B92" w14:textId="77777777" w:rsidTr="00DE2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28CA399" w14:textId="1ED0F16D" w:rsidR="007529CD" w:rsidRPr="00D36144" w:rsidRDefault="001C3ABD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C3ABD">
              <w:rPr>
                <w:smallCaps/>
                <w:color w:val="FFFFFF" w:themeColor="background1"/>
                <w:sz w:val="24"/>
                <w:szCs w:val="24"/>
              </w:rPr>
              <w:t>Produtividade de Projetos de layout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552"/>
        <w:gridCol w:w="7659"/>
      </w:tblGrid>
      <w:tr w:rsidR="007529CD" w:rsidRPr="00D30798" w14:paraId="7AD0F323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2CC7749A" w14:textId="77777777" w:rsidR="007529CD" w:rsidRPr="00D30798" w:rsidRDefault="007529CD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</w:t>
            </w:r>
          </w:p>
        </w:tc>
      </w:tr>
      <w:tr w:rsidR="00FD5DD8" w:rsidRPr="00C65048" w14:paraId="53BB876D" w14:textId="77777777" w:rsidTr="00C70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663F75E1" w14:textId="77777777" w:rsidR="00FD5DD8" w:rsidRPr="00C65048" w:rsidRDefault="00FD5DD8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Processo SEI</w:t>
            </w:r>
          </w:p>
        </w:tc>
        <w:tc>
          <w:tcPr>
            <w:tcW w:w="7659" w:type="dxa"/>
            <w:shd w:val="clear" w:color="auto" w:fill="auto"/>
            <w:vAlign w:val="center"/>
          </w:tcPr>
          <w:p w14:paraId="2B9A2649" w14:textId="1B29EBB9" w:rsidR="00FD5DD8" w:rsidRPr="00C65048" w:rsidRDefault="00FD5DD8" w:rsidP="0063143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Descrição</w:t>
            </w:r>
          </w:p>
        </w:tc>
      </w:tr>
      <w:tr w:rsidR="00FD5DD8" w:rsidRPr="00C65048" w14:paraId="02544793" w14:textId="77777777" w:rsidTr="00C70975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E2F3" w:themeFill="accent1" w:themeFillTint="33"/>
            <w:vAlign w:val="center"/>
          </w:tcPr>
          <w:p w14:paraId="5C473052" w14:textId="10F038DF" w:rsidR="00FD5DD8" w:rsidRDefault="00FD5DD8" w:rsidP="00C7097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9" w:type="dxa"/>
            <w:shd w:val="clear" w:color="auto" w:fill="D9E2F3" w:themeFill="accent1" w:themeFillTint="33"/>
            <w:vAlign w:val="center"/>
          </w:tcPr>
          <w:p w14:paraId="32159DD2" w14:textId="2780BD70" w:rsidR="00FD5DD8" w:rsidRPr="00C65048" w:rsidRDefault="00FD5DD8" w:rsidP="0063143C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FD5DD8" w:rsidRPr="00C65048" w14:paraId="146A1D67" w14:textId="77777777" w:rsidTr="00C70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764A9469" w14:textId="447E8618" w:rsidR="00FD5DD8" w:rsidRDefault="00FD5DD8" w:rsidP="00C7097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9" w:type="dxa"/>
            <w:shd w:val="clear" w:color="auto" w:fill="auto"/>
            <w:vAlign w:val="center"/>
          </w:tcPr>
          <w:p w14:paraId="262C8153" w14:textId="6AC28BEA" w:rsidR="00FD5DD8" w:rsidRDefault="00FD5DD8" w:rsidP="0063143C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C70975" w:rsidRPr="00C65048" w14:paraId="5C513EFE" w14:textId="77777777" w:rsidTr="0063143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E2F3" w:themeFill="accent1" w:themeFillTint="33"/>
            <w:vAlign w:val="center"/>
          </w:tcPr>
          <w:p w14:paraId="46A0753A" w14:textId="0CD3CE09" w:rsidR="00C70975" w:rsidRDefault="00C70975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9" w:type="dxa"/>
            <w:shd w:val="clear" w:color="auto" w:fill="D9E2F3" w:themeFill="accent1" w:themeFillTint="33"/>
            <w:vAlign w:val="center"/>
          </w:tcPr>
          <w:p w14:paraId="14BE1C52" w14:textId="44EB2ABF" w:rsidR="00C70975" w:rsidRPr="00C65048" w:rsidRDefault="00C70975" w:rsidP="0063143C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</w:tbl>
    <w:p w14:paraId="77F1A7DD" w14:textId="0CC1C4EC" w:rsidR="00FD5DD8" w:rsidRDefault="00FD5DD8"/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B525B" w14:paraId="6D5E1B10" w14:textId="77777777" w:rsidTr="006B5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7CC9183" w14:textId="77777777" w:rsidR="006B525B" w:rsidRDefault="006B525B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DF72548" w14:textId="77777777" w:rsidR="006B525B" w:rsidRDefault="006B525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9C323D" w14:paraId="2A067786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BE92B" w14:textId="77777777" w:rsidR="009C323D" w:rsidRPr="007D79EA" w:rsidRDefault="009C323D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524216D" wp14:editId="662332F4">
                  <wp:extent cx="3207096" cy="1930520"/>
                  <wp:effectExtent l="19050" t="19050" r="12700" b="12700"/>
                  <wp:docPr id="26" name="Imagem 26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FCEC6A" w14:textId="77777777" w:rsidR="009C323D" w:rsidRDefault="009C323D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7001E1FB" w14:textId="0D476392" w:rsidR="00FF5C5C" w:rsidRDefault="00FF5C5C" w:rsidP="00A761BF"/>
    <w:p w14:paraId="0341E607" w14:textId="13EE1742" w:rsidR="002136E5" w:rsidRDefault="002136E5" w:rsidP="002136E5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2" w:name="_Toc197438452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455573">
        <w:rPr>
          <w:b/>
          <w:bCs/>
          <w:color w:val="auto"/>
          <w:sz w:val="28"/>
          <w:szCs w:val="28"/>
        </w:rPr>
        <w:t>18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2136E5">
        <w:rPr>
          <w:b/>
          <w:bCs/>
          <w:color w:val="auto"/>
          <w:sz w:val="28"/>
          <w:szCs w:val="28"/>
        </w:rPr>
        <w:t>Ordem de Serviços - Solicitações no Sistema dedicado à Gestão de Manutenção</w:t>
      </w:r>
      <w:bookmarkEnd w:id="4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136E5" w:rsidRPr="00C91D58" w14:paraId="47715A80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2224302" w14:textId="43EC8A0D" w:rsidR="002136E5" w:rsidRPr="00D36144" w:rsidRDefault="002136E5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2136E5">
              <w:rPr>
                <w:smallCaps/>
                <w:color w:val="FFFFFF" w:themeColor="background1"/>
                <w:sz w:val="24"/>
                <w:szCs w:val="24"/>
              </w:rPr>
              <w:t>Ordem de Serviços - Solicitações no Sistema dedicado à Gestão de Manutenção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552"/>
        <w:gridCol w:w="3829"/>
        <w:gridCol w:w="3830"/>
      </w:tblGrid>
      <w:tr w:rsidR="002136E5" w:rsidRPr="00D30798" w14:paraId="268C1431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3"/>
            <w:shd w:val="clear" w:color="auto" w:fill="D9E2F3" w:themeFill="accent1" w:themeFillTint="33"/>
            <w:vAlign w:val="center"/>
          </w:tcPr>
          <w:p w14:paraId="62A9C8E0" w14:textId="1284F7BC" w:rsidR="002136E5" w:rsidRPr="00D30798" w:rsidRDefault="002136E5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</w:t>
            </w:r>
            <w:r w:rsidR="002D6ED4">
              <w:rPr>
                <w:smallCaps/>
                <w:color w:val="auto"/>
                <w:sz w:val="24"/>
                <w:szCs w:val="24"/>
              </w:rPr>
              <w:t xml:space="preserve"> -DIMAN</w:t>
            </w:r>
          </w:p>
        </w:tc>
      </w:tr>
      <w:tr w:rsidR="002136E5" w:rsidRPr="00934DC7" w14:paraId="1B21A650" w14:textId="77777777" w:rsidTr="00631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66EF54F8" w14:textId="55DF4E05" w:rsidR="002136E5" w:rsidRPr="00934DC7" w:rsidRDefault="002136E5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34DC7">
              <w:rPr>
                <w:smallCaps/>
                <w:sz w:val="20"/>
                <w:szCs w:val="20"/>
              </w:rPr>
              <w:t>Unidade Organizacional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04FDF6A5" w14:textId="58FC149C" w:rsidR="002136E5" w:rsidRPr="00934DC7" w:rsidRDefault="002136E5" w:rsidP="0063143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0"/>
                <w:szCs w:val="20"/>
              </w:rPr>
            </w:pPr>
            <w:r w:rsidRPr="00934DC7">
              <w:rPr>
                <w:b/>
                <w:bCs/>
                <w:smallCaps/>
                <w:sz w:val="20"/>
                <w:szCs w:val="20"/>
              </w:rPr>
              <w:t>Permanecem abertas</w:t>
            </w:r>
          </w:p>
        </w:tc>
        <w:tc>
          <w:tcPr>
            <w:tcW w:w="3830" w:type="dxa"/>
            <w:shd w:val="clear" w:color="auto" w:fill="auto"/>
            <w:vAlign w:val="center"/>
          </w:tcPr>
          <w:p w14:paraId="069B9EA4" w14:textId="75B1A60F" w:rsidR="002136E5" w:rsidRPr="00934DC7" w:rsidRDefault="002136E5" w:rsidP="0063143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0"/>
                <w:szCs w:val="20"/>
              </w:rPr>
            </w:pPr>
            <w:r w:rsidRPr="00934DC7">
              <w:rPr>
                <w:b/>
                <w:bCs/>
                <w:smallCaps/>
                <w:sz w:val="20"/>
                <w:szCs w:val="20"/>
              </w:rPr>
              <w:t>Fechadas</w:t>
            </w:r>
          </w:p>
        </w:tc>
      </w:tr>
      <w:tr w:rsidR="002136E5" w:rsidRPr="00934DC7" w14:paraId="4EBE5AB3" w14:textId="77777777" w:rsidTr="0063143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E2F3" w:themeFill="accent1" w:themeFillTint="33"/>
            <w:vAlign w:val="center"/>
          </w:tcPr>
          <w:p w14:paraId="74F60F65" w14:textId="4535D6A1" w:rsidR="002136E5" w:rsidRPr="00934DC7" w:rsidRDefault="002136E5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D9E2F3" w:themeFill="accent1" w:themeFillTint="33"/>
            <w:vAlign w:val="center"/>
          </w:tcPr>
          <w:p w14:paraId="332637BE" w14:textId="2A9C31F9" w:rsidR="002136E5" w:rsidRPr="00934DC7" w:rsidRDefault="002136E5" w:rsidP="002136E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830" w:type="dxa"/>
            <w:shd w:val="clear" w:color="auto" w:fill="D9E2F3" w:themeFill="accent1" w:themeFillTint="33"/>
            <w:vAlign w:val="center"/>
          </w:tcPr>
          <w:p w14:paraId="1EB988B5" w14:textId="3493F148" w:rsidR="002136E5" w:rsidRPr="00934DC7" w:rsidRDefault="002136E5" w:rsidP="002136E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2136E5" w:rsidRPr="00C65048" w14:paraId="7CFF10FC" w14:textId="77777777" w:rsidTr="00631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77AA61C9" w14:textId="1F19D7AE" w:rsidR="002136E5" w:rsidRDefault="002136E5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auto"/>
            <w:vAlign w:val="center"/>
          </w:tcPr>
          <w:p w14:paraId="143B71DD" w14:textId="328E7B38" w:rsidR="002136E5" w:rsidRDefault="002136E5" w:rsidP="002136E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14:paraId="5E765746" w14:textId="3D77A8AB" w:rsidR="002136E5" w:rsidRDefault="002136E5" w:rsidP="002136E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2136E5" w:rsidRPr="00C65048" w14:paraId="27855215" w14:textId="77777777" w:rsidTr="0063143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E2F3" w:themeFill="accent1" w:themeFillTint="33"/>
            <w:vAlign w:val="center"/>
          </w:tcPr>
          <w:p w14:paraId="603B9DB7" w14:textId="322AAB53" w:rsidR="002136E5" w:rsidRDefault="002136E5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D9E2F3" w:themeFill="accent1" w:themeFillTint="33"/>
            <w:vAlign w:val="center"/>
          </w:tcPr>
          <w:p w14:paraId="4FB2CEC7" w14:textId="256BC328" w:rsidR="002136E5" w:rsidRPr="00C65048" w:rsidRDefault="002136E5" w:rsidP="002136E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830" w:type="dxa"/>
            <w:shd w:val="clear" w:color="auto" w:fill="D9E2F3" w:themeFill="accent1" w:themeFillTint="33"/>
            <w:vAlign w:val="center"/>
          </w:tcPr>
          <w:p w14:paraId="6A1E4D38" w14:textId="3D73FADD" w:rsidR="002136E5" w:rsidRPr="00C65048" w:rsidRDefault="002136E5" w:rsidP="002136E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</w:tbl>
    <w:p w14:paraId="29FB682B" w14:textId="77777777" w:rsidR="003E1638" w:rsidRDefault="003E1638"/>
    <w:p w14:paraId="37B8C891" w14:textId="6B85F79D" w:rsidR="002D6ED4" w:rsidRDefault="00301DFF" w:rsidP="002136E5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0D79332E" wp14:editId="1E9E08EA">
            <wp:extent cx="3765993" cy="2266950"/>
            <wp:effectExtent l="19050" t="19050" r="25400" b="19050"/>
            <wp:docPr id="60" name="Imagem 6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30" cy="23174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62FB4B" w14:textId="7476DDDA" w:rsidR="002136E5" w:rsidRDefault="002136E5" w:rsidP="00A761BF"/>
    <w:p w14:paraId="602BA142" w14:textId="609721A2" w:rsidR="00934DC7" w:rsidRDefault="00934DC7" w:rsidP="00934DC7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3" w:name="_Toc197438453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C84393">
        <w:rPr>
          <w:b/>
          <w:bCs/>
          <w:color w:val="auto"/>
          <w:sz w:val="28"/>
          <w:szCs w:val="28"/>
        </w:rPr>
        <w:t>19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2136E5">
        <w:rPr>
          <w:b/>
          <w:bCs/>
          <w:color w:val="auto"/>
          <w:sz w:val="28"/>
          <w:szCs w:val="28"/>
        </w:rPr>
        <w:t xml:space="preserve">Ordem de </w:t>
      </w:r>
      <w:r>
        <w:rPr>
          <w:b/>
          <w:bCs/>
          <w:color w:val="auto"/>
          <w:sz w:val="28"/>
          <w:szCs w:val="28"/>
        </w:rPr>
        <w:t>Compras</w:t>
      </w:r>
      <w:r w:rsidRPr="002136E5">
        <w:rPr>
          <w:b/>
          <w:bCs/>
          <w:color w:val="auto"/>
          <w:sz w:val="28"/>
          <w:szCs w:val="28"/>
        </w:rPr>
        <w:t xml:space="preserve"> - Solicitações no Sistema dedicado à Gestão de Manutenção</w:t>
      </w:r>
      <w:bookmarkEnd w:id="4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34DC7" w:rsidRPr="00C91D58" w14:paraId="2A9DE9F6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4D64190" w14:textId="18E1A1C2" w:rsidR="00934DC7" w:rsidRPr="00D36144" w:rsidRDefault="00934DC7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2136E5">
              <w:rPr>
                <w:smallCaps/>
                <w:color w:val="FFFFFF" w:themeColor="background1"/>
                <w:sz w:val="24"/>
                <w:szCs w:val="24"/>
              </w:rPr>
              <w:t xml:space="preserve">Ordem de </w:t>
            </w:r>
            <w:r>
              <w:rPr>
                <w:smallCaps/>
                <w:color w:val="FFFFFF" w:themeColor="background1"/>
                <w:sz w:val="24"/>
                <w:szCs w:val="24"/>
              </w:rPr>
              <w:t>Compras</w:t>
            </w:r>
            <w:r w:rsidRPr="002136E5">
              <w:rPr>
                <w:smallCaps/>
                <w:color w:val="FFFFFF" w:themeColor="background1"/>
                <w:sz w:val="24"/>
                <w:szCs w:val="24"/>
              </w:rPr>
              <w:t xml:space="preserve"> - Solicitações no Sistema dedicado à Gestão de Manutenção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552"/>
        <w:gridCol w:w="7659"/>
      </w:tblGrid>
      <w:tr w:rsidR="00934DC7" w:rsidRPr="00D30798" w14:paraId="3B66DBEF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07254223" w14:textId="45981AD5" w:rsidR="00934DC7" w:rsidRPr="00D30798" w:rsidRDefault="00934DC7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</w:t>
            </w:r>
            <w:r w:rsidR="002D6ED4">
              <w:rPr>
                <w:smallCaps/>
                <w:color w:val="auto"/>
                <w:sz w:val="24"/>
                <w:szCs w:val="24"/>
              </w:rPr>
              <w:t xml:space="preserve"> - DIMAN</w:t>
            </w:r>
          </w:p>
        </w:tc>
      </w:tr>
      <w:tr w:rsidR="00934DC7" w:rsidRPr="00934DC7" w14:paraId="20AC4AA2" w14:textId="77777777" w:rsidTr="00631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74102189" w14:textId="77777777" w:rsidR="00934DC7" w:rsidRPr="00934DC7" w:rsidRDefault="00934DC7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34DC7">
              <w:rPr>
                <w:smallCaps/>
                <w:sz w:val="20"/>
                <w:szCs w:val="20"/>
              </w:rPr>
              <w:t>Unidade Organizacional</w:t>
            </w:r>
          </w:p>
        </w:tc>
        <w:tc>
          <w:tcPr>
            <w:tcW w:w="7659" w:type="dxa"/>
            <w:shd w:val="clear" w:color="auto" w:fill="auto"/>
            <w:vAlign w:val="center"/>
          </w:tcPr>
          <w:p w14:paraId="1469248F" w14:textId="2F46CF35" w:rsidR="00934DC7" w:rsidRPr="00934DC7" w:rsidRDefault="00934DC7" w:rsidP="0063143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Realizadas no </w:t>
            </w:r>
            <w:proofErr w:type="spellStart"/>
            <w:r w:rsidR="00301DFF">
              <w:rPr>
                <w:b/>
                <w:bCs/>
                <w:smallCaps/>
                <w:sz w:val="20"/>
                <w:szCs w:val="20"/>
              </w:rPr>
              <w:t>X</w:t>
            </w:r>
            <w:r>
              <w:rPr>
                <w:b/>
                <w:bCs/>
                <w:smallCaps/>
                <w:sz w:val="20"/>
                <w:szCs w:val="20"/>
              </w:rPr>
              <w:t>º</w:t>
            </w:r>
            <w:proofErr w:type="spellEnd"/>
            <w:r>
              <w:rPr>
                <w:b/>
                <w:bCs/>
                <w:smallCaps/>
                <w:sz w:val="20"/>
                <w:szCs w:val="20"/>
              </w:rPr>
              <w:t xml:space="preserve"> Semestre de 202</w:t>
            </w:r>
            <w:r w:rsidR="00301DFF">
              <w:rPr>
                <w:b/>
                <w:bCs/>
                <w:smallCaps/>
                <w:sz w:val="20"/>
                <w:szCs w:val="20"/>
              </w:rPr>
              <w:t>X</w:t>
            </w:r>
          </w:p>
        </w:tc>
      </w:tr>
      <w:tr w:rsidR="00934DC7" w:rsidRPr="00934DC7" w14:paraId="0658DD1E" w14:textId="77777777" w:rsidTr="0063143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E2F3" w:themeFill="accent1" w:themeFillTint="33"/>
            <w:vAlign w:val="center"/>
          </w:tcPr>
          <w:p w14:paraId="0CB7E3AC" w14:textId="45704A76" w:rsidR="00934DC7" w:rsidRPr="00934DC7" w:rsidRDefault="00934DC7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9" w:type="dxa"/>
            <w:shd w:val="clear" w:color="auto" w:fill="D9E2F3" w:themeFill="accent1" w:themeFillTint="33"/>
            <w:vAlign w:val="center"/>
          </w:tcPr>
          <w:p w14:paraId="4D7B181D" w14:textId="2FC8CD14" w:rsidR="00934DC7" w:rsidRPr="00934DC7" w:rsidRDefault="00934DC7" w:rsidP="00934DC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934DC7" w:rsidRPr="00C65048" w14:paraId="7C035ED5" w14:textId="77777777" w:rsidTr="00631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1A276D71" w14:textId="20B9C23A" w:rsidR="00934DC7" w:rsidRDefault="00934DC7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9" w:type="dxa"/>
            <w:shd w:val="clear" w:color="auto" w:fill="auto"/>
            <w:vAlign w:val="center"/>
          </w:tcPr>
          <w:p w14:paraId="52615B96" w14:textId="7FE574AB" w:rsidR="00934DC7" w:rsidRDefault="00934DC7" w:rsidP="0063143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934DC7" w:rsidRPr="00C65048" w14:paraId="1809F3BD" w14:textId="77777777" w:rsidTr="0063143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E2F3" w:themeFill="accent1" w:themeFillTint="33"/>
            <w:vAlign w:val="center"/>
          </w:tcPr>
          <w:p w14:paraId="285A0D50" w14:textId="36DD43FA" w:rsidR="00934DC7" w:rsidRDefault="00934DC7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9" w:type="dxa"/>
            <w:shd w:val="clear" w:color="auto" w:fill="D9E2F3" w:themeFill="accent1" w:themeFillTint="33"/>
            <w:vAlign w:val="center"/>
          </w:tcPr>
          <w:p w14:paraId="7D0A87D5" w14:textId="115CF986" w:rsidR="00934DC7" w:rsidRPr="00C65048" w:rsidRDefault="00934DC7" w:rsidP="0063143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934DC7" w:rsidRPr="00C65048" w14:paraId="0997685D" w14:textId="77777777" w:rsidTr="0093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60EB6B2A" w14:textId="5B8FBD54" w:rsidR="00934DC7" w:rsidRDefault="00934DC7" w:rsidP="0063143C">
            <w:pPr>
              <w:spacing w:before="40" w:after="40"/>
              <w:jc w:val="center"/>
            </w:pPr>
          </w:p>
        </w:tc>
        <w:tc>
          <w:tcPr>
            <w:tcW w:w="7659" w:type="dxa"/>
            <w:shd w:val="clear" w:color="auto" w:fill="auto"/>
            <w:vAlign w:val="center"/>
          </w:tcPr>
          <w:p w14:paraId="427B2717" w14:textId="61858D6F" w:rsidR="00934DC7" w:rsidRDefault="00934DC7" w:rsidP="00934DC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</w:tbl>
    <w:p w14:paraId="4141F224" w14:textId="19F327F2" w:rsidR="009C323D" w:rsidRDefault="009C323D"/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D6ED4" w:rsidRPr="00C91D58" w14:paraId="4C6084F5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1B15D99" w14:textId="77777777" w:rsidR="002D6ED4" w:rsidRPr="00D36144" w:rsidRDefault="002D6ED4" w:rsidP="006354D8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GRAFICO</w:t>
            </w:r>
          </w:p>
        </w:tc>
      </w:tr>
    </w:tbl>
    <w:p w14:paraId="2DD984B2" w14:textId="77777777" w:rsidR="002D6ED4" w:rsidRDefault="002D6ED4" w:rsidP="002D6ED4">
      <w:pPr>
        <w:jc w:val="center"/>
      </w:pPr>
    </w:p>
    <w:p w14:paraId="53EB464E" w14:textId="5EB5AA2E" w:rsidR="002036BD" w:rsidRDefault="00301DFF" w:rsidP="009C323D">
      <w:pPr>
        <w:jc w:val="center"/>
      </w:pPr>
      <w:r>
        <w:rPr>
          <w:noProof/>
          <w:lang w:eastAsia="pt-BR"/>
        </w:rPr>
        <w:drawing>
          <wp:inline distT="0" distB="0" distL="0" distR="0" wp14:anchorId="7A4EA077" wp14:editId="356EFBCD">
            <wp:extent cx="3207096" cy="1930520"/>
            <wp:effectExtent l="19050" t="19050" r="12700" b="12700"/>
            <wp:docPr id="61" name="Imagem 6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6C2F0C" w14:textId="77777777" w:rsidR="00612263" w:rsidRDefault="00612263" w:rsidP="00A761BF"/>
    <w:p w14:paraId="32F93634" w14:textId="2B490315" w:rsidR="00A761BF" w:rsidRDefault="00A761BF" w:rsidP="00802D35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4" w:name="_Toc197438454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3D1FEB">
        <w:rPr>
          <w:b/>
          <w:bCs/>
          <w:color w:val="auto"/>
          <w:sz w:val="28"/>
          <w:szCs w:val="28"/>
        </w:rPr>
        <w:t>2</w:t>
      </w:r>
      <w:r w:rsidR="00DD20EE">
        <w:rPr>
          <w:b/>
          <w:bCs/>
          <w:color w:val="auto"/>
          <w:sz w:val="28"/>
          <w:szCs w:val="28"/>
        </w:rPr>
        <w:t>0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DE2339">
        <w:rPr>
          <w:b/>
          <w:bCs/>
          <w:color w:val="auto"/>
          <w:sz w:val="28"/>
          <w:szCs w:val="28"/>
        </w:rPr>
        <w:t>Processos de pagamento tramitados no prazo</w:t>
      </w:r>
      <w:bookmarkEnd w:id="4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A761BF" w:rsidRPr="00C91D58" w14:paraId="4AD53C48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DA12A01" w14:textId="2C635955" w:rsidR="00A761BF" w:rsidRPr="00D36144" w:rsidRDefault="00DE2339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 xml:space="preserve">Processos de </w:t>
            </w:r>
            <w:r w:rsidR="00806D41">
              <w:rPr>
                <w:smallCaps/>
                <w:color w:val="FFFFFF" w:themeColor="background1"/>
                <w:sz w:val="24"/>
                <w:szCs w:val="24"/>
              </w:rPr>
              <w:t>Pagamento Tramitados no Prazo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552"/>
        <w:gridCol w:w="7659"/>
      </w:tblGrid>
      <w:tr w:rsidR="00A761BF" w:rsidRPr="00D30798" w14:paraId="6A373E56" w14:textId="77777777" w:rsidTr="002C74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717680C7" w14:textId="619C5F46" w:rsidR="00A761BF" w:rsidRPr="00D30798" w:rsidRDefault="00A761BF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 xml:space="preserve">Departamento de </w:t>
            </w:r>
            <w:r w:rsidR="00802D35">
              <w:rPr>
                <w:smallCaps/>
                <w:color w:val="auto"/>
                <w:sz w:val="24"/>
                <w:szCs w:val="24"/>
              </w:rPr>
              <w:t>Infraestrutura Operacional</w:t>
            </w:r>
          </w:p>
        </w:tc>
      </w:tr>
      <w:tr w:rsidR="002C74FA" w:rsidRPr="005A1763" w14:paraId="556FBB48" w14:textId="77777777" w:rsidTr="002C7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E2F3" w:themeFill="accent1" w:themeFillTint="33"/>
            <w:vAlign w:val="center"/>
          </w:tcPr>
          <w:p w14:paraId="2AE998DC" w14:textId="77777777" w:rsidR="002C74FA" w:rsidRPr="005A1763" w:rsidRDefault="002C74FA" w:rsidP="003A7332">
            <w:pPr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59" w:type="dxa"/>
            <w:shd w:val="clear" w:color="auto" w:fill="D9E2F3" w:themeFill="accent1" w:themeFillTint="33"/>
            <w:vAlign w:val="center"/>
          </w:tcPr>
          <w:p w14:paraId="5E9A02F1" w14:textId="77777777" w:rsidR="002C74FA" w:rsidRPr="005A1763" w:rsidRDefault="002C74FA" w:rsidP="003A733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color w:val="auto"/>
                <w:sz w:val="24"/>
                <w:szCs w:val="24"/>
              </w:rPr>
            </w:pPr>
            <w:r w:rsidRPr="005A1763">
              <w:rPr>
                <w:b/>
                <w:bCs/>
                <w:smallCaps/>
                <w:color w:val="auto"/>
                <w:sz w:val="24"/>
                <w:szCs w:val="24"/>
              </w:rPr>
              <w:t>DIVISÃO DE APOIO A FOROS REGIONAIS E DO INTERIOR</w:t>
            </w:r>
          </w:p>
        </w:tc>
      </w:tr>
    </w:tbl>
    <w:tbl>
      <w:tblPr>
        <w:tblStyle w:val="TabeladeLista6Colorida-nfase525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DC3949" w14:paraId="5E51BDB4" w14:textId="77777777" w:rsidTr="00DC3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C5147E" w14:textId="77777777" w:rsidR="00DC3949" w:rsidRDefault="00DC3949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76B02393" w14:textId="37EE640A" w:rsidR="00DC3949" w:rsidRDefault="00DC394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</w:t>
            </w:r>
          </w:p>
        </w:tc>
      </w:tr>
      <w:tr w:rsidR="00DC3949" w14:paraId="79FA1171" w14:textId="77777777" w:rsidTr="00DC3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bottom w:val="single" w:sz="4" w:space="0" w:color="5B9BD5" w:themeColor="accent5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B3938" w14:textId="0F0D4676" w:rsidR="009C323D" w:rsidRPr="009C323D" w:rsidRDefault="00301DFF" w:rsidP="009C323D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B54CD6D" wp14:editId="4F5976AF">
                  <wp:extent cx="3207096" cy="1930520"/>
                  <wp:effectExtent l="19050" t="19050" r="12700" b="12700"/>
                  <wp:docPr id="62" name="Imagem 6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5B9BD5" w:themeColor="accent5"/>
              <w:right w:val="nil"/>
            </w:tcBorders>
            <w:shd w:val="clear" w:color="auto" w:fill="FFFFFF" w:themeFill="background1"/>
            <w:vAlign w:val="center"/>
          </w:tcPr>
          <w:p w14:paraId="1C4ABB24" w14:textId="175B0516" w:rsidR="00DC3949" w:rsidRDefault="00DC3949" w:rsidP="00DC39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10051CF6" w14:textId="77777777" w:rsidR="00612263" w:rsidRDefault="00612263" w:rsidP="00A761BF"/>
    <w:p w14:paraId="244388C4" w14:textId="79B6C9F3" w:rsidR="00826F24" w:rsidRDefault="00826F24" w:rsidP="00826F2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5" w:name="_Toc197438455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3D1FEB">
        <w:rPr>
          <w:b/>
          <w:bCs/>
          <w:color w:val="auto"/>
          <w:sz w:val="28"/>
          <w:szCs w:val="28"/>
        </w:rPr>
        <w:t>2</w:t>
      </w:r>
      <w:r w:rsidR="00DD20EE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806D41">
        <w:rPr>
          <w:b/>
          <w:bCs/>
          <w:color w:val="auto"/>
          <w:sz w:val="28"/>
          <w:szCs w:val="28"/>
        </w:rPr>
        <w:t>Tempo de tramitação de proc</w:t>
      </w:r>
      <w:r>
        <w:rPr>
          <w:b/>
          <w:bCs/>
          <w:color w:val="auto"/>
          <w:sz w:val="28"/>
          <w:szCs w:val="28"/>
        </w:rPr>
        <w:t>essos de pagamento</w:t>
      </w:r>
      <w:bookmarkEnd w:id="4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26F24" w:rsidRPr="00C91D58" w14:paraId="052FEF63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DE27F06" w14:textId="33009FDC" w:rsidR="00826F24" w:rsidRPr="00D36144" w:rsidRDefault="001273D2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Tempo de Tramitação de Processos de Pagamento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26F24" w:rsidRPr="00D30798" w14:paraId="5025BCC2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AFF5327" w14:textId="77777777" w:rsidR="00826F24" w:rsidRPr="00D30798" w:rsidRDefault="00826F24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</w:t>
            </w:r>
          </w:p>
        </w:tc>
      </w:tr>
    </w:tbl>
    <w:tbl>
      <w:tblPr>
        <w:tblStyle w:val="TabeladeLista6Colorida-nfase528"/>
        <w:tblW w:w="10206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06"/>
      </w:tblGrid>
      <w:tr w:rsidR="00357FEF" w:rsidRPr="005B0C52" w14:paraId="7EE5A1B9" w14:textId="77777777" w:rsidTr="00357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D9E2F3" w:themeFill="accent1" w:themeFillTint="33"/>
            <w:vAlign w:val="center"/>
          </w:tcPr>
          <w:p w14:paraId="6846CAF9" w14:textId="77777777" w:rsidR="00357FEF" w:rsidRPr="005B0C52" w:rsidRDefault="00357FEF" w:rsidP="003A7332">
            <w:pPr>
              <w:spacing w:before="40" w:after="40"/>
              <w:jc w:val="center"/>
              <w:rPr>
                <w:rFonts w:cstheme="minorHAnsi"/>
                <w:smallCaps/>
                <w:color w:val="auto"/>
                <w:sz w:val="24"/>
                <w:szCs w:val="24"/>
              </w:rPr>
            </w:pPr>
            <w:r w:rsidRPr="005B0C52">
              <w:rPr>
                <w:rFonts w:cstheme="minorHAnsi"/>
                <w:smallCaps/>
                <w:color w:val="auto"/>
                <w:sz w:val="24"/>
                <w:szCs w:val="24"/>
              </w:rPr>
              <w:t>DIVISÃO DE APOIO A FOROS REGIONAIS E DO INTERIOR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DC3949" w14:paraId="64331312" w14:textId="77777777" w:rsidTr="00DC3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DBD7FD2" w14:textId="77777777" w:rsidR="00DC3949" w:rsidRDefault="00DC3949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9DD91E7" w14:textId="77777777" w:rsidR="00DC3949" w:rsidRDefault="00DC394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  <w:tr w:rsidR="00DC3949" w14:paraId="5F5B76F5" w14:textId="77777777" w:rsidTr="00DC3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bottom w:val="single" w:sz="4" w:space="0" w:color="5B9BD5" w:themeColor="accent5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6A578" w14:textId="46608D47" w:rsidR="00DC3949" w:rsidRPr="0022773F" w:rsidRDefault="00301DFF" w:rsidP="0022773F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118C8EB" wp14:editId="2EE096F8">
                  <wp:extent cx="3207096" cy="1930520"/>
                  <wp:effectExtent l="19050" t="19050" r="12700" b="12700"/>
                  <wp:docPr id="63" name="Imagem 63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5B9BD5" w:themeColor="accent5"/>
              <w:right w:val="nil"/>
            </w:tcBorders>
            <w:shd w:val="clear" w:color="auto" w:fill="FFFFFF" w:themeFill="background1"/>
            <w:vAlign w:val="center"/>
          </w:tcPr>
          <w:p w14:paraId="421FF735" w14:textId="0D8A6191" w:rsidR="00DC3949" w:rsidRPr="0022773F" w:rsidRDefault="00DC39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A73C4DE" w14:textId="408DDCF9" w:rsidR="00DC3949" w:rsidRDefault="00DC3949"/>
    <w:p w14:paraId="1D6308F6" w14:textId="2F940ECB" w:rsidR="009B0BB5" w:rsidRDefault="009B0BB5">
      <w:r>
        <w:br w:type="page"/>
      </w:r>
    </w:p>
    <w:p w14:paraId="44F59424" w14:textId="18E34969" w:rsidR="009F0524" w:rsidRDefault="009F0524" w:rsidP="009F052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6" w:name="_Toc197438456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3D1FEB">
        <w:rPr>
          <w:b/>
          <w:bCs/>
          <w:color w:val="auto"/>
          <w:sz w:val="28"/>
          <w:szCs w:val="28"/>
        </w:rPr>
        <w:t>2</w:t>
      </w:r>
      <w:r w:rsidR="00DD20EE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 Nível de satisfação do cliente</w:t>
      </w:r>
      <w:bookmarkEnd w:id="4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F0524" w:rsidRPr="00C91D58" w14:paraId="032E3929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C40F61B" w14:textId="4C0947FB" w:rsidR="009F0524" w:rsidRPr="00D36144" w:rsidRDefault="009F0524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Nível de Satisfação do Cliente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9F0524" w:rsidRPr="00D30798" w14:paraId="65714F84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F539B16" w14:textId="2BC9F23B" w:rsidR="009F0524" w:rsidRPr="00D30798" w:rsidRDefault="009F0524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</w:t>
            </w:r>
            <w:r w:rsidR="00A03EA8">
              <w:rPr>
                <w:smallCaps/>
                <w:color w:val="auto"/>
                <w:sz w:val="24"/>
                <w:szCs w:val="24"/>
              </w:rPr>
              <w:t xml:space="preserve"> </w:t>
            </w:r>
            <w:r w:rsidR="004530D0">
              <w:rPr>
                <w:smallCaps/>
                <w:color w:val="auto"/>
                <w:sz w:val="24"/>
                <w:szCs w:val="24"/>
              </w:rPr>
              <w:t>–</w:t>
            </w:r>
            <w:r w:rsidR="00A03EA8">
              <w:rPr>
                <w:smallCaps/>
                <w:color w:val="auto"/>
                <w:sz w:val="24"/>
                <w:szCs w:val="24"/>
              </w:rPr>
              <w:t xml:space="preserve"> </w:t>
            </w:r>
            <w:r w:rsidR="004530D0">
              <w:rPr>
                <w:smallCaps/>
                <w:color w:val="auto"/>
                <w:sz w:val="24"/>
                <w:szCs w:val="24"/>
              </w:rPr>
              <w:t>(DIFOR-SELIM)</w:t>
            </w:r>
          </w:p>
        </w:tc>
      </w:tr>
      <w:tr w:rsidR="004530D0" w:rsidRPr="00D30798" w14:paraId="7203B203" w14:textId="77777777" w:rsidTr="00631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852F813" w14:textId="0F787C1D" w:rsidR="004530D0" w:rsidRDefault="004922B0" w:rsidP="0063143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4922B0">
              <w:rPr>
                <w:rFonts w:cstheme="minorHAnsi"/>
                <w:smallCaps/>
                <w:color w:val="auto"/>
                <w:sz w:val="24"/>
                <w:szCs w:val="24"/>
              </w:rPr>
              <w:t>DIVISÃO DE ADMINISTRAÇÃO DO FORO CENTRAL</w:t>
            </w:r>
          </w:p>
        </w:tc>
      </w:tr>
    </w:tbl>
    <w:tbl>
      <w:tblPr>
        <w:tblStyle w:val="TabeladeLista6Colorida-nfase526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773AF6" w:rsidRPr="00D8187D" w14:paraId="32ADF072" w14:textId="77777777" w:rsidTr="00773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E341AFF" w14:textId="77777777" w:rsidR="00773AF6" w:rsidRPr="00D8187D" w:rsidRDefault="00773AF6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8187D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FFC71FE" w14:textId="77777777" w:rsidR="00773AF6" w:rsidRPr="00D8187D" w:rsidRDefault="00773AF6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D8187D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  <w:tr w:rsidR="00773AF6" w14:paraId="1AEC3B30" w14:textId="77777777" w:rsidTr="00773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bottom w:val="single" w:sz="4" w:space="0" w:color="5B9BD5" w:themeColor="accent5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447A1" w14:textId="4A557351" w:rsidR="00773AF6" w:rsidRPr="00301DFF" w:rsidRDefault="00301DFF" w:rsidP="00301DFF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AB87976" wp14:editId="421890E3">
                  <wp:extent cx="3207096" cy="1930520"/>
                  <wp:effectExtent l="19050" t="19050" r="12700" b="12700"/>
                  <wp:docPr id="64" name="Imagem 64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5B9BD5" w:themeColor="accent5"/>
              <w:right w:val="nil"/>
            </w:tcBorders>
            <w:shd w:val="clear" w:color="auto" w:fill="FFFFFF" w:themeFill="background1"/>
            <w:vAlign w:val="center"/>
          </w:tcPr>
          <w:p w14:paraId="295E1F87" w14:textId="77777777" w:rsidR="00773AF6" w:rsidRDefault="00773A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2DD5E53B" w14:textId="1342EAA5" w:rsidR="000D72B3" w:rsidRDefault="000D72B3" w:rsidP="009F0524">
      <w:pPr>
        <w:jc w:val="both"/>
      </w:pPr>
    </w:p>
    <w:p w14:paraId="510F58E4" w14:textId="354DE694" w:rsidR="00477456" w:rsidRDefault="00477456" w:rsidP="00477456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7" w:name="_Toc197438457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556A5">
        <w:rPr>
          <w:b/>
          <w:bCs/>
          <w:color w:val="auto"/>
          <w:sz w:val="28"/>
          <w:szCs w:val="28"/>
        </w:rPr>
        <w:t>2</w:t>
      </w:r>
      <w:r w:rsidR="00E07F9F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– </w:t>
      </w:r>
      <w:r w:rsidR="00E556A5" w:rsidRPr="00E556A5">
        <w:rPr>
          <w:b/>
          <w:bCs/>
          <w:color w:val="auto"/>
          <w:sz w:val="28"/>
          <w:szCs w:val="28"/>
        </w:rPr>
        <w:t>Tempo médio de atendimento (solicitações de conservação de limpeza imediata)</w:t>
      </w:r>
      <w:bookmarkEnd w:id="4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477456" w:rsidRPr="00C91D58" w14:paraId="188ECA02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4D20821" w14:textId="7E4DB87F" w:rsidR="00477456" w:rsidRPr="00D36144" w:rsidRDefault="00E556A5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556A5">
              <w:rPr>
                <w:smallCaps/>
                <w:color w:val="FFFFFF" w:themeColor="background1"/>
                <w:sz w:val="24"/>
                <w:szCs w:val="24"/>
              </w:rPr>
              <w:t>Tempo médio de atendimento (solicitações de conservação de limpeza imediata)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477456" w:rsidRPr="00D30798" w14:paraId="4939B1F7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8E87768" w14:textId="77777777" w:rsidR="00477456" w:rsidRPr="00D30798" w:rsidRDefault="00477456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</w:t>
            </w:r>
          </w:p>
        </w:tc>
      </w:tr>
      <w:tr w:rsidR="004530D0" w:rsidRPr="00D30798" w14:paraId="3CBB587F" w14:textId="77777777" w:rsidTr="00631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C6D3E2" w14:textId="29C3D47E" w:rsidR="004530D0" w:rsidRDefault="004922B0" w:rsidP="0063143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4922B0">
              <w:rPr>
                <w:rFonts w:cstheme="minorHAnsi"/>
                <w:smallCaps/>
                <w:color w:val="auto"/>
                <w:sz w:val="24"/>
                <w:szCs w:val="24"/>
              </w:rPr>
              <w:t>DIVISÃO DE ADMINISTRAÇÃO DO FORO CENTRAL</w:t>
            </w:r>
          </w:p>
        </w:tc>
      </w:tr>
    </w:tbl>
    <w:tbl>
      <w:tblPr>
        <w:tblStyle w:val="TabeladeLista6Colorida-nfase527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773AF6" w:rsidRPr="00D8187D" w14:paraId="6050382C" w14:textId="77777777" w:rsidTr="00773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2CE77A9" w14:textId="77777777" w:rsidR="00773AF6" w:rsidRPr="00D8187D" w:rsidRDefault="00773AF6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8187D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5D17A5D" w14:textId="77777777" w:rsidR="00773AF6" w:rsidRPr="00D8187D" w:rsidRDefault="00773AF6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D8187D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22773F" w14:paraId="64CE98B3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EF2AD" w14:textId="77777777" w:rsidR="0022773F" w:rsidRPr="007D79EA" w:rsidRDefault="0022773F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4C501A3" wp14:editId="74DCB8A8">
                  <wp:extent cx="3207096" cy="1930520"/>
                  <wp:effectExtent l="19050" t="19050" r="12700" b="12700"/>
                  <wp:docPr id="27" name="Imagem 27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090C5" w14:textId="77777777" w:rsidR="0022773F" w:rsidRDefault="0022773F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11D4C51F" w14:textId="6E0A24C1" w:rsidR="00773AF6" w:rsidRDefault="00773AF6" w:rsidP="00F15181"/>
    <w:p w14:paraId="1630F83A" w14:textId="77777777" w:rsidR="001E3DCC" w:rsidRDefault="001E3DCC" w:rsidP="00F15181"/>
    <w:p w14:paraId="48A40A97" w14:textId="499B0E35" w:rsidR="00E931BD" w:rsidRDefault="00E931BD" w:rsidP="00E931BD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8" w:name="_Toc197438458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24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1A1D77">
        <w:rPr>
          <w:b/>
          <w:bCs/>
          <w:color w:val="auto"/>
          <w:sz w:val="28"/>
          <w:szCs w:val="28"/>
        </w:rPr>
        <w:t>Aceite Layout</w:t>
      </w:r>
      <w:bookmarkEnd w:id="4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931BD" w:rsidRPr="00C91D58" w14:paraId="5731D4DE" w14:textId="77777777" w:rsidTr="00704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8372922" w14:textId="0E152AEE" w:rsidR="00E931BD" w:rsidRPr="00D36144" w:rsidRDefault="00E931BD" w:rsidP="00704344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556A5">
              <w:rPr>
                <w:smallCaps/>
                <w:color w:val="FFFFFF" w:themeColor="background1"/>
                <w:sz w:val="24"/>
                <w:szCs w:val="24"/>
              </w:rPr>
              <w:t>Tempo médio de atendimento (solicitações de conservação de limpeza imediata)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552"/>
        <w:gridCol w:w="7659"/>
      </w:tblGrid>
      <w:tr w:rsidR="00E931BD" w:rsidRPr="00D30798" w14:paraId="3FDDDCBC" w14:textId="77777777" w:rsidTr="00704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2DC0287C" w14:textId="77777777" w:rsidR="00E931BD" w:rsidRPr="00D30798" w:rsidRDefault="00E931BD" w:rsidP="00704344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</w:t>
            </w:r>
          </w:p>
        </w:tc>
      </w:tr>
      <w:tr w:rsidR="00E931BD" w:rsidRPr="005A1763" w14:paraId="20740F45" w14:textId="77777777" w:rsidTr="00704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E2F3" w:themeFill="accent1" w:themeFillTint="33"/>
            <w:vAlign w:val="center"/>
          </w:tcPr>
          <w:p w14:paraId="3D6A0146" w14:textId="77777777" w:rsidR="00E931BD" w:rsidRPr="005A1763" w:rsidRDefault="00E931BD" w:rsidP="00704344">
            <w:pPr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59" w:type="dxa"/>
            <w:shd w:val="clear" w:color="auto" w:fill="D9E2F3" w:themeFill="accent1" w:themeFillTint="33"/>
            <w:vAlign w:val="center"/>
          </w:tcPr>
          <w:p w14:paraId="26BFA044" w14:textId="5A51F598" w:rsidR="00E931BD" w:rsidRPr="005A1763" w:rsidRDefault="00E931BD" w:rsidP="0070434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color w:val="auto"/>
                <w:sz w:val="24"/>
                <w:szCs w:val="24"/>
              </w:rPr>
            </w:pPr>
            <w:r w:rsidRPr="005A1763">
              <w:rPr>
                <w:b/>
                <w:bCs/>
                <w:smallCaps/>
                <w:color w:val="auto"/>
                <w:sz w:val="24"/>
                <w:szCs w:val="24"/>
              </w:rPr>
              <w:t xml:space="preserve">DIVISÃO DE </w:t>
            </w:r>
            <w:r w:rsidR="00BB72A7">
              <w:rPr>
                <w:b/>
                <w:bCs/>
                <w:smallCaps/>
                <w:color w:val="auto"/>
                <w:sz w:val="24"/>
                <w:szCs w:val="24"/>
              </w:rPr>
              <w:t xml:space="preserve">ADMINISTRAÇÃO DO FORO CENTRAL </w:t>
            </w:r>
          </w:p>
        </w:tc>
      </w:tr>
    </w:tbl>
    <w:tbl>
      <w:tblPr>
        <w:tblStyle w:val="TabeladeLista6Colorida-nfase525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403"/>
        <w:gridCol w:w="1913"/>
        <w:gridCol w:w="1491"/>
        <w:gridCol w:w="3404"/>
      </w:tblGrid>
      <w:tr w:rsidR="00BB72A7" w14:paraId="1DBD9E83" w14:textId="77777777" w:rsidTr="00BB7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4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0902CF" w14:textId="26980E62" w:rsidR="00BB72A7" w:rsidRDefault="00BB72A7" w:rsidP="00704344">
            <w:pPr>
              <w:spacing w:before="40" w:after="40"/>
              <w:jc w:val="center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 w:rsidRPr="00BB72A7">
              <w:rPr>
                <w:smallCaps/>
                <w:color w:val="auto"/>
                <w:sz w:val="24"/>
                <w:szCs w:val="24"/>
              </w:rPr>
              <w:t>LAYOUT DIFOR</w:t>
            </w:r>
            <w:r>
              <w:rPr>
                <w:b w:val="0"/>
                <w:bCs w:val="0"/>
                <w:smallCaps/>
                <w:sz w:val="24"/>
                <w:szCs w:val="24"/>
              </w:rPr>
              <w:t xml:space="preserve"> </w:t>
            </w:r>
          </w:p>
        </w:tc>
      </w:tr>
      <w:tr w:rsidR="00133E0C" w14:paraId="347F4872" w14:textId="77777777" w:rsidTr="00C2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9BA0EA" w14:textId="7CCE8D90" w:rsidR="00133E0C" w:rsidRPr="00BB72A7" w:rsidRDefault="00133E0C" w:rsidP="00704344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 w:rsidRPr="00BB72A7">
              <w:rPr>
                <w:smallCaps/>
                <w:color w:val="auto"/>
                <w:sz w:val="24"/>
                <w:szCs w:val="24"/>
              </w:rPr>
              <w:t>MÊS</w:t>
            </w:r>
          </w:p>
        </w:tc>
        <w:tc>
          <w:tcPr>
            <w:tcW w:w="3404" w:type="dxa"/>
            <w:gridSpan w:val="2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790096" w14:textId="62FA90A1" w:rsidR="00133E0C" w:rsidRPr="00BB72A7" w:rsidRDefault="00133E0C" w:rsidP="0070434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5C5C91">
              <w:rPr>
                <w:b/>
                <w:smallCaps/>
                <w:color w:val="auto"/>
                <w:sz w:val="24"/>
                <w:szCs w:val="24"/>
              </w:rPr>
              <w:t>QUANTIDADE</w:t>
            </w:r>
            <w:r>
              <w:rPr>
                <w:b/>
                <w:smallCaps/>
                <w:color w:val="auto"/>
                <w:sz w:val="24"/>
                <w:szCs w:val="24"/>
              </w:rPr>
              <w:t xml:space="preserve"> RECEBIDA</w:t>
            </w:r>
          </w:p>
        </w:tc>
        <w:tc>
          <w:tcPr>
            <w:tcW w:w="3404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87D83C" w14:textId="039FF8B6" w:rsidR="00133E0C" w:rsidRPr="00BB72A7" w:rsidRDefault="00133E0C" w:rsidP="0070434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133E0C">
              <w:rPr>
                <w:b/>
                <w:smallCaps/>
                <w:color w:val="auto"/>
                <w:sz w:val="24"/>
                <w:szCs w:val="24"/>
              </w:rPr>
              <w:t>QUANTIDADE FINALIZADA</w:t>
            </w:r>
          </w:p>
        </w:tc>
      </w:tr>
      <w:tr w:rsidR="00BB72A7" w14:paraId="7CA6F1EB" w14:textId="77777777" w:rsidTr="00133E0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6" w:type="dxa"/>
            <w:gridSpan w:val="2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41A677" w14:textId="682577ED" w:rsidR="00BB72A7" w:rsidRDefault="00BB72A7" w:rsidP="00704344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BB72A7">
              <w:rPr>
                <w:smallCaps/>
                <w:color w:val="auto"/>
                <w:sz w:val="24"/>
                <w:szCs w:val="24"/>
              </w:rPr>
              <w:t>G</w:t>
            </w:r>
            <w:r>
              <w:rPr>
                <w:smallCaps/>
                <w:color w:val="auto"/>
                <w:sz w:val="24"/>
                <w:szCs w:val="24"/>
              </w:rPr>
              <w:t>ráfico</w:t>
            </w:r>
          </w:p>
        </w:tc>
        <w:tc>
          <w:tcPr>
            <w:tcW w:w="4895" w:type="dxa"/>
            <w:gridSpan w:val="2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B9C0CE2" w14:textId="53C0C906" w:rsidR="00BB72A7" w:rsidRDefault="00BB72A7" w:rsidP="0070434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BB72A7">
              <w:rPr>
                <w:smallCaps/>
                <w:color w:val="auto"/>
                <w:sz w:val="24"/>
                <w:szCs w:val="24"/>
              </w:rPr>
              <w:t>A</w:t>
            </w:r>
            <w:r>
              <w:rPr>
                <w:smallCaps/>
                <w:color w:val="auto"/>
                <w:sz w:val="24"/>
                <w:szCs w:val="24"/>
              </w:rPr>
              <w:t>nálise</w:t>
            </w:r>
            <w:r w:rsidRPr="00BB72A7">
              <w:rPr>
                <w:smallCaps/>
                <w:color w:val="auto"/>
                <w:sz w:val="24"/>
                <w:szCs w:val="24"/>
              </w:rPr>
              <w:t xml:space="preserve"> G</w:t>
            </w:r>
            <w:r>
              <w:rPr>
                <w:smallCaps/>
                <w:color w:val="auto"/>
                <w:sz w:val="24"/>
                <w:szCs w:val="24"/>
              </w:rPr>
              <w:t>eral</w:t>
            </w:r>
          </w:p>
        </w:tc>
      </w:tr>
      <w:tr w:rsidR="00E931BD" w14:paraId="1671E79A" w14:textId="77777777" w:rsidTr="00133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6" w:type="dxa"/>
            <w:gridSpan w:val="2"/>
            <w:tcBorders>
              <w:top w:val="single" w:sz="4" w:space="0" w:color="auto"/>
              <w:left w:val="nil"/>
              <w:bottom w:val="single" w:sz="4" w:space="0" w:color="5B9BD5" w:themeColor="accent5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6BCDE" w14:textId="77777777" w:rsidR="00E931BD" w:rsidRPr="009C323D" w:rsidRDefault="00E931BD" w:rsidP="00704344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ACEAFE0" wp14:editId="563DEF4D">
                  <wp:extent cx="3207096" cy="1930520"/>
                  <wp:effectExtent l="19050" t="19050" r="12700" b="12700"/>
                  <wp:docPr id="6" name="Imagem 6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5B9BD5" w:themeColor="accent5"/>
              <w:right w:val="nil"/>
            </w:tcBorders>
            <w:shd w:val="clear" w:color="auto" w:fill="FFFFFF" w:themeFill="background1"/>
            <w:vAlign w:val="center"/>
          </w:tcPr>
          <w:p w14:paraId="7C3849BE" w14:textId="77777777" w:rsidR="00E931BD" w:rsidRDefault="00E931BD" w:rsidP="00704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121AA743" w14:textId="238F6B24" w:rsidR="00E931BD" w:rsidRDefault="00E931BD" w:rsidP="00F15181"/>
    <w:p w14:paraId="2FFD365F" w14:textId="2C488DA9" w:rsidR="00F15181" w:rsidRDefault="00F15181" w:rsidP="00F15181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9" w:name="_Toc197438459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2</w:t>
      </w:r>
      <w:r w:rsidR="001E3DCC"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– </w:t>
      </w:r>
      <w:r w:rsidRPr="00F15181">
        <w:rPr>
          <w:b/>
          <w:bCs/>
          <w:color w:val="auto"/>
          <w:sz w:val="28"/>
          <w:szCs w:val="28"/>
        </w:rPr>
        <w:t>Índice de Qualidade na Remessa de Expedientes pelas Unidades Organizacionais</w:t>
      </w:r>
      <w:bookmarkEnd w:id="4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F15181" w:rsidRPr="00C91D58" w14:paraId="5EB536F7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01B9F26" w14:textId="284610CD" w:rsidR="00F15181" w:rsidRPr="00D36144" w:rsidRDefault="00F15181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F15181">
              <w:rPr>
                <w:smallCaps/>
                <w:color w:val="FFFFFF" w:themeColor="background1"/>
                <w:sz w:val="24"/>
                <w:szCs w:val="24"/>
              </w:rPr>
              <w:t>Índice de Qualidade na Remessa de Expedientes pelas Unidades Organizacionais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15181" w:rsidRPr="00D30798" w14:paraId="546F67F9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90A8A7A" w14:textId="77777777" w:rsidR="00F15181" w:rsidRPr="00D30798" w:rsidRDefault="00F15181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</w:t>
            </w:r>
          </w:p>
        </w:tc>
      </w:tr>
    </w:tbl>
    <w:tbl>
      <w:tblPr>
        <w:tblStyle w:val="TabeladeLista6Colorida-nfase524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8C69F3" w:rsidRPr="00D8187D" w14:paraId="5A0B21DF" w14:textId="77777777" w:rsidTr="008C69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45CF0D" w14:textId="77777777" w:rsidR="008C69F3" w:rsidRPr="00D8187D" w:rsidRDefault="008C69F3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8187D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4F2503AF" w14:textId="77777777" w:rsidR="008C69F3" w:rsidRPr="00D8187D" w:rsidRDefault="008C69F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D8187D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22773F" w14:paraId="7B6BE3BB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7DBB" w14:textId="77777777" w:rsidR="0022773F" w:rsidRPr="007D79EA" w:rsidRDefault="0022773F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50C7DE2" wp14:editId="7B46382A">
                  <wp:extent cx="3207096" cy="1930520"/>
                  <wp:effectExtent l="19050" t="19050" r="12700" b="12700"/>
                  <wp:docPr id="28" name="Imagem 28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193750" w14:textId="77777777" w:rsidR="0022773F" w:rsidRDefault="0022773F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22B3076C" w14:textId="0534409F" w:rsidR="0061050E" w:rsidRDefault="0061050E" w:rsidP="0061050E"/>
    <w:p w14:paraId="58B612C1" w14:textId="77777777" w:rsidR="00D8187D" w:rsidRDefault="00D8187D">
      <w:r>
        <w:br w:type="page"/>
      </w:r>
    </w:p>
    <w:p w14:paraId="49307A60" w14:textId="354A2A67" w:rsidR="0061050E" w:rsidRDefault="0061050E" w:rsidP="0061050E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0" w:name="_Toc197438460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2</w:t>
      </w:r>
      <w:r w:rsidR="001E3DCC"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– </w:t>
      </w:r>
      <w:r w:rsidRPr="00D96ABD">
        <w:rPr>
          <w:b/>
          <w:bCs/>
          <w:color w:val="auto"/>
          <w:sz w:val="28"/>
          <w:szCs w:val="28"/>
        </w:rPr>
        <w:t>Percentual de Peso Expedido</w:t>
      </w:r>
      <w:bookmarkEnd w:id="5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1050E" w:rsidRPr="00C91D58" w14:paraId="46926E97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3D391EF" w14:textId="77777777" w:rsidR="0061050E" w:rsidRPr="00D36144" w:rsidRDefault="0061050E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D96ABD">
              <w:rPr>
                <w:smallCaps/>
                <w:color w:val="FFFFFF" w:themeColor="background1"/>
                <w:sz w:val="24"/>
                <w:szCs w:val="24"/>
              </w:rPr>
              <w:t>Percentual de Peso Expedido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1050E" w:rsidRPr="00D30798" w14:paraId="537475E4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7AA97EDA" w14:textId="77777777" w:rsidR="0061050E" w:rsidRPr="00D30798" w:rsidRDefault="0061050E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</w:t>
            </w:r>
          </w:p>
        </w:tc>
      </w:tr>
    </w:tbl>
    <w:tbl>
      <w:tblPr>
        <w:tblStyle w:val="TabeladeLista6Colorida-nfase52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57E7D" w:rsidRPr="00D8187D" w14:paraId="66D09DEF" w14:textId="77777777" w:rsidTr="00657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E374EFD" w14:textId="77777777" w:rsidR="00657E7D" w:rsidRPr="00D8187D" w:rsidRDefault="00657E7D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8187D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ADE2224" w14:textId="77777777" w:rsidR="00657E7D" w:rsidRPr="00D8187D" w:rsidRDefault="00657E7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D8187D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22773F" w14:paraId="448A72A4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07F7D" w14:textId="77777777" w:rsidR="0022773F" w:rsidRPr="007D79EA" w:rsidRDefault="0022773F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E5CCC1B" wp14:editId="190EE913">
                  <wp:extent cx="3207096" cy="1930520"/>
                  <wp:effectExtent l="19050" t="19050" r="12700" b="12700"/>
                  <wp:docPr id="29" name="Imagem 2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67ADFC" w14:textId="77777777" w:rsidR="0022773F" w:rsidRDefault="0022773F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72FCD13A" w14:textId="77777777" w:rsidR="00773AF6" w:rsidRDefault="00773AF6" w:rsidP="00E10370"/>
    <w:p w14:paraId="46C73DC7" w14:textId="5549F076" w:rsidR="00E10370" w:rsidRDefault="00E10370" w:rsidP="00E10370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1" w:name="_Toc197438461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2</w:t>
      </w:r>
      <w:r w:rsidR="001E3DCC"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– </w:t>
      </w:r>
      <w:r w:rsidRPr="0061050E">
        <w:rPr>
          <w:b/>
          <w:bCs/>
          <w:color w:val="auto"/>
          <w:sz w:val="28"/>
          <w:szCs w:val="28"/>
        </w:rPr>
        <w:t>Percentual de Postagem de Cartas Registradas</w:t>
      </w:r>
      <w:bookmarkEnd w:id="5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10370" w:rsidRPr="00C91D58" w14:paraId="7E9A939D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499E2B1" w14:textId="77777777" w:rsidR="00E10370" w:rsidRPr="00D36144" w:rsidRDefault="00E10370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1050E">
              <w:rPr>
                <w:smallCaps/>
                <w:color w:val="FFFFFF" w:themeColor="background1"/>
                <w:sz w:val="24"/>
                <w:szCs w:val="24"/>
              </w:rPr>
              <w:t>Percentual de Postagem de Cartas Registradas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10370" w:rsidRPr="00D30798" w14:paraId="13ABAA1E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B1DDCC8" w14:textId="77777777" w:rsidR="00E10370" w:rsidRPr="00D30798" w:rsidRDefault="00E10370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</w:t>
            </w:r>
          </w:p>
        </w:tc>
      </w:tr>
    </w:tbl>
    <w:tbl>
      <w:tblPr>
        <w:tblStyle w:val="TabeladeLista6Colorida-nfase52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57E7D" w:rsidRPr="00D8187D" w14:paraId="2699BBCE" w14:textId="77777777" w:rsidTr="00657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D400D14" w14:textId="77777777" w:rsidR="00657E7D" w:rsidRPr="00D8187D" w:rsidRDefault="00657E7D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8187D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D426140" w14:textId="77777777" w:rsidR="00657E7D" w:rsidRPr="00D8187D" w:rsidRDefault="00657E7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D8187D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22773F" w14:paraId="0C4C5264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5046" w14:textId="77777777" w:rsidR="0022773F" w:rsidRPr="007D79EA" w:rsidRDefault="0022773F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7018B09" wp14:editId="413FC7C3">
                  <wp:extent cx="3207096" cy="1930520"/>
                  <wp:effectExtent l="19050" t="19050" r="12700" b="12700"/>
                  <wp:docPr id="30" name="Imagem 3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3B5582" w14:textId="77777777" w:rsidR="0022773F" w:rsidRDefault="0022773F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2B5B5DC1" w14:textId="13FBB154" w:rsidR="00737BE2" w:rsidRDefault="00737BE2" w:rsidP="00737BE2"/>
    <w:p w14:paraId="21EF05BE" w14:textId="77777777" w:rsidR="00DA2017" w:rsidRDefault="00DA2017">
      <w:r>
        <w:br w:type="page"/>
      </w:r>
    </w:p>
    <w:p w14:paraId="6B288489" w14:textId="5FBDD90D" w:rsidR="00737BE2" w:rsidRDefault="00737BE2" w:rsidP="00737BE2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2" w:name="_Toc197438462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014B84">
        <w:rPr>
          <w:b/>
          <w:bCs/>
          <w:color w:val="auto"/>
          <w:sz w:val="28"/>
          <w:szCs w:val="28"/>
        </w:rPr>
        <w:t>2</w:t>
      </w:r>
      <w:r w:rsidR="001E3DCC"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– </w:t>
      </w:r>
      <w:r w:rsidRPr="00737BE2">
        <w:rPr>
          <w:b/>
          <w:bCs/>
          <w:color w:val="auto"/>
          <w:sz w:val="28"/>
          <w:szCs w:val="28"/>
        </w:rPr>
        <w:t>Percentual de Postagem de Cartas Simples</w:t>
      </w:r>
      <w:bookmarkEnd w:id="5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737BE2" w:rsidRPr="00C91D58" w14:paraId="76076FB9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C716A4B" w14:textId="4EFB6998" w:rsidR="00737BE2" w:rsidRPr="00D36144" w:rsidRDefault="00737BE2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737BE2">
              <w:rPr>
                <w:smallCaps/>
                <w:color w:val="FFFFFF" w:themeColor="background1"/>
                <w:sz w:val="24"/>
                <w:szCs w:val="24"/>
              </w:rPr>
              <w:t>Percentual de Postagem de Cartas Simples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737BE2" w:rsidRPr="00D30798" w14:paraId="7B66A9A6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655FA0E" w14:textId="77777777" w:rsidR="00737BE2" w:rsidRPr="00D30798" w:rsidRDefault="00737BE2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</w:t>
            </w:r>
          </w:p>
        </w:tc>
      </w:tr>
    </w:tbl>
    <w:tbl>
      <w:tblPr>
        <w:tblStyle w:val="TabeladeLista6Colorida-nfase521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57E7D" w14:paraId="2DDBBF09" w14:textId="77777777" w:rsidTr="00657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7C192B0" w14:textId="77777777" w:rsidR="00657E7D" w:rsidRDefault="00657E7D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825668B" w14:textId="77777777" w:rsidR="00657E7D" w:rsidRDefault="00657E7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22773F" w14:paraId="6CA8E012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D9864" w14:textId="77777777" w:rsidR="0022773F" w:rsidRPr="007D79EA" w:rsidRDefault="0022773F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5A91451" wp14:editId="627D31FA">
                  <wp:extent cx="3207096" cy="1930520"/>
                  <wp:effectExtent l="19050" t="19050" r="12700" b="12700"/>
                  <wp:docPr id="31" name="Imagem 31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BC1CC8" w14:textId="77777777" w:rsidR="0022773F" w:rsidRDefault="0022773F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2163085C" w14:textId="0FD59CDF" w:rsidR="00773AF6" w:rsidRDefault="00773AF6" w:rsidP="00864D47"/>
    <w:p w14:paraId="7E95B9D0" w14:textId="014AEB91" w:rsidR="00864D47" w:rsidRDefault="00864D47" w:rsidP="00864D47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3" w:name="_Toc197438463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014B84">
        <w:rPr>
          <w:b/>
          <w:bCs/>
          <w:color w:val="auto"/>
          <w:sz w:val="28"/>
          <w:szCs w:val="28"/>
        </w:rPr>
        <w:t>2</w:t>
      </w:r>
      <w:r w:rsidR="001E3DCC"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– </w:t>
      </w:r>
      <w:r w:rsidRPr="00864D47">
        <w:rPr>
          <w:b/>
          <w:bCs/>
          <w:color w:val="auto"/>
          <w:sz w:val="28"/>
          <w:szCs w:val="28"/>
        </w:rPr>
        <w:t>Consumo de combustível dos veículos de serviço das comarcas da Capital e do Interior – veículos utilitários leves (</w:t>
      </w:r>
      <w:proofErr w:type="spellStart"/>
      <w:r w:rsidRPr="00864D47">
        <w:rPr>
          <w:b/>
          <w:bCs/>
          <w:color w:val="auto"/>
          <w:sz w:val="28"/>
          <w:szCs w:val="28"/>
        </w:rPr>
        <w:t>Doblô</w:t>
      </w:r>
      <w:proofErr w:type="spellEnd"/>
      <w:r w:rsidRPr="00864D47">
        <w:rPr>
          <w:b/>
          <w:bCs/>
          <w:color w:val="auto"/>
          <w:sz w:val="28"/>
          <w:szCs w:val="28"/>
        </w:rPr>
        <w:t>, Kombi e Saveiro)</w:t>
      </w:r>
      <w:bookmarkEnd w:id="5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64D47" w:rsidRPr="00C91D58" w14:paraId="7AF4E561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10654ED" w14:textId="13438EBE" w:rsidR="00864D47" w:rsidRPr="00D36144" w:rsidRDefault="00E10370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10370">
              <w:rPr>
                <w:smallCaps/>
                <w:color w:val="FFFFFF" w:themeColor="background1"/>
                <w:sz w:val="24"/>
                <w:szCs w:val="24"/>
              </w:rPr>
              <w:t>Consumo de combustível dos veículos de serviço das comarcas da Capital e do Interior – veículos utilitários leves (</w:t>
            </w:r>
            <w:proofErr w:type="spellStart"/>
            <w:r w:rsidRPr="00E10370">
              <w:rPr>
                <w:smallCaps/>
                <w:color w:val="FFFFFF" w:themeColor="background1"/>
                <w:sz w:val="24"/>
                <w:szCs w:val="24"/>
              </w:rPr>
              <w:t>Doblô</w:t>
            </w:r>
            <w:proofErr w:type="spellEnd"/>
            <w:r w:rsidRPr="00E10370">
              <w:rPr>
                <w:smallCaps/>
                <w:color w:val="FFFFFF" w:themeColor="background1"/>
                <w:sz w:val="24"/>
                <w:szCs w:val="24"/>
              </w:rPr>
              <w:t>, Kombi e Saveiro)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64D47" w:rsidRPr="00D30798" w14:paraId="3D9F2948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010BFEA" w14:textId="6173ED9E" w:rsidR="00864D47" w:rsidRPr="00D30798" w:rsidRDefault="00864D47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20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57E7D" w14:paraId="2C16FD3D" w14:textId="77777777" w:rsidTr="00657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EE55F0" w14:textId="77777777" w:rsidR="00657E7D" w:rsidRDefault="00657E7D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963934E" w14:textId="77777777" w:rsidR="00657E7D" w:rsidRDefault="00657E7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22773F" w14:paraId="0B4D5EF6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DBB1C" w14:textId="77777777" w:rsidR="0022773F" w:rsidRPr="007D79EA" w:rsidRDefault="0022773F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240B1C0" wp14:editId="76EFD6EF">
                  <wp:extent cx="3207096" cy="1930520"/>
                  <wp:effectExtent l="19050" t="19050" r="12700" b="12700"/>
                  <wp:docPr id="32" name="Imagem 3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BFE1FB" w14:textId="77777777" w:rsidR="0022773F" w:rsidRDefault="0022773F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75F483F4" w14:textId="4BCB2BFD" w:rsidR="00613E65" w:rsidRDefault="00613E65" w:rsidP="00613E65"/>
    <w:p w14:paraId="56275A84" w14:textId="619DD92D" w:rsidR="0022773F" w:rsidRDefault="0022773F" w:rsidP="0022773F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4" w:name="_Toc197438464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1E3DCC">
        <w:rPr>
          <w:b/>
          <w:bCs/>
          <w:color w:val="auto"/>
          <w:sz w:val="28"/>
          <w:szCs w:val="28"/>
        </w:rPr>
        <w:t>30</w:t>
      </w:r>
      <w:r>
        <w:rPr>
          <w:b/>
          <w:bCs/>
          <w:color w:val="auto"/>
          <w:sz w:val="28"/>
          <w:szCs w:val="28"/>
        </w:rPr>
        <w:t xml:space="preserve"> – </w:t>
      </w:r>
      <w:r w:rsidRPr="00235955">
        <w:rPr>
          <w:b/>
          <w:bCs/>
          <w:color w:val="auto"/>
          <w:sz w:val="28"/>
          <w:szCs w:val="28"/>
        </w:rPr>
        <w:t>Consumo de combustível dos veículos de serviço das Comarcas da Capital e do Interior – veículos pesados (caminhões e ônibus)</w:t>
      </w:r>
      <w:bookmarkEnd w:id="5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2773F" w:rsidRPr="00C91D58" w14:paraId="2540B00F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EC84D0D" w14:textId="77777777" w:rsidR="0022773F" w:rsidRPr="00D36144" w:rsidRDefault="0022773F" w:rsidP="00944A2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235955">
              <w:rPr>
                <w:smallCaps/>
                <w:color w:val="FFFFFF" w:themeColor="background1"/>
                <w:sz w:val="24"/>
                <w:szCs w:val="24"/>
              </w:rPr>
              <w:t>Consumo de combustível dos veículos de serviço das Comarcas da Capital e do Interior – veículos pesados (caminhões e ônibus)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22773F" w:rsidRPr="00D30798" w14:paraId="7D0A4450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DAEFC1A" w14:textId="376FB3F2" w:rsidR="0022773F" w:rsidRPr="00D30798" w:rsidRDefault="0022773F" w:rsidP="00944A2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9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22773F" w14:paraId="18A6790B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DEBAD39" w14:textId="77777777" w:rsidR="0022773F" w:rsidRDefault="0022773F" w:rsidP="00944A2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2561166F" w14:textId="77777777" w:rsidR="0022773F" w:rsidRDefault="0022773F" w:rsidP="00944A2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22773F" w14:paraId="0BD9B0B7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F1423" w14:textId="77777777" w:rsidR="0022773F" w:rsidRPr="007D79EA" w:rsidRDefault="0022773F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95D131B" wp14:editId="42B2B63F">
                  <wp:extent cx="3207096" cy="1930520"/>
                  <wp:effectExtent l="19050" t="19050" r="12700" b="12700"/>
                  <wp:docPr id="33" name="Imagem 33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444361" w14:textId="77777777" w:rsidR="0022773F" w:rsidRDefault="0022773F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4CD6A12A" w14:textId="103710C0" w:rsidR="00773AF6" w:rsidRDefault="00773AF6" w:rsidP="00613E65"/>
    <w:p w14:paraId="40772093" w14:textId="2FE12C07" w:rsidR="00613E65" w:rsidRDefault="00613E65" w:rsidP="00613E65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5" w:name="_Toc197438465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</w:t>
      </w:r>
      <w:r w:rsidR="001E3DCC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– </w:t>
      </w:r>
      <w:r w:rsidRPr="00613E65">
        <w:rPr>
          <w:b/>
          <w:bCs/>
          <w:color w:val="auto"/>
          <w:sz w:val="28"/>
          <w:szCs w:val="28"/>
        </w:rPr>
        <w:t>Consumo de combustível dos veículos de serviço das Comarcas da Capital e do Interior - veículos leves (gol e Voyage)</w:t>
      </w:r>
      <w:bookmarkEnd w:id="5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13E65" w:rsidRPr="00C91D58" w14:paraId="154CEDD1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52987D6" w14:textId="247AEE87" w:rsidR="00613E65" w:rsidRPr="00D36144" w:rsidRDefault="00613E65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13E65">
              <w:rPr>
                <w:smallCaps/>
                <w:color w:val="FFFFFF" w:themeColor="background1"/>
                <w:sz w:val="24"/>
                <w:szCs w:val="24"/>
              </w:rPr>
              <w:t>Consumo de combustível dos veículos de serviço das Comarcas da Capital e do Interior - veículos leves (gol e Voyage)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13E65" w:rsidRPr="00D30798" w14:paraId="5D4AC3A7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34C32EF" w14:textId="535713D2" w:rsidR="00613E65" w:rsidRPr="00D30798" w:rsidRDefault="00613E65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8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57E7D" w:rsidRPr="00B40DA1" w14:paraId="75974149" w14:textId="77777777" w:rsidTr="00657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2C4BE0E" w14:textId="77777777" w:rsidR="00657E7D" w:rsidRPr="00B40DA1" w:rsidRDefault="00657E7D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B40DA1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70BBF447" w14:textId="77777777" w:rsidR="00657E7D" w:rsidRPr="00B40DA1" w:rsidRDefault="00657E7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B40DA1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3F1F42B9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7F606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D4F9331" wp14:editId="60CE8C6D">
                  <wp:extent cx="3207096" cy="1930520"/>
                  <wp:effectExtent l="19050" t="19050" r="12700" b="12700"/>
                  <wp:docPr id="34" name="Imagem 34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63C98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709181B3" w14:textId="77777777" w:rsidR="00613E65" w:rsidRDefault="00613E65" w:rsidP="00613E65"/>
    <w:p w14:paraId="1929988E" w14:textId="4612458F" w:rsidR="00613E65" w:rsidRDefault="00613E65" w:rsidP="00613E65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6" w:name="_Toc197438466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</w:t>
      </w:r>
      <w:r w:rsidR="001E3DCC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 </w:t>
      </w:r>
      <w:r w:rsidRPr="00613E65">
        <w:rPr>
          <w:b/>
          <w:bCs/>
          <w:color w:val="auto"/>
          <w:sz w:val="28"/>
          <w:szCs w:val="28"/>
        </w:rPr>
        <w:t>Percentual de veículos com consumo regular</w:t>
      </w:r>
      <w:bookmarkEnd w:id="5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13E65" w:rsidRPr="00C91D58" w14:paraId="62C8A49E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BCE420C" w14:textId="7DFE99AA" w:rsidR="00613E65" w:rsidRPr="00D36144" w:rsidRDefault="00613E65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13E65">
              <w:rPr>
                <w:smallCaps/>
                <w:color w:val="FFFFFF" w:themeColor="background1"/>
                <w:sz w:val="24"/>
                <w:szCs w:val="24"/>
              </w:rPr>
              <w:t>Percentual de veículos com consumo regular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13E65" w:rsidRPr="00D30798" w14:paraId="72ED2334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6602EB8" w14:textId="4EA02F03" w:rsidR="00613E65" w:rsidRPr="00D30798" w:rsidRDefault="00613E65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7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57E7D" w:rsidRPr="00B40DA1" w14:paraId="505B690C" w14:textId="77777777" w:rsidTr="00657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F03467C" w14:textId="77777777" w:rsidR="00657E7D" w:rsidRPr="00B40DA1" w:rsidRDefault="00657E7D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B40DA1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4BB3EB6C" w14:textId="77777777" w:rsidR="00657E7D" w:rsidRPr="00B40DA1" w:rsidRDefault="00657E7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B40DA1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4EC94EB2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0F461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BDCCEF2" wp14:editId="00FBC9F3">
                  <wp:extent cx="3207096" cy="1930520"/>
                  <wp:effectExtent l="19050" t="19050" r="12700" b="12700"/>
                  <wp:docPr id="35" name="Imagem 3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EC2162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1A4EBA7B" w14:textId="0C9C4E36" w:rsidR="00773AF6" w:rsidRDefault="00773AF6" w:rsidP="00E02CB4"/>
    <w:p w14:paraId="314A0773" w14:textId="49C22C0B" w:rsidR="00E02CB4" w:rsidRDefault="00E02CB4" w:rsidP="00E02CB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7" w:name="_Toc197438467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</w:t>
      </w:r>
      <w:r w:rsidR="001E3DCC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– </w:t>
      </w:r>
      <w:r w:rsidR="00ED1608" w:rsidRPr="00ED1608">
        <w:rPr>
          <w:b/>
          <w:bCs/>
          <w:color w:val="auto"/>
          <w:sz w:val="28"/>
          <w:szCs w:val="28"/>
        </w:rPr>
        <w:t>Quantidade média de dias de gastos na manutenção de cada veículo oficial</w:t>
      </w:r>
      <w:bookmarkEnd w:id="5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02CB4" w:rsidRPr="00C91D58" w14:paraId="7CB1BF24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00C8E0A" w14:textId="13FB38B5" w:rsidR="00E02CB4" w:rsidRPr="00D36144" w:rsidRDefault="00ED1608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D1608">
              <w:rPr>
                <w:smallCaps/>
                <w:color w:val="FFFFFF" w:themeColor="background1"/>
                <w:sz w:val="24"/>
                <w:szCs w:val="24"/>
              </w:rPr>
              <w:t>Quantidade média de dias de gastos na manutenção de cada veículo oficial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02CB4" w:rsidRPr="00D30798" w14:paraId="4C342A1D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9FEBA0C" w14:textId="72386A1E" w:rsidR="00E02CB4" w:rsidRPr="00D30798" w:rsidRDefault="00E02CB4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6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57E7D" w14:paraId="1C61B327" w14:textId="77777777" w:rsidTr="00657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537743A" w14:textId="77777777" w:rsidR="00657E7D" w:rsidRDefault="00657E7D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B72C0F8" w14:textId="77777777" w:rsidR="00657E7D" w:rsidRDefault="00657E7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3D2AC871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8E33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D5871B7" wp14:editId="350F4B14">
                  <wp:extent cx="3207096" cy="1930520"/>
                  <wp:effectExtent l="19050" t="19050" r="12700" b="12700"/>
                  <wp:docPr id="36" name="Imagem 36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A33B68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70161BC5" w14:textId="63A4C889" w:rsidR="00773AF6" w:rsidRDefault="00773AF6" w:rsidP="00687E4E"/>
    <w:p w14:paraId="1435930F" w14:textId="77777777" w:rsidR="000C6B93" w:rsidRDefault="000C6B93">
      <w:r>
        <w:br w:type="page"/>
      </w:r>
    </w:p>
    <w:p w14:paraId="5B3DFACC" w14:textId="0EB7AB69" w:rsidR="00687E4E" w:rsidRDefault="00687E4E" w:rsidP="00687E4E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8" w:name="_Toc197438468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</w:t>
      </w:r>
      <w:r w:rsidR="001E3DCC"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– </w:t>
      </w:r>
      <w:r w:rsidRPr="00687E4E">
        <w:rPr>
          <w:b/>
          <w:bCs/>
          <w:color w:val="auto"/>
          <w:sz w:val="28"/>
          <w:szCs w:val="28"/>
        </w:rPr>
        <w:t>Percentual da frota indisponível</w:t>
      </w:r>
      <w:r w:rsidR="006354D8">
        <w:rPr>
          <w:b/>
          <w:bCs/>
          <w:color w:val="auto"/>
          <w:sz w:val="28"/>
          <w:szCs w:val="28"/>
        </w:rPr>
        <w:t xml:space="preserve"> </w:t>
      </w:r>
      <w:r w:rsidR="00404A63">
        <w:rPr>
          <w:b/>
          <w:bCs/>
          <w:color w:val="auto"/>
          <w:sz w:val="28"/>
          <w:szCs w:val="28"/>
        </w:rPr>
        <w:t>– Capital</w:t>
      </w:r>
      <w:bookmarkEnd w:id="5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87E4E" w:rsidRPr="00C91D58" w14:paraId="56F4C65F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3CB3D1F" w14:textId="210BA421" w:rsidR="00687E4E" w:rsidRPr="00D36144" w:rsidRDefault="00687E4E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87E4E">
              <w:rPr>
                <w:smallCaps/>
                <w:color w:val="FFFFFF" w:themeColor="background1"/>
                <w:sz w:val="24"/>
                <w:szCs w:val="24"/>
              </w:rPr>
              <w:t>Percentual da frota indisponível</w:t>
            </w:r>
            <w:r w:rsidR="00F12C33">
              <w:rPr>
                <w:smallCaps/>
                <w:color w:val="FFFFFF" w:themeColor="background1"/>
                <w:sz w:val="24"/>
                <w:szCs w:val="24"/>
              </w:rPr>
              <w:t xml:space="preserve"> Capital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87E4E" w:rsidRPr="00D30798" w14:paraId="308FB6FD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76B0AF3" w14:textId="794BED8B" w:rsidR="00687E4E" w:rsidRPr="00D30798" w:rsidRDefault="00687E4E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5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57E7D" w14:paraId="7CCA0C69" w14:textId="77777777" w:rsidTr="00657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11C184" w14:textId="77777777" w:rsidR="00657E7D" w:rsidRDefault="00657E7D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639A70A" w14:textId="77777777" w:rsidR="00657E7D" w:rsidRDefault="00657E7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2BA8A4E8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803EA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FCB3304" wp14:editId="31711F62">
                  <wp:extent cx="3207096" cy="1930520"/>
                  <wp:effectExtent l="19050" t="19050" r="12700" b="12700"/>
                  <wp:docPr id="37" name="Imagem 37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2AE538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522E597B" w14:textId="329A40E3" w:rsidR="00F12C33" w:rsidRDefault="00F12C33" w:rsidP="00D14F6F"/>
    <w:p w14:paraId="492E3B80" w14:textId="3BA60B49" w:rsidR="00F12C33" w:rsidRPr="00404A63" w:rsidRDefault="00F12C33" w:rsidP="00F12C33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9" w:name="_Toc197438469"/>
      <w:r w:rsidRPr="00404A63">
        <w:rPr>
          <w:b/>
          <w:bCs/>
          <w:color w:val="auto"/>
          <w:sz w:val="28"/>
          <w:szCs w:val="28"/>
        </w:rPr>
        <w:t>5.3</w:t>
      </w:r>
      <w:r w:rsidR="001E3DCC">
        <w:rPr>
          <w:b/>
          <w:bCs/>
          <w:color w:val="auto"/>
          <w:sz w:val="28"/>
          <w:szCs w:val="28"/>
        </w:rPr>
        <w:t>5</w:t>
      </w:r>
      <w:r w:rsidRPr="00404A63">
        <w:rPr>
          <w:b/>
          <w:bCs/>
          <w:color w:val="auto"/>
          <w:sz w:val="28"/>
          <w:szCs w:val="28"/>
        </w:rPr>
        <w:t xml:space="preserve"> – Percentual da frota indisponível </w:t>
      </w:r>
      <w:r w:rsidR="00404A63" w:rsidRPr="00404A63">
        <w:rPr>
          <w:b/>
          <w:bCs/>
          <w:color w:val="auto"/>
          <w:sz w:val="28"/>
          <w:szCs w:val="28"/>
        </w:rPr>
        <w:t xml:space="preserve">- </w:t>
      </w:r>
      <w:r w:rsidRPr="00404A63">
        <w:rPr>
          <w:b/>
          <w:bCs/>
          <w:color w:val="auto"/>
          <w:sz w:val="28"/>
          <w:szCs w:val="28"/>
        </w:rPr>
        <w:t>Comarca</w:t>
      </w:r>
      <w:bookmarkEnd w:id="5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F12C33" w:rsidRPr="00C91D58" w14:paraId="5212FE6D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DAD729F" w14:textId="7C6EBF88" w:rsidR="00F12C33" w:rsidRPr="00D36144" w:rsidRDefault="00F12C33" w:rsidP="005611B7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87E4E">
              <w:rPr>
                <w:smallCaps/>
                <w:color w:val="FFFFFF" w:themeColor="background1"/>
                <w:sz w:val="24"/>
                <w:szCs w:val="24"/>
              </w:rPr>
              <w:t>Percentual da frota indisponível</w:t>
            </w:r>
            <w:r>
              <w:rPr>
                <w:smallCaps/>
                <w:color w:val="FFFFFF" w:themeColor="background1"/>
                <w:sz w:val="24"/>
                <w:szCs w:val="24"/>
              </w:rPr>
              <w:t xml:space="preserve"> Comarca 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12C33" w:rsidRPr="00D30798" w14:paraId="40B9CB86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DB76C12" w14:textId="70E4D605" w:rsidR="00F12C33" w:rsidRPr="00D30798" w:rsidRDefault="00F12C33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5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F12C33" w14:paraId="7CD21602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2C1BD7B" w14:textId="77777777" w:rsidR="00F12C33" w:rsidRDefault="00F12C33" w:rsidP="005611B7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4D8EDD71" w14:textId="77777777" w:rsidR="00F12C33" w:rsidRDefault="00F12C33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50770362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4D427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0C9985A" wp14:editId="50E66EB0">
                  <wp:extent cx="3207096" cy="1930520"/>
                  <wp:effectExtent l="19050" t="19050" r="12700" b="12700"/>
                  <wp:docPr id="38" name="Imagem 38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CBB1F5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35393EA6" w14:textId="70252A0A" w:rsidR="00301DFF" w:rsidRDefault="00301DFF" w:rsidP="00301DFF"/>
    <w:p w14:paraId="384421D4" w14:textId="77777777" w:rsidR="00080F04" w:rsidRDefault="00080F04">
      <w:r>
        <w:br w:type="page"/>
      </w:r>
    </w:p>
    <w:p w14:paraId="1ADAD129" w14:textId="3F9716DC" w:rsidR="00F12C33" w:rsidRPr="00404A63" w:rsidRDefault="00F12C33" w:rsidP="00F12C33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0" w:name="_Toc197438470"/>
      <w:r w:rsidRPr="00404A63">
        <w:rPr>
          <w:b/>
          <w:bCs/>
          <w:color w:val="auto"/>
          <w:sz w:val="28"/>
          <w:szCs w:val="28"/>
        </w:rPr>
        <w:lastRenderedPageBreak/>
        <w:t>5.3</w:t>
      </w:r>
      <w:r w:rsidR="001E3DCC">
        <w:rPr>
          <w:b/>
          <w:bCs/>
          <w:color w:val="auto"/>
          <w:sz w:val="28"/>
          <w:szCs w:val="28"/>
        </w:rPr>
        <w:t>6</w:t>
      </w:r>
      <w:r w:rsidRPr="00404A63">
        <w:rPr>
          <w:b/>
          <w:bCs/>
          <w:color w:val="auto"/>
          <w:sz w:val="28"/>
          <w:szCs w:val="28"/>
        </w:rPr>
        <w:t xml:space="preserve"> – Tempo de indisponibilidade do veículo aguardando reparos por sinistro</w:t>
      </w:r>
      <w:bookmarkEnd w:id="60"/>
      <w:r w:rsidRPr="00404A63"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F12C33" w:rsidRPr="006354D8" w14:paraId="4E525CDB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796C6B8" w14:textId="7958B2DB" w:rsidR="00F12C33" w:rsidRPr="00F12C33" w:rsidRDefault="00F12C33" w:rsidP="005611B7">
            <w:pPr>
              <w:spacing w:before="120" w:after="120"/>
              <w:jc w:val="center"/>
              <w:rPr>
                <w:smallCaps/>
                <w:color w:val="FF0000"/>
                <w:sz w:val="24"/>
                <w:szCs w:val="24"/>
              </w:rPr>
            </w:pPr>
            <w:r w:rsidRPr="00F12C33">
              <w:rPr>
                <w:color w:val="FFFFFF" w:themeColor="background1"/>
                <w:sz w:val="24"/>
                <w:szCs w:val="24"/>
              </w:rPr>
              <w:t>T</w:t>
            </w:r>
            <w:r w:rsidRPr="00F12C33">
              <w:rPr>
                <w:b w:val="0"/>
                <w:bCs w:val="0"/>
                <w:color w:val="FFFFFF" w:themeColor="background1"/>
                <w:sz w:val="24"/>
                <w:szCs w:val="24"/>
              </w:rPr>
              <w:t>empo de indisponibilidade do veículo aguardando reparos por sinistro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12C33" w:rsidRPr="006354D8" w14:paraId="32FBF21B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8C1197F" w14:textId="15F366A5" w:rsidR="00F12C33" w:rsidRPr="006354D8" w:rsidRDefault="00F12C33" w:rsidP="005611B7">
            <w:pPr>
              <w:spacing w:before="40" w:after="40"/>
              <w:jc w:val="center"/>
              <w:rPr>
                <w:smallCaps/>
                <w:color w:val="FF0000"/>
                <w:sz w:val="24"/>
                <w:szCs w:val="24"/>
              </w:rPr>
            </w:pPr>
            <w:r w:rsidRPr="00F12C33"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F12C33" w:rsidRPr="006354D8" w14:paraId="1FBA014E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683CEE7" w14:textId="57D2F412" w:rsidR="00F12C33" w:rsidRPr="00F12C33" w:rsidRDefault="00F12C33" w:rsidP="005611B7">
            <w:pPr>
              <w:spacing w:before="40" w:after="40"/>
              <w:jc w:val="center"/>
              <w:rPr>
                <w:smallCaps/>
                <w:color w:val="00B0F0"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09A52646" w14:textId="6BF08A8A" w:rsidR="00F12C33" w:rsidRPr="00F12C33" w:rsidRDefault="00F12C33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00B0F0"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>Análise Geral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6C0016A1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DB6A8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A711BFE" wp14:editId="404BC2B4">
                  <wp:extent cx="3207096" cy="1930520"/>
                  <wp:effectExtent l="19050" t="19050" r="12700" b="12700"/>
                  <wp:docPr id="39" name="Imagem 3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A5216D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30602B0D" w14:textId="122DBA32" w:rsidR="00F12C33" w:rsidRDefault="00F12C33">
      <w:pPr>
        <w:rPr>
          <w:color w:val="0000FF"/>
          <w:sz w:val="24"/>
          <w:szCs w:val="24"/>
        </w:rPr>
      </w:pPr>
    </w:p>
    <w:p w14:paraId="2B1F1A36" w14:textId="64139704" w:rsidR="00F12C33" w:rsidRPr="00404A63" w:rsidRDefault="00F12C33" w:rsidP="00F12C33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1" w:name="_Toc197438471"/>
      <w:r w:rsidRPr="00404A63">
        <w:rPr>
          <w:b/>
          <w:bCs/>
          <w:color w:val="auto"/>
          <w:sz w:val="28"/>
          <w:szCs w:val="28"/>
        </w:rPr>
        <w:t>5.3</w:t>
      </w:r>
      <w:r w:rsidR="001E3DCC">
        <w:rPr>
          <w:b/>
          <w:bCs/>
          <w:color w:val="auto"/>
          <w:sz w:val="28"/>
          <w:szCs w:val="28"/>
        </w:rPr>
        <w:t>7</w:t>
      </w:r>
      <w:r w:rsidRPr="00404A63">
        <w:rPr>
          <w:b/>
          <w:bCs/>
          <w:color w:val="auto"/>
          <w:sz w:val="28"/>
          <w:szCs w:val="28"/>
        </w:rPr>
        <w:t xml:space="preserve"> – Quantidade de sinistros </w:t>
      </w:r>
      <w:r w:rsidR="00896037" w:rsidRPr="00404A63">
        <w:rPr>
          <w:b/>
          <w:bCs/>
          <w:color w:val="auto"/>
          <w:sz w:val="28"/>
          <w:szCs w:val="28"/>
        </w:rPr>
        <w:t>que utilizaram a seguradora do TJRJ com pagamento de franquia</w:t>
      </w:r>
      <w:bookmarkEnd w:id="6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F12C33" w:rsidRPr="00C91D58" w14:paraId="43C74091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33D5A8A" w14:textId="75EC4B61" w:rsidR="00F12C33" w:rsidRPr="00D36144" w:rsidRDefault="00896037" w:rsidP="005611B7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896037">
              <w:rPr>
                <w:smallCaps/>
                <w:color w:val="FFFFFF" w:themeColor="background1"/>
                <w:sz w:val="28"/>
                <w:szCs w:val="24"/>
              </w:rPr>
              <w:t>Quantidade de sinistros que utilizaram a seguradora do TJRJ</w:t>
            </w:r>
            <w:r>
              <w:rPr>
                <w:smallCaps/>
                <w:color w:val="FFFFFF" w:themeColor="background1"/>
                <w:sz w:val="28"/>
                <w:szCs w:val="24"/>
              </w:rPr>
              <w:t xml:space="preserve"> com pagamento de franquia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12C33" w:rsidRPr="00D30798" w14:paraId="29094CC2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04CBBF" w14:textId="35B57FEA" w:rsidR="00F12C33" w:rsidRPr="00D30798" w:rsidRDefault="00F12C33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F12C33" w14:paraId="6EC47C4A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4D2774E" w14:textId="77777777" w:rsidR="00F12C33" w:rsidRDefault="00F12C33" w:rsidP="005611B7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7937DA74" w14:textId="77777777" w:rsidR="00F12C33" w:rsidRDefault="00F12C33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0A7D6114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9195D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701E987" wp14:editId="6F68886D">
                  <wp:extent cx="3207096" cy="1930520"/>
                  <wp:effectExtent l="19050" t="19050" r="12700" b="12700"/>
                  <wp:docPr id="40" name="Imagem 4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6EB0B2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40E119FB" w14:textId="755D50E7" w:rsidR="007C6F00" w:rsidRDefault="007C6F00">
      <w:pPr>
        <w:rPr>
          <w:color w:val="0000FF"/>
          <w:sz w:val="24"/>
          <w:szCs w:val="24"/>
        </w:rPr>
      </w:pPr>
    </w:p>
    <w:p w14:paraId="17F59FBD" w14:textId="77777777" w:rsidR="00301DFF" w:rsidRDefault="00301DFF">
      <w:pPr>
        <w:rPr>
          <w:color w:val="0000FF"/>
          <w:sz w:val="24"/>
          <w:szCs w:val="24"/>
        </w:rPr>
      </w:pPr>
    </w:p>
    <w:p w14:paraId="7CE76272" w14:textId="3467D7DC" w:rsidR="00896037" w:rsidRPr="00404A63" w:rsidRDefault="00896037" w:rsidP="00896037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2" w:name="_Toc197438472"/>
      <w:r w:rsidRPr="00404A63">
        <w:rPr>
          <w:b/>
          <w:bCs/>
          <w:color w:val="auto"/>
          <w:sz w:val="28"/>
          <w:szCs w:val="28"/>
        </w:rPr>
        <w:lastRenderedPageBreak/>
        <w:t>5.</w:t>
      </w:r>
      <w:r w:rsidR="00080F04">
        <w:rPr>
          <w:b/>
          <w:bCs/>
          <w:color w:val="auto"/>
          <w:sz w:val="28"/>
          <w:szCs w:val="28"/>
        </w:rPr>
        <w:t>3</w:t>
      </w:r>
      <w:r w:rsidR="001E3DCC">
        <w:rPr>
          <w:b/>
          <w:bCs/>
          <w:color w:val="auto"/>
          <w:sz w:val="28"/>
          <w:szCs w:val="28"/>
        </w:rPr>
        <w:t>8</w:t>
      </w:r>
      <w:r w:rsidRPr="00404A63">
        <w:rPr>
          <w:b/>
          <w:bCs/>
          <w:color w:val="auto"/>
          <w:sz w:val="28"/>
          <w:szCs w:val="28"/>
        </w:rPr>
        <w:t xml:space="preserve"> – Quantidade de sinistros que utilizaram a seguradora do TJRJ com </w:t>
      </w:r>
      <w:r w:rsidR="001F51B9" w:rsidRPr="00404A63">
        <w:rPr>
          <w:b/>
          <w:bCs/>
          <w:color w:val="auto"/>
          <w:sz w:val="28"/>
          <w:szCs w:val="28"/>
        </w:rPr>
        <w:t>atendimento a terceiros</w:t>
      </w:r>
      <w:bookmarkEnd w:id="62"/>
      <w:r w:rsidR="001F51B9" w:rsidRPr="00404A63">
        <w:rPr>
          <w:b/>
          <w:bCs/>
          <w:color w:val="auto"/>
          <w:sz w:val="28"/>
          <w:szCs w:val="28"/>
        </w:rPr>
        <w:t xml:space="preserve"> </w:t>
      </w:r>
      <w:r w:rsidRPr="00404A63"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96037" w:rsidRPr="00C91D58" w14:paraId="6B5F2469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C11365B" w14:textId="0A1CC40D" w:rsidR="00896037" w:rsidRPr="00D36144" w:rsidRDefault="001F51B9" w:rsidP="005611B7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F51B9">
              <w:rPr>
                <w:smallCaps/>
                <w:color w:val="FFFFFF" w:themeColor="background1"/>
                <w:sz w:val="28"/>
                <w:szCs w:val="24"/>
              </w:rPr>
              <w:t xml:space="preserve">Quantidade de sinistros que utilizaram a seguradora do TJRJ com atendimento a terceiros  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96037" w:rsidRPr="00D30798" w14:paraId="1EEAC165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C04CAF4" w14:textId="0EF901C9" w:rsidR="00896037" w:rsidRPr="00D30798" w:rsidRDefault="00896037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896037" w:rsidRPr="00080F04" w14:paraId="45C5F3FE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09EF7F" w14:textId="77777777" w:rsidR="00896037" w:rsidRPr="00080F04" w:rsidRDefault="00896037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080F04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2B35B0A2" w14:textId="77777777" w:rsidR="00896037" w:rsidRPr="00080F04" w:rsidRDefault="00896037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080F04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05B3F991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03A56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479D643" wp14:editId="311DB716">
                  <wp:extent cx="3207096" cy="1930520"/>
                  <wp:effectExtent l="19050" t="19050" r="12700" b="12700"/>
                  <wp:docPr id="41" name="Imagem 41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9AC63E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40CD2736" w14:textId="77777777" w:rsidR="007C6F00" w:rsidRPr="007C6F00" w:rsidRDefault="007C6F00" w:rsidP="007C6F00"/>
    <w:p w14:paraId="613F0917" w14:textId="7A8AA9B6" w:rsidR="001F51B9" w:rsidRPr="00404A63" w:rsidRDefault="001F51B9" w:rsidP="001F51B9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3" w:name="_Toc197438473"/>
      <w:r w:rsidRPr="00404A63">
        <w:rPr>
          <w:b/>
          <w:bCs/>
          <w:color w:val="auto"/>
          <w:sz w:val="28"/>
          <w:szCs w:val="28"/>
        </w:rPr>
        <w:t>5.</w:t>
      </w:r>
      <w:r w:rsidR="00080F04">
        <w:rPr>
          <w:b/>
          <w:bCs/>
          <w:color w:val="auto"/>
          <w:sz w:val="28"/>
          <w:szCs w:val="28"/>
        </w:rPr>
        <w:t>3</w:t>
      </w:r>
      <w:r w:rsidR="001E3DCC">
        <w:rPr>
          <w:b/>
          <w:bCs/>
          <w:color w:val="auto"/>
          <w:sz w:val="28"/>
          <w:szCs w:val="28"/>
        </w:rPr>
        <w:t>9</w:t>
      </w:r>
      <w:r w:rsidRPr="00404A63">
        <w:rPr>
          <w:b/>
          <w:bCs/>
          <w:color w:val="auto"/>
          <w:sz w:val="28"/>
          <w:szCs w:val="28"/>
        </w:rPr>
        <w:t xml:space="preserve"> – Quantidade de sinistros que utilizaram a seguradora do TJRJ com isenção de franquia</w:t>
      </w:r>
      <w:bookmarkEnd w:id="6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F51B9" w:rsidRPr="00C91D58" w14:paraId="201EF25F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B6D0327" w14:textId="50515AD2" w:rsidR="001F51B9" w:rsidRPr="00D36144" w:rsidRDefault="001F51B9" w:rsidP="001F51B9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F51B9">
              <w:rPr>
                <w:smallCaps/>
                <w:color w:val="FFFFFF" w:themeColor="background1"/>
                <w:sz w:val="28"/>
                <w:szCs w:val="24"/>
              </w:rPr>
              <w:t xml:space="preserve">Quantidade de sinistros que utilizaram a seguradora do TJRJ com </w:t>
            </w:r>
            <w:r>
              <w:rPr>
                <w:smallCaps/>
                <w:color w:val="FFFFFF" w:themeColor="background1"/>
                <w:sz w:val="28"/>
                <w:szCs w:val="24"/>
              </w:rPr>
              <w:t>isenção de franquia</w:t>
            </w:r>
            <w:r w:rsidRPr="001F51B9">
              <w:rPr>
                <w:smallCaps/>
                <w:color w:val="FFFFFF" w:themeColor="background1"/>
                <w:sz w:val="28"/>
                <w:szCs w:val="24"/>
              </w:rPr>
              <w:t xml:space="preserve">  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F51B9" w:rsidRPr="00D30798" w14:paraId="12BC0CF7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E44DC15" w14:textId="01C64454" w:rsidR="001F51B9" w:rsidRPr="00D30798" w:rsidRDefault="001F51B9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1F51B9" w:rsidRPr="00080F04" w14:paraId="79F69F94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4A1275" w14:textId="77777777" w:rsidR="001F51B9" w:rsidRPr="00080F04" w:rsidRDefault="001F51B9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080F04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BB2EB38" w14:textId="77777777" w:rsidR="001F51B9" w:rsidRPr="00080F04" w:rsidRDefault="001F51B9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080F04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7B452AD9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7E07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789D14D" wp14:editId="6D2F4439">
                  <wp:extent cx="3207096" cy="1930520"/>
                  <wp:effectExtent l="19050" t="19050" r="12700" b="12700"/>
                  <wp:docPr id="42" name="Imagem 4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C5A484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2E51C82C" w14:textId="44FDC5D7" w:rsidR="00F12C33" w:rsidRDefault="00F12C33"/>
    <w:p w14:paraId="19C42890" w14:textId="77777777" w:rsidR="00080F04" w:rsidRDefault="00080F04">
      <w:r>
        <w:br w:type="page"/>
      </w:r>
    </w:p>
    <w:p w14:paraId="55009881" w14:textId="383A31B5" w:rsidR="001F51B9" w:rsidRPr="00404A63" w:rsidRDefault="001F51B9" w:rsidP="001F51B9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4" w:name="_Toc197438474"/>
      <w:r w:rsidRPr="00404A63">
        <w:rPr>
          <w:b/>
          <w:bCs/>
          <w:color w:val="auto"/>
          <w:sz w:val="28"/>
          <w:szCs w:val="28"/>
        </w:rPr>
        <w:lastRenderedPageBreak/>
        <w:t>5.</w:t>
      </w:r>
      <w:r w:rsidR="001E3DCC">
        <w:rPr>
          <w:b/>
          <w:bCs/>
          <w:color w:val="auto"/>
          <w:sz w:val="28"/>
          <w:szCs w:val="28"/>
        </w:rPr>
        <w:t>40</w:t>
      </w:r>
      <w:r w:rsidRPr="00404A63">
        <w:rPr>
          <w:b/>
          <w:bCs/>
          <w:color w:val="auto"/>
          <w:sz w:val="28"/>
          <w:szCs w:val="28"/>
        </w:rPr>
        <w:t xml:space="preserve"> – Quantidade de sinistros recuperados pela oficina do TJRJ ressarcidos pelo causador</w:t>
      </w:r>
      <w:bookmarkEnd w:id="6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F51B9" w:rsidRPr="00C91D58" w14:paraId="07550644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15364F6" w14:textId="5E71E681" w:rsidR="001F51B9" w:rsidRPr="00D36144" w:rsidRDefault="001F51B9" w:rsidP="005611B7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F51B9">
              <w:rPr>
                <w:smallCaps/>
                <w:color w:val="FFFFFF" w:themeColor="background1"/>
                <w:sz w:val="28"/>
                <w:szCs w:val="24"/>
              </w:rPr>
              <w:t>Quantidade de sinistros recuperados pela oficina do TJRJ ressarcidos pelo causador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F51B9" w:rsidRPr="00D30798" w14:paraId="58442DB4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3DE0A76" w14:textId="2E3808DB" w:rsidR="001F51B9" w:rsidRPr="00D30798" w:rsidRDefault="001F51B9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1F51B9" w:rsidRPr="00080F04" w14:paraId="03FB0140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A9A2E41" w14:textId="77777777" w:rsidR="001F51B9" w:rsidRPr="00080F04" w:rsidRDefault="001F51B9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080F04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7ED419E" w14:textId="77777777" w:rsidR="001F51B9" w:rsidRPr="00080F04" w:rsidRDefault="001F51B9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080F04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22643FC8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4A0E8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AEF9C9E" wp14:editId="555845BE">
                  <wp:extent cx="3207096" cy="1930520"/>
                  <wp:effectExtent l="19050" t="19050" r="12700" b="12700"/>
                  <wp:docPr id="43" name="Imagem 43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DBC7A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6DBD5864" w14:textId="77777777" w:rsidR="00B249F4" w:rsidRDefault="00B249F4" w:rsidP="001F51B9">
      <w:pPr>
        <w:rPr>
          <w:color w:val="0000FF"/>
          <w:sz w:val="24"/>
          <w:szCs w:val="24"/>
        </w:rPr>
      </w:pPr>
    </w:p>
    <w:p w14:paraId="179C061B" w14:textId="0C3FB80E" w:rsidR="001F51B9" w:rsidRPr="00404A63" w:rsidRDefault="001F51B9" w:rsidP="001F51B9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5" w:name="_Toc197438475"/>
      <w:r w:rsidRPr="00404A63">
        <w:rPr>
          <w:b/>
          <w:bCs/>
          <w:color w:val="auto"/>
          <w:sz w:val="28"/>
          <w:szCs w:val="28"/>
        </w:rPr>
        <w:t>5.4</w:t>
      </w:r>
      <w:r w:rsidR="001E3DCC">
        <w:rPr>
          <w:b/>
          <w:bCs/>
          <w:color w:val="auto"/>
          <w:sz w:val="28"/>
          <w:szCs w:val="28"/>
        </w:rPr>
        <w:t>1</w:t>
      </w:r>
      <w:r w:rsidRPr="00404A63">
        <w:rPr>
          <w:b/>
          <w:bCs/>
          <w:color w:val="auto"/>
          <w:sz w:val="28"/>
          <w:szCs w:val="28"/>
        </w:rPr>
        <w:t xml:space="preserve"> – Quantidade de sinistros recuperados pela oficina do TJRJ absorvido pelo TJRJ</w:t>
      </w:r>
      <w:bookmarkEnd w:id="65"/>
      <w:r w:rsidRPr="00404A63"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F51B9" w:rsidRPr="00C91D58" w14:paraId="3EED92CD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0CEF72F" w14:textId="0E0C29B8" w:rsidR="001F51B9" w:rsidRPr="00D36144" w:rsidRDefault="00B249F4" w:rsidP="005611B7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B249F4">
              <w:rPr>
                <w:smallCaps/>
                <w:color w:val="FFFFFF" w:themeColor="background1"/>
                <w:sz w:val="28"/>
                <w:szCs w:val="24"/>
              </w:rPr>
              <w:t>Quantidade de sinistros recuperados pela oficina do TJRJ absorvido pelo TJRJ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F51B9" w:rsidRPr="00D30798" w14:paraId="2CEA7ABC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B259C50" w14:textId="36B89832" w:rsidR="001F51B9" w:rsidRPr="00D30798" w:rsidRDefault="001F51B9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1F51B9" w14:paraId="3DED1C03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7357B0" w14:textId="77777777" w:rsidR="001F51B9" w:rsidRDefault="001F51B9" w:rsidP="005611B7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75F7C929" w14:textId="77777777" w:rsidR="001F51B9" w:rsidRDefault="001F51B9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5A120A5A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2FCFD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123F445" wp14:editId="5B5E98D0">
                  <wp:extent cx="3207096" cy="1930520"/>
                  <wp:effectExtent l="19050" t="19050" r="12700" b="12700"/>
                  <wp:docPr id="44" name="Imagem 44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8074EB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3FFDC77A" w14:textId="57A615DE" w:rsidR="00B249F4" w:rsidRDefault="00B249F4">
      <w:pPr>
        <w:rPr>
          <w:color w:val="0000FF"/>
          <w:sz w:val="24"/>
          <w:szCs w:val="24"/>
        </w:rPr>
      </w:pPr>
    </w:p>
    <w:p w14:paraId="1CAFCCAF" w14:textId="77777777" w:rsidR="00080F04" w:rsidRDefault="00080F04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br w:type="page"/>
      </w:r>
    </w:p>
    <w:p w14:paraId="3FFB604D" w14:textId="1C526CCB" w:rsidR="005611B7" w:rsidRPr="00404A63" w:rsidRDefault="005611B7" w:rsidP="005611B7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6" w:name="_Toc197438476"/>
      <w:r w:rsidRPr="00404A63">
        <w:rPr>
          <w:b/>
          <w:bCs/>
          <w:color w:val="auto"/>
          <w:sz w:val="28"/>
          <w:szCs w:val="28"/>
        </w:rPr>
        <w:lastRenderedPageBreak/>
        <w:t>5.4</w:t>
      </w:r>
      <w:r w:rsidR="001E3DCC">
        <w:rPr>
          <w:b/>
          <w:bCs/>
          <w:color w:val="auto"/>
          <w:sz w:val="28"/>
          <w:szCs w:val="28"/>
        </w:rPr>
        <w:t>2</w:t>
      </w:r>
      <w:r w:rsidRPr="00404A63">
        <w:rPr>
          <w:b/>
          <w:bCs/>
          <w:color w:val="auto"/>
          <w:sz w:val="28"/>
          <w:szCs w:val="28"/>
        </w:rPr>
        <w:t xml:space="preserve"> – Quantidade de infração por categoria</w:t>
      </w:r>
      <w:bookmarkEnd w:id="66"/>
      <w:r w:rsidRPr="00404A63"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5611B7" w:rsidRPr="00C91D58" w14:paraId="647A1EA1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614BBED" w14:textId="48CFA438" w:rsidR="005611B7" w:rsidRPr="00D36144" w:rsidRDefault="005611B7" w:rsidP="005611B7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5611B7">
              <w:rPr>
                <w:smallCaps/>
                <w:color w:val="FFFFFF" w:themeColor="background1"/>
                <w:sz w:val="28"/>
                <w:szCs w:val="24"/>
              </w:rPr>
              <w:t>Quantidade de infração por categoria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5611B7" w:rsidRPr="00D30798" w14:paraId="65BC84E1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BF5F4C9" w14:textId="62B39073" w:rsidR="005611B7" w:rsidRPr="00D30798" w:rsidRDefault="005611B7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5611B7" w:rsidRPr="00080F04" w14:paraId="2757EB03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C429EFB" w14:textId="77777777" w:rsidR="005611B7" w:rsidRPr="00080F04" w:rsidRDefault="005611B7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080F04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72D9C498" w14:textId="77777777" w:rsidR="005611B7" w:rsidRPr="00080F04" w:rsidRDefault="005611B7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080F04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68ED1A59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3F077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B18C430" wp14:editId="302B48F2">
                  <wp:extent cx="3207096" cy="1930520"/>
                  <wp:effectExtent l="19050" t="19050" r="12700" b="12700"/>
                  <wp:docPr id="45" name="Imagem 4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CCD3FB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152F71F8" w14:textId="77777777" w:rsidR="00404A63" w:rsidRPr="005611B7" w:rsidRDefault="00404A63" w:rsidP="005611B7"/>
    <w:p w14:paraId="4FF68C3E" w14:textId="32664A26" w:rsidR="00B249F4" w:rsidRPr="00404A63" w:rsidRDefault="00B249F4" w:rsidP="00B249F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7" w:name="_Toc197438477"/>
      <w:r w:rsidRPr="00404A63">
        <w:rPr>
          <w:b/>
          <w:bCs/>
          <w:color w:val="auto"/>
          <w:sz w:val="28"/>
          <w:szCs w:val="28"/>
        </w:rPr>
        <w:t>5.4</w:t>
      </w:r>
      <w:r w:rsidR="001E3DCC">
        <w:rPr>
          <w:b/>
          <w:bCs/>
          <w:color w:val="auto"/>
          <w:sz w:val="28"/>
          <w:szCs w:val="28"/>
        </w:rPr>
        <w:t>3</w:t>
      </w:r>
      <w:r w:rsidRPr="00404A63">
        <w:rPr>
          <w:b/>
          <w:bCs/>
          <w:color w:val="auto"/>
          <w:sz w:val="28"/>
          <w:szCs w:val="28"/>
        </w:rPr>
        <w:t xml:space="preserve"> – Percentual de Solicitação de Transporte não atendidas</w:t>
      </w:r>
      <w:bookmarkEnd w:id="6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249F4" w:rsidRPr="00C91D58" w14:paraId="0005C396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06F11AC" w14:textId="77777777" w:rsidR="00B249F4" w:rsidRPr="00D36144" w:rsidRDefault="00B249F4" w:rsidP="005611B7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591E74">
              <w:rPr>
                <w:smallCaps/>
                <w:color w:val="FFFFFF" w:themeColor="background1"/>
                <w:sz w:val="24"/>
                <w:szCs w:val="24"/>
              </w:rPr>
              <w:t>Percentual de Solicitação de Transporte não atendidas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249F4" w:rsidRPr="00D30798" w14:paraId="73244441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782D0BA2" w14:textId="1DB98743" w:rsidR="00B249F4" w:rsidRPr="00D30798" w:rsidRDefault="00B249F4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4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B249F4" w14:paraId="33E56AA7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15B69B9" w14:textId="77777777" w:rsidR="00B249F4" w:rsidRDefault="00B249F4" w:rsidP="005611B7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3AF3BEA4" w14:textId="77777777" w:rsidR="00B249F4" w:rsidRDefault="00B249F4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323FCC17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13DD4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48559F5" wp14:editId="1AD8F069">
                  <wp:extent cx="3207096" cy="1930520"/>
                  <wp:effectExtent l="19050" t="19050" r="12700" b="12700"/>
                  <wp:docPr id="46" name="Imagem 46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DDBA3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2B8E8F75" w14:textId="54D26FCB" w:rsidR="00B249F4" w:rsidRDefault="00B249F4" w:rsidP="00B249F4"/>
    <w:p w14:paraId="6CCCAB82" w14:textId="77777777" w:rsidR="00375E8C" w:rsidRDefault="00375E8C">
      <w:r>
        <w:br w:type="page"/>
      </w:r>
    </w:p>
    <w:p w14:paraId="481FC7EB" w14:textId="2C97EFA0" w:rsidR="00B249F4" w:rsidRPr="005E147E" w:rsidRDefault="00B249F4" w:rsidP="00B249F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8" w:name="_Toc197438478"/>
      <w:r w:rsidRPr="005E147E">
        <w:rPr>
          <w:b/>
          <w:bCs/>
          <w:color w:val="auto"/>
          <w:sz w:val="28"/>
          <w:szCs w:val="28"/>
        </w:rPr>
        <w:lastRenderedPageBreak/>
        <w:t>5.4</w:t>
      </w:r>
      <w:r w:rsidR="001E3DCC">
        <w:rPr>
          <w:b/>
          <w:bCs/>
          <w:color w:val="auto"/>
          <w:sz w:val="28"/>
          <w:szCs w:val="28"/>
        </w:rPr>
        <w:t>4</w:t>
      </w:r>
      <w:r w:rsidRPr="005E147E">
        <w:rPr>
          <w:b/>
          <w:bCs/>
          <w:color w:val="auto"/>
          <w:sz w:val="28"/>
          <w:szCs w:val="28"/>
        </w:rPr>
        <w:t xml:space="preserve"> – Percentual de Solicitação de Transporte canceladas pelo solicitante</w:t>
      </w:r>
      <w:bookmarkEnd w:id="6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249F4" w:rsidRPr="00C91D58" w14:paraId="2C8245B7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64552B3" w14:textId="49548861" w:rsidR="00B249F4" w:rsidRPr="00D36144" w:rsidRDefault="00B249F4" w:rsidP="00B249F4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591E74">
              <w:rPr>
                <w:smallCaps/>
                <w:color w:val="FFFFFF" w:themeColor="background1"/>
                <w:sz w:val="24"/>
                <w:szCs w:val="24"/>
              </w:rPr>
              <w:t xml:space="preserve">Percentual de Solicitação de Transporte </w:t>
            </w:r>
            <w:r>
              <w:rPr>
                <w:smallCaps/>
                <w:color w:val="FFFFFF" w:themeColor="background1"/>
                <w:sz w:val="24"/>
                <w:szCs w:val="24"/>
              </w:rPr>
              <w:t>canceladas pelo solicitante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249F4" w:rsidRPr="00D30798" w14:paraId="0B386EE8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CB94929" w14:textId="7186D600" w:rsidR="00B249F4" w:rsidRPr="00D30798" w:rsidRDefault="00B249F4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4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B249F4" w:rsidRPr="008F579F" w14:paraId="044795E8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F0378ED" w14:textId="77777777" w:rsidR="00B249F4" w:rsidRPr="008F579F" w:rsidRDefault="00B249F4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8F579F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342C9E2" w14:textId="77777777" w:rsidR="00B249F4" w:rsidRPr="008F579F" w:rsidRDefault="00B249F4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8F579F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5E147E" w14:paraId="62380E53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61549" w14:textId="77777777" w:rsidR="005E147E" w:rsidRPr="007D79EA" w:rsidRDefault="005E147E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B8A6829" wp14:editId="27CAB6DA">
                  <wp:extent cx="3207096" cy="1930520"/>
                  <wp:effectExtent l="19050" t="19050" r="12700" b="12700"/>
                  <wp:docPr id="47" name="Imagem 47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5B722E" w14:textId="77777777" w:rsidR="005E147E" w:rsidRDefault="005E147E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46909A2A" w14:textId="77777777" w:rsidR="00B249F4" w:rsidRDefault="00B249F4">
      <w:pPr>
        <w:rPr>
          <w:color w:val="0000FF"/>
          <w:sz w:val="24"/>
          <w:szCs w:val="24"/>
        </w:rPr>
      </w:pPr>
    </w:p>
    <w:p w14:paraId="44317DE3" w14:textId="79E459FA" w:rsidR="00B249F4" w:rsidRPr="005E147E" w:rsidRDefault="00B249F4" w:rsidP="00B249F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9" w:name="_Toc197438479"/>
      <w:r w:rsidRPr="005E147E">
        <w:rPr>
          <w:b/>
          <w:bCs/>
          <w:color w:val="auto"/>
          <w:sz w:val="28"/>
          <w:szCs w:val="28"/>
        </w:rPr>
        <w:t>5.4</w:t>
      </w:r>
      <w:r w:rsidR="001E3DCC">
        <w:rPr>
          <w:b/>
          <w:bCs/>
          <w:color w:val="auto"/>
          <w:sz w:val="28"/>
          <w:szCs w:val="28"/>
        </w:rPr>
        <w:t>5</w:t>
      </w:r>
      <w:r w:rsidRPr="005E147E">
        <w:rPr>
          <w:b/>
          <w:bCs/>
          <w:color w:val="auto"/>
          <w:sz w:val="28"/>
          <w:szCs w:val="28"/>
        </w:rPr>
        <w:t>– Percentual de Solicitação de Transporte não executadas por falta de comparecimento do usuário</w:t>
      </w:r>
      <w:bookmarkEnd w:id="6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249F4" w:rsidRPr="00C91D58" w14:paraId="4981B2A0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9B75697" w14:textId="783FAF78" w:rsidR="00B249F4" w:rsidRPr="00D36144" w:rsidRDefault="00B249F4" w:rsidP="00B249F4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591E74">
              <w:rPr>
                <w:smallCaps/>
                <w:color w:val="FFFFFF" w:themeColor="background1"/>
                <w:sz w:val="24"/>
                <w:szCs w:val="24"/>
              </w:rPr>
              <w:t>Percentual de Solicitação de Transporte</w:t>
            </w:r>
            <w:r>
              <w:rPr>
                <w:smallCaps/>
                <w:color w:val="FFFFFF" w:themeColor="background1"/>
                <w:sz w:val="24"/>
                <w:szCs w:val="24"/>
              </w:rPr>
              <w:t xml:space="preserve"> não executadas por falta de comparecimento do usuário </w:t>
            </w:r>
            <w:r w:rsidRPr="00591E74">
              <w:rPr>
                <w:smallCap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249F4" w:rsidRPr="00D30798" w14:paraId="3490797D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FAE80D1" w14:textId="5CCCB4D6" w:rsidR="00B249F4" w:rsidRPr="00D30798" w:rsidRDefault="00B249F4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4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B249F4" w:rsidRPr="008F579F" w14:paraId="00B77E60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9186A8" w14:textId="77777777" w:rsidR="00B249F4" w:rsidRPr="008F579F" w:rsidRDefault="00B249F4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8F579F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AE79121" w14:textId="77777777" w:rsidR="00B249F4" w:rsidRPr="008F579F" w:rsidRDefault="00B249F4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8F579F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5E147E" w14:paraId="79C355FC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2B194" w14:textId="77777777" w:rsidR="005E147E" w:rsidRPr="007D79EA" w:rsidRDefault="005E147E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5C68D98" wp14:editId="3D32F389">
                  <wp:extent cx="3207096" cy="1930520"/>
                  <wp:effectExtent l="19050" t="19050" r="12700" b="12700"/>
                  <wp:docPr id="48" name="Imagem 48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7363AB" w14:textId="77777777" w:rsidR="005E147E" w:rsidRDefault="005E147E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140DE207" w14:textId="6EC6924A" w:rsidR="008F579F" w:rsidRDefault="008F579F" w:rsidP="008F579F"/>
    <w:p w14:paraId="52E725F4" w14:textId="77777777" w:rsidR="008F579F" w:rsidRDefault="008F579F">
      <w:r>
        <w:br w:type="page"/>
      </w:r>
    </w:p>
    <w:p w14:paraId="7143BEFF" w14:textId="37912AC0" w:rsidR="00240ACB" w:rsidRDefault="008C35AA" w:rsidP="00B17BA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70" w:name="_Toc197438480"/>
      <w:r>
        <w:rPr>
          <w:b/>
          <w:bCs/>
          <w:sz w:val="32"/>
          <w:szCs w:val="32"/>
        </w:rPr>
        <w:lastRenderedPageBreak/>
        <w:t>6</w:t>
      </w:r>
      <w:r w:rsidR="00240ACB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Resíduos</w:t>
      </w:r>
      <w:r w:rsidR="002F44FA">
        <w:rPr>
          <w:b/>
          <w:bCs/>
          <w:sz w:val="32"/>
          <w:szCs w:val="32"/>
        </w:rPr>
        <w:t xml:space="preserve"> DEIOP</w:t>
      </w:r>
      <w:bookmarkEnd w:id="70"/>
    </w:p>
    <w:p w14:paraId="6360D2D1" w14:textId="13BC1FAD" w:rsidR="00240ACB" w:rsidRDefault="00301DFF" w:rsidP="003B0898">
      <w:pPr>
        <w:jc w:val="both"/>
      </w:pPr>
      <w:r>
        <w:t>XXXX</w:t>
      </w:r>
    </w:p>
    <w:p w14:paraId="44BFFA1B" w14:textId="35E8FF4B" w:rsidR="008C35AA" w:rsidRDefault="00301DFF" w:rsidP="0076207A">
      <w:pPr>
        <w:jc w:val="center"/>
      </w:pPr>
      <w:r>
        <w:rPr>
          <w:noProof/>
          <w:lang w:eastAsia="pt-BR"/>
        </w:rPr>
        <w:drawing>
          <wp:inline distT="0" distB="0" distL="0" distR="0" wp14:anchorId="4696A182" wp14:editId="1BBEDA16">
            <wp:extent cx="3207096" cy="1930520"/>
            <wp:effectExtent l="19050" t="19050" r="12700" b="12700"/>
            <wp:docPr id="65" name="Imagem 6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009762" w14:textId="3C2F4685" w:rsidR="004244DF" w:rsidRDefault="004244DF" w:rsidP="003E1638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71" w:name="_Toc197438481"/>
      <w:r w:rsidRPr="003E1638">
        <w:rPr>
          <w:b/>
          <w:bCs/>
          <w:color w:val="auto"/>
          <w:sz w:val="28"/>
          <w:szCs w:val="28"/>
        </w:rPr>
        <w:t>6.1 - Logística reversa de baterias chumbo-ácido</w:t>
      </w:r>
      <w:r w:rsidR="001E7946">
        <w:rPr>
          <w:b/>
          <w:bCs/>
          <w:color w:val="auto"/>
          <w:sz w:val="28"/>
          <w:szCs w:val="28"/>
        </w:rPr>
        <w:t xml:space="preserve"> </w:t>
      </w:r>
      <w:r w:rsidR="002F44FA" w:rsidRPr="00D22744">
        <w:rPr>
          <w:b/>
          <w:bCs/>
          <w:color w:val="auto"/>
          <w:sz w:val="28"/>
          <w:szCs w:val="28"/>
        </w:rPr>
        <w:t>– Departamento de Transportes - DETRA</w:t>
      </w:r>
      <w:bookmarkEnd w:id="71"/>
    </w:p>
    <w:p w14:paraId="5E58C1F9" w14:textId="77777777" w:rsidR="00C26235" w:rsidRDefault="00C26235" w:rsidP="00C26235">
      <w:pPr>
        <w:jc w:val="both"/>
      </w:pPr>
      <w:r>
        <w:t>XXXX</w:t>
      </w:r>
    </w:p>
    <w:p w14:paraId="0A5D57C6" w14:textId="3036002A" w:rsidR="00301DFF" w:rsidRDefault="00301DFF" w:rsidP="00301DFF">
      <w:pPr>
        <w:jc w:val="center"/>
      </w:pPr>
      <w:r>
        <w:rPr>
          <w:noProof/>
          <w:lang w:eastAsia="pt-BR"/>
        </w:rPr>
        <w:drawing>
          <wp:inline distT="0" distB="0" distL="0" distR="0" wp14:anchorId="6ACEBF6F" wp14:editId="1892FFC3">
            <wp:extent cx="3207096" cy="1930520"/>
            <wp:effectExtent l="19050" t="19050" r="12700" b="12700"/>
            <wp:docPr id="66" name="Imagem 6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B109D3" w14:textId="0E165097" w:rsidR="00C26235" w:rsidRDefault="00C26235">
      <w:r>
        <w:br w:type="page"/>
      </w:r>
    </w:p>
    <w:p w14:paraId="091E7040" w14:textId="77777777" w:rsidR="001E3DCC" w:rsidRPr="003E1638" w:rsidRDefault="001E3DCC" w:rsidP="00301DFF">
      <w:pPr>
        <w:jc w:val="center"/>
      </w:pPr>
    </w:p>
    <w:p w14:paraId="48951767" w14:textId="6DFCFE6F" w:rsidR="000D0F61" w:rsidRDefault="000D0F61" w:rsidP="000D0F61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72" w:name="_Toc197438482"/>
      <w:r>
        <w:rPr>
          <w:b/>
          <w:bCs/>
          <w:sz w:val="32"/>
          <w:szCs w:val="32"/>
        </w:rPr>
        <w:t>7. Consumo de água e energia</w:t>
      </w:r>
      <w:r w:rsidR="000642DA" w:rsidRPr="000642DA">
        <w:rPr>
          <w:b/>
          <w:bCs/>
          <w:sz w:val="32"/>
          <w:szCs w:val="32"/>
        </w:rPr>
        <w:t>– Departamento de Infraestrutura Operacional</w:t>
      </w:r>
      <w:r w:rsidR="000642DA" w:rsidRPr="00D9360B">
        <w:rPr>
          <w:rFonts w:ascii="Arial" w:hAnsi="Arial" w:cs="Arial"/>
          <w:b/>
          <w:bCs/>
          <w:sz w:val="24"/>
          <w:szCs w:val="24"/>
        </w:rPr>
        <w:t xml:space="preserve"> - </w:t>
      </w:r>
      <w:r w:rsidR="000642DA" w:rsidRPr="000642DA">
        <w:rPr>
          <w:b/>
          <w:bCs/>
          <w:sz w:val="32"/>
          <w:szCs w:val="32"/>
        </w:rPr>
        <w:t>DEIOP</w:t>
      </w:r>
      <w:bookmarkEnd w:id="72"/>
    </w:p>
    <w:p w14:paraId="2397EF2B" w14:textId="16BF1A45" w:rsidR="00DE7735" w:rsidRDefault="00DE7735" w:rsidP="00DE7735">
      <w:r>
        <w:t xml:space="preserve">XXXXXXO </w:t>
      </w:r>
    </w:p>
    <w:p w14:paraId="3C5F7949" w14:textId="77777777" w:rsidR="00DE7735" w:rsidRDefault="00DE7735" w:rsidP="00DE7735"/>
    <w:p w14:paraId="5C82D395" w14:textId="17144E2D" w:rsidR="00141834" w:rsidRPr="00141834" w:rsidRDefault="00AA4A80" w:rsidP="0014183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73" w:name="_Toc197438483"/>
      <w:r>
        <w:rPr>
          <w:b/>
          <w:bCs/>
          <w:color w:val="auto"/>
          <w:sz w:val="28"/>
          <w:szCs w:val="28"/>
        </w:rPr>
        <w:t>7.1</w:t>
      </w:r>
      <w:r w:rsidR="00141834">
        <w:rPr>
          <w:b/>
          <w:bCs/>
          <w:color w:val="auto"/>
          <w:sz w:val="28"/>
          <w:szCs w:val="28"/>
        </w:rPr>
        <w:t xml:space="preserve"> – </w:t>
      </w:r>
      <w:r w:rsidR="00883E4A">
        <w:rPr>
          <w:b/>
          <w:bCs/>
          <w:color w:val="auto"/>
          <w:sz w:val="28"/>
          <w:szCs w:val="28"/>
        </w:rPr>
        <w:t>Consumo de água</w:t>
      </w:r>
      <w:bookmarkEnd w:id="73"/>
    </w:p>
    <w:p w14:paraId="714DD303" w14:textId="46F4615B" w:rsidR="000D0F61" w:rsidRDefault="00301DFF" w:rsidP="00301DFF">
      <w:r>
        <w:t>XXXXXX</w:t>
      </w:r>
      <w:r w:rsidR="000D0F61">
        <w:t xml:space="preserve">O </w:t>
      </w:r>
    </w:p>
    <w:p w14:paraId="21FB2F61" w14:textId="64122E72" w:rsidR="000D0F61" w:rsidRDefault="00301DFF" w:rsidP="00141834">
      <w:pPr>
        <w:jc w:val="center"/>
      </w:pPr>
      <w:r>
        <w:rPr>
          <w:noProof/>
          <w:lang w:eastAsia="pt-BR"/>
        </w:rPr>
        <w:drawing>
          <wp:inline distT="0" distB="0" distL="0" distR="0" wp14:anchorId="288CC71F" wp14:editId="3BBFC5D5">
            <wp:extent cx="3207096" cy="1930520"/>
            <wp:effectExtent l="19050" t="19050" r="12700" b="12700"/>
            <wp:docPr id="67" name="Imagem 67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37DA2F" w14:textId="28B7EAD2" w:rsidR="001B1A90" w:rsidRPr="00141834" w:rsidRDefault="001B1A90" w:rsidP="001B1A90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74" w:name="_Toc197438484"/>
      <w:r>
        <w:rPr>
          <w:b/>
          <w:bCs/>
          <w:color w:val="auto"/>
          <w:sz w:val="28"/>
          <w:szCs w:val="28"/>
        </w:rPr>
        <w:t>7.</w:t>
      </w:r>
      <w:r w:rsidR="003B0898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 Consumo de energia</w:t>
      </w:r>
      <w:bookmarkEnd w:id="74"/>
    </w:p>
    <w:p w14:paraId="2D9B2C68" w14:textId="0075EA1C" w:rsidR="000D0F61" w:rsidRDefault="00301DFF" w:rsidP="00240ACB">
      <w:r>
        <w:t>XXXXXX</w:t>
      </w:r>
    </w:p>
    <w:p w14:paraId="6083A752" w14:textId="702AF92B" w:rsidR="008C35AA" w:rsidRDefault="00301DFF" w:rsidP="00192E4D">
      <w:pPr>
        <w:jc w:val="center"/>
      </w:pPr>
      <w:r>
        <w:rPr>
          <w:noProof/>
          <w:lang w:eastAsia="pt-BR"/>
        </w:rPr>
        <w:drawing>
          <wp:inline distT="0" distB="0" distL="0" distR="0" wp14:anchorId="3BA5DB83" wp14:editId="64E2F1DA">
            <wp:extent cx="3207096" cy="1930520"/>
            <wp:effectExtent l="19050" t="19050" r="12700" b="12700"/>
            <wp:docPr id="68" name="Imagem 68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E6454F" w14:textId="0FDF7600" w:rsidR="00192E4D" w:rsidRDefault="00192E4D" w:rsidP="00192E4D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75" w:name="_Toc197438485"/>
      <w:r>
        <w:rPr>
          <w:b/>
          <w:bCs/>
          <w:sz w:val="32"/>
          <w:szCs w:val="32"/>
        </w:rPr>
        <w:t>8. Consumo de insumos de informática e papel A4</w:t>
      </w:r>
      <w:r w:rsidR="008E3223">
        <w:rPr>
          <w:b/>
          <w:bCs/>
          <w:sz w:val="32"/>
          <w:szCs w:val="32"/>
        </w:rPr>
        <w:t xml:space="preserve"> </w:t>
      </w:r>
      <w:r w:rsidR="008E3223" w:rsidRPr="008F3AE2">
        <w:rPr>
          <w:b/>
          <w:bCs/>
          <w:sz w:val="32"/>
          <w:szCs w:val="32"/>
        </w:rPr>
        <w:t>- Departamento de Patrimônio e Material - DEPAM</w:t>
      </w:r>
      <w:bookmarkEnd w:id="75"/>
    </w:p>
    <w:p w14:paraId="4CFDDBC3" w14:textId="5B027808" w:rsidR="00192E4D" w:rsidRPr="00141834" w:rsidRDefault="00192E4D" w:rsidP="00192E4D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76" w:name="_Toc197438486"/>
      <w:r>
        <w:rPr>
          <w:b/>
          <w:bCs/>
          <w:color w:val="auto"/>
          <w:sz w:val="28"/>
          <w:szCs w:val="28"/>
        </w:rPr>
        <w:t>8.1 – Consumo de insumos de informática</w:t>
      </w:r>
      <w:bookmarkEnd w:id="76"/>
    </w:p>
    <w:p w14:paraId="519310DD" w14:textId="77777777" w:rsidR="00301DFF" w:rsidRDefault="00301DFF" w:rsidP="00301DFF">
      <w:r>
        <w:t>XXXXXX</w:t>
      </w:r>
    </w:p>
    <w:p w14:paraId="27D8D423" w14:textId="7C284890" w:rsidR="00192E4D" w:rsidRPr="00141834" w:rsidRDefault="00192E4D" w:rsidP="00192E4D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77" w:name="_Toc197438487"/>
      <w:r>
        <w:rPr>
          <w:b/>
          <w:bCs/>
          <w:color w:val="auto"/>
          <w:sz w:val="28"/>
          <w:szCs w:val="28"/>
        </w:rPr>
        <w:lastRenderedPageBreak/>
        <w:t>8.2 – Consumo de papel A4</w:t>
      </w:r>
      <w:bookmarkEnd w:id="77"/>
    </w:p>
    <w:p w14:paraId="11FADE3B" w14:textId="35BCA7CB" w:rsidR="00301DFF" w:rsidRDefault="00301DFF" w:rsidP="00301DFF">
      <w:r>
        <w:t>XXXXXX</w:t>
      </w:r>
    </w:p>
    <w:p w14:paraId="217DF6CE" w14:textId="77777777" w:rsidR="00DE7735" w:rsidRDefault="00DE7735" w:rsidP="00301DFF"/>
    <w:p w14:paraId="5350D4C5" w14:textId="63180ABD" w:rsidR="00192E4D" w:rsidRDefault="00192E4D" w:rsidP="00192E4D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78" w:name="_Toc197438488"/>
      <w:r>
        <w:rPr>
          <w:b/>
          <w:bCs/>
          <w:sz w:val="32"/>
          <w:szCs w:val="32"/>
        </w:rPr>
        <w:t>9. Logística reversa de cartuchos, cabos lógicos e elétricos</w:t>
      </w:r>
      <w:r w:rsidR="00B94119">
        <w:rPr>
          <w:b/>
          <w:bCs/>
          <w:sz w:val="32"/>
          <w:szCs w:val="32"/>
        </w:rPr>
        <w:t xml:space="preserve"> e lâmpadas</w:t>
      </w:r>
      <w:bookmarkEnd w:id="78"/>
    </w:p>
    <w:p w14:paraId="5EFF7D1B" w14:textId="41405E21" w:rsidR="00192E4D" w:rsidRPr="00141834" w:rsidRDefault="00192E4D" w:rsidP="00192E4D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79" w:name="_Toc197438489"/>
      <w:r>
        <w:rPr>
          <w:b/>
          <w:bCs/>
          <w:color w:val="auto"/>
          <w:sz w:val="28"/>
          <w:szCs w:val="28"/>
        </w:rPr>
        <w:t xml:space="preserve">9.1 – </w:t>
      </w:r>
      <w:r w:rsidR="00B94119">
        <w:rPr>
          <w:b/>
          <w:bCs/>
          <w:color w:val="auto"/>
          <w:sz w:val="28"/>
          <w:szCs w:val="28"/>
        </w:rPr>
        <w:t>Logística reversa de cartuchos</w:t>
      </w:r>
      <w:r w:rsidR="00704344">
        <w:rPr>
          <w:b/>
          <w:bCs/>
          <w:color w:val="auto"/>
          <w:sz w:val="28"/>
          <w:szCs w:val="28"/>
        </w:rPr>
        <w:t xml:space="preserve"> - DEPAM</w:t>
      </w:r>
      <w:bookmarkEnd w:id="79"/>
    </w:p>
    <w:p w14:paraId="602C3F25" w14:textId="77777777" w:rsidR="00301DFF" w:rsidRDefault="00301DFF" w:rsidP="00301DFF">
      <w:r>
        <w:t>XXXXXX</w:t>
      </w:r>
    </w:p>
    <w:p w14:paraId="4C406DFB" w14:textId="4CCA87D7" w:rsidR="00B94119" w:rsidRPr="00141834" w:rsidRDefault="00B94119" w:rsidP="00B94119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80" w:name="_Toc197438490"/>
      <w:r>
        <w:rPr>
          <w:b/>
          <w:bCs/>
          <w:color w:val="auto"/>
          <w:sz w:val="28"/>
          <w:szCs w:val="28"/>
        </w:rPr>
        <w:t>9.2 – Logística reversa de cabos lógicos e elétricos</w:t>
      </w:r>
      <w:r w:rsidR="00704344">
        <w:rPr>
          <w:b/>
          <w:bCs/>
          <w:color w:val="auto"/>
          <w:sz w:val="28"/>
          <w:szCs w:val="28"/>
        </w:rPr>
        <w:t xml:space="preserve"> - DEENG</w:t>
      </w:r>
      <w:bookmarkEnd w:id="80"/>
    </w:p>
    <w:p w14:paraId="1C7F53BF" w14:textId="77777777" w:rsidR="00301DFF" w:rsidRDefault="00301DFF" w:rsidP="00301DFF">
      <w:r>
        <w:t>XXXXXX</w:t>
      </w:r>
    </w:p>
    <w:p w14:paraId="299560E1" w14:textId="37CD0C16" w:rsidR="00B94119" w:rsidRPr="00141834" w:rsidRDefault="00B94119" w:rsidP="00B94119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81" w:name="_Toc197438491"/>
      <w:r>
        <w:rPr>
          <w:b/>
          <w:bCs/>
          <w:color w:val="auto"/>
          <w:sz w:val="28"/>
          <w:szCs w:val="28"/>
        </w:rPr>
        <w:t>9.3 – Logística reversa de lâmpadas</w:t>
      </w:r>
      <w:r w:rsidR="00704344">
        <w:rPr>
          <w:b/>
          <w:bCs/>
          <w:color w:val="auto"/>
          <w:sz w:val="28"/>
          <w:szCs w:val="28"/>
        </w:rPr>
        <w:t xml:space="preserve"> - DEENG</w:t>
      </w:r>
      <w:bookmarkEnd w:id="81"/>
    </w:p>
    <w:p w14:paraId="5BBC900A" w14:textId="70BD891B" w:rsidR="00301DFF" w:rsidRDefault="00301DFF" w:rsidP="00301DFF">
      <w:r>
        <w:t>XXXXXX</w:t>
      </w:r>
    </w:p>
    <w:p w14:paraId="3241B3B7" w14:textId="77777777" w:rsidR="00DE7735" w:rsidRPr="00A47A35" w:rsidRDefault="00DE7735" w:rsidP="00301DFF">
      <w:pPr>
        <w:rPr>
          <w:sz w:val="20"/>
        </w:rPr>
      </w:pPr>
    </w:p>
    <w:p w14:paraId="677C7839" w14:textId="35B6D4A3" w:rsidR="00B94119" w:rsidRDefault="00B94119" w:rsidP="00B94119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82" w:name="_Toc197438492"/>
      <w:r>
        <w:rPr>
          <w:b/>
          <w:bCs/>
          <w:sz w:val="32"/>
          <w:szCs w:val="32"/>
        </w:rPr>
        <w:t>10. Guia Verde</w:t>
      </w:r>
      <w:r w:rsidR="000D6EB2">
        <w:rPr>
          <w:b/>
          <w:bCs/>
          <w:sz w:val="32"/>
          <w:szCs w:val="32"/>
        </w:rPr>
        <w:t xml:space="preserve"> </w:t>
      </w:r>
      <w:r w:rsidR="000D6EB2" w:rsidRPr="008F3AE2">
        <w:rPr>
          <w:b/>
          <w:bCs/>
          <w:sz w:val="32"/>
          <w:szCs w:val="32"/>
        </w:rPr>
        <w:t>- Departamento de Patrimônio e Material (DEPAM)</w:t>
      </w:r>
      <w:bookmarkEnd w:id="82"/>
    </w:p>
    <w:p w14:paraId="6BEEBEAD" w14:textId="23B17300" w:rsidR="00301DFF" w:rsidRDefault="00301DFF" w:rsidP="00301DFF">
      <w:r>
        <w:t>XXXXXX</w:t>
      </w:r>
    </w:p>
    <w:p w14:paraId="69957BAC" w14:textId="77777777" w:rsidR="00A47A35" w:rsidRDefault="00A47A35" w:rsidP="00301DFF"/>
    <w:p w14:paraId="2B02ECED" w14:textId="3A3C95D3" w:rsidR="00FB2C5C" w:rsidRDefault="00FB2C5C" w:rsidP="00FB2C5C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83" w:name="_Toc197438493"/>
      <w:r>
        <w:rPr>
          <w:b/>
          <w:bCs/>
          <w:sz w:val="32"/>
          <w:szCs w:val="32"/>
        </w:rPr>
        <w:t>11. Contratos</w:t>
      </w:r>
      <w:bookmarkEnd w:id="83"/>
    </w:p>
    <w:p w14:paraId="07A0B412" w14:textId="2D82F8C7" w:rsidR="00E106DB" w:rsidRPr="00141834" w:rsidRDefault="00E106DB" w:rsidP="00E106DB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84" w:name="_Toc197438494"/>
      <w:r>
        <w:rPr>
          <w:b/>
          <w:bCs/>
          <w:color w:val="auto"/>
          <w:sz w:val="28"/>
          <w:szCs w:val="28"/>
        </w:rPr>
        <w:t>11.1 – Valores dos Contratos em Execução</w:t>
      </w:r>
      <w:r w:rsidR="00704344">
        <w:rPr>
          <w:b/>
          <w:bCs/>
          <w:color w:val="auto"/>
          <w:sz w:val="28"/>
          <w:szCs w:val="28"/>
        </w:rPr>
        <w:t xml:space="preserve"> - DEIOP</w:t>
      </w:r>
      <w:bookmarkEnd w:id="84"/>
      <w:r w:rsidR="005B385F">
        <w:rPr>
          <w:b/>
          <w:bCs/>
          <w:color w:val="auto"/>
          <w:sz w:val="28"/>
          <w:szCs w:val="28"/>
        </w:rPr>
        <w:t xml:space="preserve"> </w:t>
      </w:r>
    </w:p>
    <w:p w14:paraId="4115D408" w14:textId="77777777" w:rsidR="00301DFF" w:rsidRDefault="00301DFF" w:rsidP="00301DFF">
      <w:r>
        <w:t>XXXXXX</w:t>
      </w:r>
    </w:p>
    <w:p w14:paraId="5466CB78" w14:textId="4B84CC6C" w:rsidR="00FB2C5C" w:rsidRDefault="00301DFF" w:rsidP="00E106DB">
      <w:pPr>
        <w:jc w:val="center"/>
      </w:pPr>
      <w:r>
        <w:rPr>
          <w:noProof/>
          <w:lang w:eastAsia="pt-BR"/>
        </w:rPr>
        <w:drawing>
          <wp:inline distT="0" distB="0" distL="0" distR="0" wp14:anchorId="14DFE056" wp14:editId="6BADF2E5">
            <wp:extent cx="3207096" cy="1930520"/>
            <wp:effectExtent l="19050" t="19050" r="12700" b="12700"/>
            <wp:docPr id="69" name="Imagem 69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A33808" w14:textId="77777777" w:rsidR="00A47A35" w:rsidRDefault="00A47A35" w:rsidP="00E106DB">
      <w:pPr>
        <w:jc w:val="center"/>
      </w:pPr>
    </w:p>
    <w:p w14:paraId="3D75B08B" w14:textId="41C48D9C" w:rsidR="00E106DB" w:rsidRDefault="00E106DB" w:rsidP="00A47A35">
      <w:pPr>
        <w:pStyle w:val="Ttulo2"/>
        <w:tabs>
          <w:tab w:val="center" w:pos="5174"/>
        </w:tabs>
        <w:spacing w:after="120"/>
        <w:jc w:val="both"/>
        <w:rPr>
          <w:b/>
          <w:bCs/>
          <w:color w:val="auto"/>
          <w:sz w:val="28"/>
          <w:szCs w:val="28"/>
        </w:rPr>
      </w:pPr>
      <w:bookmarkStart w:id="85" w:name="_Toc197438495"/>
      <w:r>
        <w:rPr>
          <w:b/>
          <w:bCs/>
          <w:color w:val="auto"/>
          <w:sz w:val="28"/>
          <w:szCs w:val="28"/>
        </w:rPr>
        <w:lastRenderedPageBreak/>
        <w:t>11.2 – Situação contratual</w:t>
      </w:r>
      <w:r w:rsidR="00EC5E25">
        <w:rPr>
          <w:b/>
          <w:bCs/>
          <w:color w:val="auto"/>
          <w:sz w:val="28"/>
          <w:szCs w:val="28"/>
        </w:rPr>
        <w:t xml:space="preserve"> </w:t>
      </w:r>
      <w:r w:rsidR="00EC5E25" w:rsidRPr="001F7CB8">
        <w:rPr>
          <w:b/>
          <w:bCs/>
          <w:color w:val="auto"/>
          <w:sz w:val="28"/>
          <w:szCs w:val="28"/>
        </w:rPr>
        <w:t>– DEIOP</w:t>
      </w:r>
      <w:bookmarkEnd w:id="85"/>
    </w:p>
    <w:p w14:paraId="2C797B88" w14:textId="77777777" w:rsidR="00A47A35" w:rsidRPr="00A47A35" w:rsidRDefault="00A47A35" w:rsidP="00A47A35"/>
    <w:p w14:paraId="30B8B75D" w14:textId="3D57F2B6" w:rsidR="00FB2C5C" w:rsidRDefault="00301DFF" w:rsidP="006139FD">
      <w:pPr>
        <w:jc w:val="center"/>
      </w:pPr>
      <w:r>
        <w:rPr>
          <w:noProof/>
          <w:lang w:eastAsia="pt-BR"/>
        </w:rPr>
        <w:drawing>
          <wp:inline distT="0" distB="0" distL="0" distR="0" wp14:anchorId="72070635" wp14:editId="12861425">
            <wp:extent cx="3207096" cy="1930520"/>
            <wp:effectExtent l="19050" t="19050" r="12700" b="12700"/>
            <wp:docPr id="70" name="Imagem 7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6C05AF" w14:textId="3B866FC4" w:rsidR="00D72BCC" w:rsidRDefault="00D72BCC"/>
    <w:p w14:paraId="294E4F78" w14:textId="4C50B5E1" w:rsidR="00E32250" w:rsidRDefault="00E32250" w:rsidP="00E32250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86" w:name="_Toc197438496"/>
      <w:r>
        <w:rPr>
          <w:b/>
          <w:bCs/>
          <w:color w:val="auto"/>
          <w:sz w:val="28"/>
          <w:szCs w:val="28"/>
        </w:rPr>
        <w:t>11.3 – Licitações em andamento</w:t>
      </w:r>
      <w:r w:rsidR="00704344">
        <w:rPr>
          <w:b/>
          <w:bCs/>
          <w:color w:val="auto"/>
          <w:sz w:val="28"/>
          <w:szCs w:val="28"/>
        </w:rPr>
        <w:t xml:space="preserve"> - DEIOP</w:t>
      </w:r>
      <w:bookmarkEnd w:id="8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32250" w:rsidRPr="00C91D58" w14:paraId="7BFD65AA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5DA1FA8" w14:textId="124C9F0B" w:rsidR="00E32250" w:rsidRPr="00D36144" w:rsidRDefault="00E32250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Licitações em andamento</w:t>
            </w:r>
            <w:r w:rsidR="006D5BC6">
              <w:rPr>
                <w:smallCaps/>
                <w:color w:val="FFFFFF" w:themeColor="background1"/>
                <w:sz w:val="24"/>
                <w:szCs w:val="24"/>
              </w:rPr>
              <w:t xml:space="preserve"> </w:t>
            </w:r>
            <w:r w:rsidR="006D5BC6" w:rsidRPr="006D5BC6">
              <w:rPr>
                <w:smallCaps/>
                <w:color w:val="FFFFFF" w:themeColor="background1"/>
                <w:sz w:val="22"/>
                <w:szCs w:val="22"/>
              </w:rPr>
              <w:t>(novas licitações)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03"/>
        <w:gridCol w:w="5108"/>
      </w:tblGrid>
      <w:tr w:rsidR="00E32250" w:rsidRPr="00D30798" w14:paraId="77A9A579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433231B4" w14:textId="7FCD6558" w:rsidR="00E32250" w:rsidRPr="00D30798" w:rsidRDefault="00E32250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 (DEIOP)</w:t>
            </w:r>
          </w:p>
        </w:tc>
      </w:tr>
      <w:tr w:rsidR="00E32250" w:rsidRPr="00E32250" w14:paraId="6D2A62F2" w14:textId="77777777" w:rsidTr="00E32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423E000E" w14:textId="387D27B6" w:rsidR="00E32250" w:rsidRPr="00E32250" w:rsidRDefault="00E32250" w:rsidP="0063143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32250">
              <w:rPr>
                <w:sz w:val="24"/>
                <w:szCs w:val="24"/>
              </w:rPr>
              <w:t>OBJETO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5F94DE8B" w14:textId="1F41F079" w:rsidR="00E32250" w:rsidRPr="00E32250" w:rsidRDefault="00E32250" w:rsidP="0063143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E32250">
              <w:rPr>
                <w:b/>
                <w:bCs/>
                <w:sz w:val="24"/>
                <w:szCs w:val="24"/>
              </w:rPr>
              <w:t>CONTRATADA</w:t>
            </w:r>
          </w:p>
        </w:tc>
      </w:tr>
      <w:tr w:rsidR="00E32250" w:rsidRPr="00E32250" w14:paraId="17EA08B1" w14:textId="77777777" w:rsidTr="00E3225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D9E2F3" w:themeFill="accent1" w:themeFillTint="33"/>
          </w:tcPr>
          <w:p w14:paraId="0E22BFB3" w14:textId="3867B2C4" w:rsidR="00E32250" w:rsidRPr="00E32250" w:rsidRDefault="00E32250" w:rsidP="00E322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  <w:shd w:val="clear" w:color="auto" w:fill="D9E2F3" w:themeFill="accent1" w:themeFillTint="33"/>
          </w:tcPr>
          <w:p w14:paraId="6620EB26" w14:textId="40E5512B" w:rsidR="00E32250" w:rsidRPr="00E32250" w:rsidRDefault="00E32250" w:rsidP="00E3225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E32250" w:rsidRPr="00E32250" w14:paraId="59985A22" w14:textId="77777777" w:rsidTr="00E32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auto"/>
          </w:tcPr>
          <w:p w14:paraId="085C39C2" w14:textId="63960FD4" w:rsidR="00E32250" w:rsidRPr="00E32250" w:rsidRDefault="00E32250" w:rsidP="00E322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  <w:shd w:val="clear" w:color="auto" w:fill="auto"/>
          </w:tcPr>
          <w:p w14:paraId="55207794" w14:textId="7D41E25D" w:rsidR="00E32250" w:rsidRPr="00E32250" w:rsidRDefault="00E32250" w:rsidP="00E3225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E32250" w:rsidRPr="00E32250" w14:paraId="3F8B004C" w14:textId="77777777" w:rsidTr="00E3225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D9E2F3" w:themeFill="accent1" w:themeFillTint="33"/>
          </w:tcPr>
          <w:p w14:paraId="44C69D5F" w14:textId="4A3C50DC" w:rsidR="00E32250" w:rsidRPr="00E32250" w:rsidRDefault="00E32250" w:rsidP="00E322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  <w:shd w:val="clear" w:color="auto" w:fill="D9E2F3" w:themeFill="accent1" w:themeFillTint="33"/>
          </w:tcPr>
          <w:p w14:paraId="1290293F" w14:textId="0EEA3693" w:rsidR="00E32250" w:rsidRPr="00E32250" w:rsidRDefault="00E32250" w:rsidP="00E3225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E32250" w:rsidRPr="00E32250" w14:paraId="6243407C" w14:textId="77777777" w:rsidTr="00E32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auto"/>
          </w:tcPr>
          <w:p w14:paraId="4EBD5E92" w14:textId="4A45303C" w:rsidR="00E32250" w:rsidRPr="00E32250" w:rsidRDefault="00E32250" w:rsidP="00E322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  <w:shd w:val="clear" w:color="auto" w:fill="auto"/>
          </w:tcPr>
          <w:p w14:paraId="51E1E60C" w14:textId="06F6EF40" w:rsidR="00E32250" w:rsidRPr="00E32250" w:rsidRDefault="00E32250" w:rsidP="00E3225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AB57F36" w14:textId="2F7A90C4" w:rsidR="001E3DCC" w:rsidRDefault="001E3DCC" w:rsidP="001E3DCC"/>
    <w:p w14:paraId="0C106B86" w14:textId="658DD999" w:rsidR="00BF4382" w:rsidRDefault="00642BB1" w:rsidP="001E3DCC">
      <w:r>
        <w:t>XXXXXXXX</w:t>
      </w:r>
    </w:p>
    <w:p w14:paraId="0DE19F92" w14:textId="77777777" w:rsidR="00642BB1" w:rsidRDefault="00642BB1" w:rsidP="001E3DCC"/>
    <w:p w14:paraId="1FBB7E9B" w14:textId="557ABC9F" w:rsidR="00E32250" w:rsidRDefault="00E32250" w:rsidP="00E32250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87" w:name="_Toc197438497"/>
      <w:r>
        <w:rPr>
          <w:b/>
          <w:bCs/>
          <w:color w:val="auto"/>
          <w:sz w:val="28"/>
          <w:szCs w:val="28"/>
        </w:rPr>
        <w:t>11.4 – Permissões</w:t>
      </w:r>
      <w:r w:rsidR="00704344">
        <w:rPr>
          <w:b/>
          <w:bCs/>
          <w:color w:val="auto"/>
          <w:sz w:val="28"/>
          <w:szCs w:val="28"/>
        </w:rPr>
        <w:t xml:space="preserve"> </w:t>
      </w:r>
      <w:r w:rsidR="005E468D">
        <w:rPr>
          <w:b/>
          <w:bCs/>
          <w:color w:val="auto"/>
          <w:sz w:val="28"/>
          <w:szCs w:val="28"/>
        </w:rPr>
        <w:t>–</w:t>
      </w:r>
      <w:r w:rsidR="00704344">
        <w:rPr>
          <w:b/>
          <w:bCs/>
          <w:color w:val="auto"/>
          <w:sz w:val="28"/>
          <w:szCs w:val="28"/>
        </w:rPr>
        <w:t xml:space="preserve"> DEIOP</w:t>
      </w:r>
      <w:bookmarkEnd w:id="87"/>
    </w:p>
    <w:p w14:paraId="34957914" w14:textId="6552D239" w:rsidR="00642BB1" w:rsidRDefault="00642BB1" w:rsidP="00642BB1">
      <w:r>
        <w:t>XXXXXXXX</w:t>
      </w:r>
    </w:p>
    <w:p w14:paraId="3557CC5E" w14:textId="77777777" w:rsidR="00642BB1" w:rsidRDefault="00642BB1" w:rsidP="00642BB1"/>
    <w:p w14:paraId="7453AF51" w14:textId="60D84712" w:rsidR="005E468D" w:rsidRDefault="005E468D" w:rsidP="005E468D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88" w:name="_Toc197438498"/>
      <w:r w:rsidRPr="005E468D">
        <w:rPr>
          <w:b/>
          <w:bCs/>
          <w:color w:val="auto"/>
          <w:sz w:val="28"/>
          <w:szCs w:val="28"/>
        </w:rPr>
        <w:t>11.5 Tributos DEIOP</w:t>
      </w:r>
      <w:bookmarkEnd w:id="88"/>
    </w:p>
    <w:p w14:paraId="642B6251" w14:textId="77777777" w:rsidR="007A1F5D" w:rsidRPr="007A1F5D" w:rsidRDefault="007A1F5D" w:rsidP="007A1F5D"/>
    <w:p w14:paraId="119D7683" w14:textId="77777777" w:rsidR="007A1F5D" w:rsidRDefault="007A1F5D" w:rsidP="007A1F5D">
      <w:r>
        <w:t>XXXXXXXX</w:t>
      </w:r>
    </w:p>
    <w:p w14:paraId="188A6DA8" w14:textId="77777777" w:rsidR="007A1F5D" w:rsidRDefault="007A1F5D" w:rsidP="007A1F5D"/>
    <w:p w14:paraId="58EE375D" w14:textId="4FA8BEE2" w:rsidR="00C713E9" w:rsidRDefault="00C713E9" w:rsidP="00C713E9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89" w:name="_Toc197438499"/>
      <w:r>
        <w:rPr>
          <w:b/>
          <w:bCs/>
          <w:sz w:val="32"/>
          <w:szCs w:val="32"/>
        </w:rPr>
        <w:lastRenderedPageBreak/>
        <w:t>1</w:t>
      </w:r>
      <w:r w:rsidR="002B7682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 Construção e Reforma</w:t>
      </w:r>
      <w:r w:rsidR="005B385F">
        <w:rPr>
          <w:b/>
          <w:bCs/>
          <w:sz w:val="32"/>
          <w:szCs w:val="32"/>
        </w:rPr>
        <w:t xml:space="preserve"> - DEENG</w:t>
      </w:r>
      <w:bookmarkEnd w:id="89"/>
    </w:p>
    <w:p w14:paraId="227C660B" w14:textId="4B84761E" w:rsidR="00C713E9" w:rsidRPr="00141834" w:rsidRDefault="00C713E9" w:rsidP="00C713E9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90" w:name="_Toc197438500"/>
      <w:r>
        <w:rPr>
          <w:b/>
          <w:bCs/>
          <w:color w:val="auto"/>
          <w:sz w:val="28"/>
          <w:szCs w:val="28"/>
        </w:rPr>
        <w:t>1</w:t>
      </w:r>
      <w:r w:rsidR="002B7682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>.1 – Orçamento de Construção e Reforma</w:t>
      </w:r>
      <w:bookmarkEnd w:id="90"/>
    </w:p>
    <w:p w14:paraId="29E1F384" w14:textId="6B8999FE" w:rsidR="00C713E9" w:rsidRDefault="00C713E9" w:rsidP="00240ACB"/>
    <w:p w14:paraId="18E59F09" w14:textId="79986B98" w:rsidR="00A63D32" w:rsidRDefault="00301DFF" w:rsidP="00A63D32">
      <w:pPr>
        <w:jc w:val="center"/>
      </w:pPr>
      <w:r>
        <w:rPr>
          <w:noProof/>
          <w:lang w:eastAsia="pt-BR"/>
        </w:rPr>
        <w:drawing>
          <wp:inline distT="0" distB="0" distL="0" distR="0" wp14:anchorId="733C8D20" wp14:editId="74FEF6AA">
            <wp:extent cx="3207096" cy="1930520"/>
            <wp:effectExtent l="19050" t="19050" r="12700" b="12700"/>
            <wp:docPr id="72" name="Imagem 72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6498DB" w14:textId="77777777" w:rsidR="001E3DCC" w:rsidRDefault="001E3DCC" w:rsidP="00A63D32">
      <w:pPr>
        <w:jc w:val="center"/>
      </w:pPr>
    </w:p>
    <w:p w14:paraId="67CACFBB" w14:textId="6500692E" w:rsidR="00C96C94" w:rsidRPr="00141834" w:rsidRDefault="00C96C94" w:rsidP="00C96C9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91" w:name="_Toc197438501"/>
      <w:r>
        <w:rPr>
          <w:b/>
          <w:bCs/>
          <w:color w:val="auto"/>
          <w:sz w:val="28"/>
          <w:szCs w:val="28"/>
        </w:rPr>
        <w:t>1</w:t>
      </w:r>
      <w:r w:rsidR="002B7682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.2 – Área </w:t>
      </w:r>
      <w:r w:rsidR="00075817">
        <w:rPr>
          <w:b/>
          <w:bCs/>
          <w:color w:val="auto"/>
          <w:sz w:val="28"/>
          <w:szCs w:val="28"/>
        </w:rPr>
        <w:t>C</w:t>
      </w:r>
      <w:r>
        <w:rPr>
          <w:b/>
          <w:bCs/>
          <w:color w:val="auto"/>
          <w:sz w:val="28"/>
          <w:szCs w:val="28"/>
        </w:rPr>
        <w:t xml:space="preserve">onstruída </w:t>
      </w:r>
      <w:r w:rsidR="00075817">
        <w:rPr>
          <w:b/>
          <w:bCs/>
          <w:color w:val="auto"/>
          <w:sz w:val="28"/>
          <w:szCs w:val="28"/>
        </w:rPr>
        <w:t>x</w:t>
      </w:r>
      <w:r>
        <w:rPr>
          <w:b/>
          <w:bCs/>
          <w:color w:val="auto"/>
          <w:sz w:val="28"/>
          <w:szCs w:val="28"/>
        </w:rPr>
        <w:t xml:space="preserve"> </w:t>
      </w:r>
      <w:r w:rsidR="00075817">
        <w:rPr>
          <w:b/>
          <w:bCs/>
          <w:color w:val="auto"/>
          <w:sz w:val="28"/>
          <w:szCs w:val="28"/>
        </w:rPr>
        <w:t>Á</w:t>
      </w:r>
      <w:r>
        <w:rPr>
          <w:b/>
          <w:bCs/>
          <w:color w:val="auto"/>
          <w:sz w:val="28"/>
          <w:szCs w:val="28"/>
        </w:rPr>
        <w:t xml:space="preserve">rea </w:t>
      </w:r>
      <w:r w:rsidR="00075817">
        <w:rPr>
          <w:b/>
          <w:bCs/>
          <w:color w:val="auto"/>
          <w:sz w:val="28"/>
          <w:szCs w:val="28"/>
        </w:rPr>
        <w:t>Ú</w:t>
      </w:r>
      <w:r>
        <w:rPr>
          <w:b/>
          <w:bCs/>
          <w:color w:val="auto"/>
          <w:sz w:val="28"/>
          <w:szCs w:val="28"/>
        </w:rPr>
        <w:t>til</w:t>
      </w:r>
      <w:r w:rsidR="00075817">
        <w:rPr>
          <w:b/>
          <w:bCs/>
          <w:color w:val="auto"/>
          <w:sz w:val="28"/>
          <w:szCs w:val="28"/>
        </w:rPr>
        <w:t xml:space="preserve"> (m</w:t>
      </w:r>
      <w:r w:rsidR="007C718E">
        <w:rPr>
          <w:b/>
          <w:bCs/>
          <w:color w:val="auto"/>
          <w:sz w:val="28"/>
          <w:szCs w:val="28"/>
        </w:rPr>
        <w:t>²)</w:t>
      </w:r>
      <w:bookmarkEnd w:id="91"/>
    </w:p>
    <w:p w14:paraId="1F20A21F" w14:textId="39849B7C" w:rsidR="00C96C94" w:rsidRDefault="00C96C94" w:rsidP="00240ACB"/>
    <w:p w14:paraId="2F4DA982" w14:textId="1493AFFB" w:rsidR="00075817" w:rsidRDefault="00301DFF" w:rsidP="00075817">
      <w:pPr>
        <w:jc w:val="center"/>
      </w:pPr>
      <w:r>
        <w:rPr>
          <w:noProof/>
          <w:lang w:eastAsia="pt-BR"/>
        </w:rPr>
        <w:drawing>
          <wp:inline distT="0" distB="0" distL="0" distR="0" wp14:anchorId="00D2DBA5" wp14:editId="174A1889">
            <wp:extent cx="3212170" cy="1933575"/>
            <wp:effectExtent l="19050" t="19050" r="26670" b="9525"/>
            <wp:docPr id="73" name="Imagem 7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100" cy="19425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E550A8" w14:textId="3DF38D4D" w:rsidR="00C713E9" w:rsidRDefault="00C713E9" w:rsidP="00C713E9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92" w:name="_Toc197438502"/>
      <w:r>
        <w:rPr>
          <w:b/>
          <w:bCs/>
          <w:sz w:val="32"/>
          <w:szCs w:val="32"/>
        </w:rPr>
        <w:t>1</w:t>
      </w:r>
      <w:r w:rsidR="002B7682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. </w:t>
      </w:r>
      <w:r w:rsidR="000C0B02">
        <w:rPr>
          <w:b/>
          <w:bCs/>
          <w:sz w:val="32"/>
          <w:szCs w:val="32"/>
        </w:rPr>
        <w:t>Cotação</w:t>
      </w:r>
      <w:r w:rsidR="00A06732">
        <w:rPr>
          <w:b/>
          <w:bCs/>
          <w:sz w:val="32"/>
          <w:szCs w:val="32"/>
        </w:rPr>
        <w:t xml:space="preserve"> e Pesquisa de Mercado</w:t>
      </w:r>
      <w:bookmarkEnd w:id="92"/>
    </w:p>
    <w:p w14:paraId="03115CF5" w14:textId="27C66CD3" w:rsidR="00C713E9" w:rsidRPr="00141834" w:rsidRDefault="00C713E9" w:rsidP="00C713E9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93" w:name="_Toc197438503"/>
      <w:r>
        <w:rPr>
          <w:b/>
          <w:bCs/>
          <w:color w:val="auto"/>
          <w:sz w:val="28"/>
          <w:szCs w:val="28"/>
        </w:rPr>
        <w:t>1</w:t>
      </w:r>
      <w:r w:rsidR="002B7682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>.</w:t>
      </w:r>
      <w:r w:rsidR="000C0B02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– </w:t>
      </w:r>
      <w:r w:rsidR="000C0B02">
        <w:rPr>
          <w:b/>
          <w:bCs/>
          <w:color w:val="auto"/>
          <w:sz w:val="28"/>
          <w:szCs w:val="28"/>
        </w:rPr>
        <w:t>Manutenção</w:t>
      </w:r>
      <w:bookmarkEnd w:id="93"/>
    </w:p>
    <w:p w14:paraId="7FDAB15C" w14:textId="77777777" w:rsidR="00C2543B" w:rsidRDefault="00C2543B" w:rsidP="00C2543B">
      <w:r>
        <w:t>XXXXXXXX</w:t>
      </w:r>
    </w:p>
    <w:p w14:paraId="0AEE1E43" w14:textId="6C0BB44C" w:rsidR="00C713E9" w:rsidRDefault="00C713E9" w:rsidP="00240ACB"/>
    <w:p w14:paraId="1810BE26" w14:textId="68093E9A" w:rsidR="00C713E9" w:rsidRDefault="00301DFF" w:rsidP="00A06732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45B387DD" wp14:editId="13701509">
            <wp:extent cx="3207096" cy="1930520"/>
            <wp:effectExtent l="19050" t="19050" r="12700" b="12700"/>
            <wp:docPr id="74" name="Imagem 7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F724EE" w14:textId="3035D93C" w:rsidR="00A06732" w:rsidRDefault="00A06732" w:rsidP="00A06732">
      <w:pPr>
        <w:jc w:val="center"/>
      </w:pPr>
    </w:p>
    <w:p w14:paraId="1CDBAAFD" w14:textId="147C363A" w:rsidR="00F621F4" w:rsidRDefault="00301DFF" w:rsidP="00A06732">
      <w:pPr>
        <w:jc w:val="center"/>
      </w:pPr>
      <w:r>
        <w:rPr>
          <w:noProof/>
          <w:lang w:eastAsia="pt-BR"/>
        </w:rPr>
        <w:drawing>
          <wp:inline distT="0" distB="0" distL="0" distR="0" wp14:anchorId="7C3918CC" wp14:editId="3579401F">
            <wp:extent cx="3207096" cy="1930520"/>
            <wp:effectExtent l="19050" t="19050" r="12700" b="12700"/>
            <wp:docPr id="75" name="Imagem 7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535643" w14:textId="77777777" w:rsidR="00F621F4" w:rsidRDefault="00F621F4" w:rsidP="00A06732">
      <w:pPr>
        <w:jc w:val="center"/>
      </w:pPr>
    </w:p>
    <w:p w14:paraId="5B84F869" w14:textId="3D000A7D" w:rsidR="00A06732" w:rsidRDefault="00301DFF" w:rsidP="00A06732">
      <w:pPr>
        <w:jc w:val="center"/>
      </w:pPr>
      <w:r>
        <w:rPr>
          <w:noProof/>
          <w:lang w:eastAsia="pt-BR"/>
        </w:rPr>
        <w:drawing>
          <wp:inline distT="0" distB="0" distL="0" distR="0" wp14:anchorId="55070257" wp14:editId="08F19DBF">
            <wp:extent cx="3207096" cy="1930520"/>
            <wp:effectExtent l="19050" t="19050" r="12700" b="12700"/>
            <wp:docPr id="76" name="Imagem 7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9F2D35" w14:textId="06963541" w:rsidR="00C2543B" w:rsidRDefault="00C2543B">
      <w:r>
        <w:br w:type="page"/>
      </w:r>
    </w:p>
    <w:p w14:paraId="4B85C0C6" w14:textId="77777777" w:rsidR="00C2543B" w:rsidRDefault="00C2543B" w:rsidP="00A06732">
      <w:pPr>
        <w:jc w:val="center"/>
      </w:pPr>
    </w:p>
    <w:p w14:paraId="3E80BA0E" w14:textId="10BC483D" w:rsidR="00C713E9" w:rsidRPr="00141834" w:rsidRDefault="00C713E9" w:rsidP="00C713E9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94" w:name="_Toc197438504"/>
      <w:r>
        <w:rPr>
          <w:b/>
          <w:bCs/>
          <w:color w:val="auto"/>
          <w:sz w:val="28"/>
          <w:szCs w:val="28"/>
        </w:rPr>
        <w:t>1</w:t>
      </w:r>
      <w:r w:rsidR="002B7682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>.</w:t>
      </w:r>
      <w:r w:rsidR="000C0B02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 </w:t>
      </w:r>
      <w:r w:rsidR="000C0B02">
        <w:rPr>
          <w:b/>
          <w:bCs/>
          <w:color w:val="auto"/>
          <w:sz w:val="28"/>
          <w:szCs w:val="28"/>
        </w:rPr>
        <w:t>Obras e Serviços de Engenharia</w:t>
      </w:r>
      <w:bookmarkEnd w:id="94"/>
    </w:p>
    <w:p w14:paraId="4A96976F" w14:textId="77777777" w:rsidR="00C713E9" w:rsidRDefault="00C713E9" w:rsidP="00240ACB"/>
    <w:p w14:paraId="4DAF05EF" w14:textId="711487C7" w:rsidR="00C713E9" w:rsidRDefault="00322163" w:rsidP="00322163">
      <w:pPr>
        <w:jc w:val="center"/>
      </w:pPr>
      <w:r>
        <w:rPr>
          <w:noProof/>
          <w:lang w:eastAsia="pt-BR"/>
        </w:rPr>
        <w:drawing>
          <wp:inline distT="0" distB="0" distL="0" distR="0" wp14:anchorId="7D752455" wp14:editId="7029F61E">
            <wp:extent cx="3273425" cy="1970446"/>
            <wp:effectExtent l="19050" t="19050" r="22225" b="10795"/>
            <wp:docPr id="4" name="Imagem 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17" cy="2010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A9DE65" w14:textId="77777777" w:rsidR="00C2543B" w:rsidRDefault="00C2543B" w:rsidP="00322163">
      <w:pPr>
        <w:jc w:val="center"/>
      </w:pPr>
    </w:p>
    <w:p w14:paraId="7BD699CA" w14:textId="72D6E200" w:rsidR="00BF2A6E" w:rsidRDefault="00BF2A6E">
      <w:r>
        <w:br w:type="page"/>
      </w:r>
    </w:p>
    <w:p w14:paraId="48172FAE" w14:textId="527C1368" w:rsidR="005532E3" w:rsidRDefault="005532E3" w:rsidP="005532E3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95" w:name="_Toc197438505"/>
      <w:r>
        <w:rPr>
          <w:b/>
          <w:bCs/>
          <w:sz w:val="32"/>
          <w:szCs w:val="32"/>
        </w:rPr>
        <w:lastRenderedPageBreak/>
        <w:t>1</w:t>
      </w:r>
      <w:r w:rsidR="002B7682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. </w:t>
      </w:r>
      <w:r w:rsidRPr="00B94119">
        <w:rPr>
          <w:b/>
          <w:bCs/>
          <w:sz w:val="32"/>
          <w:szCs w:val="32"/>
        </w:rPr>
        <w:t xml:space="preserve">Projetos e obras </w:t>
      </w:r>
      <w:r>
        <w:rPr>
          <w:b/>
          <w:bCs/>
          <w:sz w:val="32"/>
          <w:szCs w:val="32"/>
        </w:rPr>
        <w:t>em desenvolvimento</w:t>
      </w:r>
      <w:bookmarkEnd w:id="95"/>
    </w:p>
    <w:p w14:paraId="5433141A" w14:textId="3EE0B677" w:rsidR="00C159D1" w:rsidRPr="00CA3336" w:rsidRDefault="00C159D1" w:rsidP="00C159D1">
      <w:pPr>
        <w:pStyle w:val="Ttulo2"/>
        <w:numPr>
          <w:ilvl w:val="0"/>
          <w:numId w:val="24"/>
        </w:numPr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96" w:name="_Toc197438506"/>
      <w:r w:rsidRPr="00CA3336">
        <w:rPr>
          <w:rFonts w:ascii="Arial" w:hAnsi="Arial" w:cs="Arial"/>
          <w:b/>
          <w:bCs/>
          <w:color w:val="auto"/>
          <w:sz w:val="28"/>
          <w:szCs w:val="28"/>
        </w:rPr>
        <w:t>Projetos em Andamento</w:t>
      </w:r>
      <w:bookmarkEnd w:id="96"/>
    </w:p>
    <w:p w14:paraId="20E55208" w14:textId="5351AA3D" w:rsidR="00C159D1" w:rsidRDefault="00C159D1" w:rsidP="00C159D1"/>
    <w:p w14:paraId="6490B82B" w14:textId="77777777" w:rsidR="00C159D1" w:rsidRPr="003B6293" w:rsidRDefault="00C159D1" w:rsidP="00C159D1">
      <w:pPr>
        <w:pStyle w:val="Pargrafoda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mallCaps/>
          <w:color w:val="00B0F0"/>
          <w:sz w:val="28"/>
          <w:szCs w:val="28"/>
        </w:rPr>
      </w:pPr>
      <w:r w:rsidRPr="003B6293">
        <w:rPr>
          <w:rFonts w:ascii="Arial" w:hAnsi="Arial" w:cs="Arial"/>
          <w:b/>
          <w:bCs/>
          <w:smallCaps/>
          <w:color w:val="00B0F0"/>
          <w:sz w:val="28"/>
          <w:szCs w:val="28"/>
        </w:rPr>
        <w:t>SGLOG-DIPEA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5532E3" w:rsidRPr="00C91D58" w14:paraId="45DF089E" w14:textId="77777777" w:rsidTr="00580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00B0F0"/>
          </w:tcPr>
          <w:p w14:paraId="546871B5" w14:textId="59D0820A" w:rsidR="005532E3" w:rsidRPr="00D36144" w:rsidRDefault="005532E3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Projetos em Desenvolvimento</w:t>
            </w:r>
          </w:p>
        </w:tc>
      </w:tr>
    </w:tbl>
    <w:tbl>
      <w:tblPr>
        <w:tblStyle w:val="TabeladeLista6Colorida-nfase5"/>
        <w:tblW w:w="10348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52"/>
        <w:gridCol w:w="5329"/>
        <w:gridCol w:w="3567"/>
      </w:tblGrid>
      <w:tr w:rsidR="00C929A3" w:rsidRPr="00D30798" w14:paraId="5EA41D44" w14:textId="59A1FED3" w:rsidTr="0050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shd w:val="clear" w:color="auto" w:fill="D9E2F3" w:themeFill="accent1" w:themeFillTint="33"/>
            <w:vAlign w:val="center"/>
          </w:tcPr>
          <w:p w14:paraId="36B9C22A" w14:textId="3044AFC5" w:rsidR="00C929A3" w:rsidRDefault="00C929A3" w:rsidP="0063143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 (DEENG)</w:t>
            </w:r>
          </w:p>
        </w:tc>
      </w:tr>
      <w:tr w:rsidR="00580E02" w:rsidRPr="00580E02" w14:paraId="0BC5BE33" w14:textId="0F5A931D" w:rsidTr="0058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5903920B" w14:textId="77777777" w:rsidR="00C929A3" w:rsidRPr="00580E02" w:rsidRDefault="00C929A3" w:rsidP="0063143C">
            <w:pPr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580E02">
              <w:rPr>
                <w:color w:val="auto"/>
                <w:sz w:val="20"/>
                <w:szCs w:val="20"/>
              </w:rPr>
              <w:t>Processo SEI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79068FC0" w14:textId="77777777" w:rsidR="00C929A3" w:rsidRPr="00580E02" w:rsidRDefault="00C929A3" w:rsidP="00BF2A6E">
            <w:pPr>
              <w:spacing w:before="40" w:after="40"/>
              <w:ind w:left="23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auto"/>
                <w:sz w:val="20"/>
                <w:szCs w:val="20"/>
              </w:rPr>
            </w:pPr>
            <w:r w:rsidRPr="00580E02">
              <w:rPr>
                <w:smallCaps/>
                <w:color w:val="auto"/>
                <w:sz w:val="20"/>
                <w:szCs w:val="20"/>
              </w:rPr>
              <w:t>Descrição</w:t>
            </w:r>
          </w:p>
        </w:tc>
        <w:tc>
          <w:tcPr>
            <w:tcW w:w="3567" w:type="dxa"/>
            <w:shd w:val="clear" w:color="auto" w:fill="auto"/>
          </w:tcPr>
          <w:p w14:paraId="20CA6873" w14:textId="034103EB" w:rsidR="00C929A3" w:rsidRPr="00580E02" w:rsidRDefault="00580E02" w:rsidP="00BF2A6E">
            <w:pPr>
              <w:spacing w:before="40" w:after="40"/>
              <w:ind w:left="23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auto"/>
                <w:sz w:val="20"/>
                <w:szCs w:val="20"/>
              </w:rPr>
            </w:pPr>
            <w:r w:rsidRPr="00580E02">
              <w:rPr>
                <w:smallCaps/>
                <w:color w:val="auto"/>
                <w:sz w:val="20"/>
                <w:szCs w:val="20"/>
              </w:rPr>
              <w:t>status</w:t>
            </w:r>
          </w:p>
        </w:tc>
      </w:tr>
      <w:tr w:rsidR="00C929A3" w:rsidRPr="00C65048" w14:paraId="3FC8D073" w14:textId="1015BE00" w:rsidTr="00C929A3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D9E2F3" w:themeFill="accent1" w:themeFillTint="33"/>
            <w:vAlign w:val="center"/>
          </w:tcPr>
          <w:p w14:paraId="3C1E7156" w14:textId="1A92882F" w:rsidR="00C929A3" w:rsidRDefault="00C929A3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9E2F3" w:themeFill="accent1" w:themeFillTint="33"/>
            <w:vAlign w:val="center"/>
          </w:tcPr>
          <w:p w14:paraId="76EEBCAB" w14:textId="6457E253" w:rsidR="00C929A3" w:rsidRPr="00C65048" w:rsidRDefault="00C929A3" w:rsidP="00BF2A6E">
            <w:pPr>
              <w:spacing w:before="40" w:after="40"/>
              <w:ind w:left="27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D9E2F3" w:themeFill="accent1" w:themeFillTint="33"/>
          </w:tcPr>
          <w:p w14:paraId="2D26BEA6" w14:textId="77777777" w:rsidR="00C929A3" w:rsidRPr="00C65048" w:rsidRDefault="00C929A3" w:rsidP="00BF2A6E">
            <w:pPr>
              <w:spacing w:before="40" w:after="40"/>
              <w:ind w:left="27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C929A3" w:rsidRPr="00C65048" w14:paraId="5D858FAE" w14:textId="426CA612" w:rsidTr="0058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15F1AE03" w14:textId="65F35E7E" w:rsidR="00C929A3" w:rsidRDefault="00C929A3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73AD6195" w14:textId="027F3A7C" w:rsidR="00C929A3" w:rsidRDefault="00C929A3" w:rsidP="00C929A3">
            <w:pPr>
              <w:spacing w:before="40" w:after="40"/>
              <w:ind w:left="27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5D2BCA1E" w14:textId="77777777" w:rsidR="00C929A3" w:rsidRDefault="00C929A3" w:rsidP="00C929A3">
            <w:pPr>
              <w:spacing w:before="40" w:after="40"/>
              <w:ind w:left="27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C929A3" w:rsidRPr="00C65048" w14:paraId="6E19FFB0" w14:textId="73F5C8F9" w:rsidTr="00C929A3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D9E2F3" w:themeFill="accent1" w:themeFillTint="33"/>
            <w:vAlign w:val="center"/>
          </w:tcPr>
          <w:p w14:paraId="67E5FE78" w14:textId="4F71F25D" w:rsidR="00C929A3" w:rsidRDefault="00C929A3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9E2F3" w:themeFill="accent1" w:themeFillTint="33"/>
            <w:vAlign w:val="center"/>
          </w:tcPr>
          <w:p w14:paraId="7D602FE3" w14:textId="447CF180" w:rsidR="00C929A3" w:rsidRPr="00C65048" w:rsidRDefault="00C929A3" w:rsidP="00C929A3">
            <w:pPr>
              <w:spacing w:before="40" w:after="40"/>
              <w:ind w:left="27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D9E2F3" w:themeFill="accent1" w:themeFillTint="33"/>
          </w:tcPr>
          <w:p w14:paraId="372BDDC3" w14:textId="77777777" w:rsidR="00C929A3" w:rsidRPr="00C65048" w:rsidRDefault="00C929A3" w:rsidP="00C929A3">
            <w:pPr>
              <w:spacing w:before="40" w:after="40"/>
              <w:ind w:left="27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</w:tbl>
    <w:p w14:paraId="6F546A6C" w14:textId="2D8DEEE9" w:rsidR="005532E3" w:rsidRDefault="005532E3" w:rsidP="00240ACB"/>
    <w:p w14:paraId="2F253656" w14:textId="6E60EBC5" w:rsidR="00580E02" w:rsidRPr="00CA3336" w:rsidRDefault="00580E02" w:rsidP="00580E02">
      <w:pPr>
        <w:pStyle w:val="Ttulo2"/>
        <w:numPr>
          <w:ilvl w:val="0"/>
          <w:numId w:val="24"/>
        </w:numPr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97" w:name="_Toc197438507"/>
      <w:r w:rsidRPr="00CA3336">
        <w:rPr>
          <w:rFonts w:ascii="Arial" w:hAnsi="Arial" w:cs="Arial"/>
          <w:b/>
          <w:bCs/>
          <w:color w:val="auto"/>
          <w:sz w:val="28"/>
          <w:szCs w:val="28"/>
        </w:rPr>
        <w:t>Projetos Básicos em desenvolvimento</w:t>
      </w:r>
      <w:bookmarkEnd w:id="97"/>
    </w:p>
    <w:p w14:paraId="39132953" w14:textId="0A2E8198" w:rsidR="00580E02" w:rsidRDefault="00580E02" w:rsidP="00240ACB"/>
    <w:p w14:paraId="5FF47A4C" w14:textId="77777777" w:rsidR="00580E02" w:rsidRPr="003B6293" w:rsidRDefault="00580E02" w:rsidP="00580E02">
      <w:pPr>
        <w:pStyle w:val="Pargrafoda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mallCaps/>
          <w:color w:val="0070C0"/>
          <w:sz w:val="28"/>
          <w:szCs w:val="28"/>
        </w:rPr>
      </w:pPr>
      <w:r w:rsidRPr="003B6293">
        <w:rPr>
          <w:rFonts w:ascii="Arial" w:hAnsi="Arial" w:cs="Arial"/>
          <w:b/>
          <w:bCs/>
          <w:smallCaps/>
          <w:color w:val="0070C0"/>
          <w:sz w:val="28"/>
          <w:szCs w:val="28"/>
        </w:rPr>
        <w:t>SGLOG-DIPCO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580E02" w:rsidRPr="00C91D58" w14:paraId="48B14C43" w14:textId="77777777" w:rsidTr="00580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00B0F0"/>
          </w:tcPr>
          <w:p w14:paraId="6B12BB88" w14:textId="3BAB9AEA" w:rsidR="00580E02" w:rsidRPr="00E20B8B" w:rsidRDefault="00580E02" w:rsidP="00E20B8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20B8B">
              <w:rPr>
                <w:smallCaps/>
                <w:color w:val="FFFFFF" w:themeColor="background1"/>
                <w:sz w:val="24"/>
                <w:szCs w:val="24"/>
              </w:rPr>
              <w:t>Projetos Básicos em Desenvolvimento</w:t>
            </w:r>
          </w:p>
        </w:tc>
      </w:tr>
    </w:tbl>
    <w:tbl>
      <w:tblPr>
        <w:tblStyle w:val="TabeladeLista6Colorida-nfase5"/>
        <w:tblW w:w="10348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52"/>
        <w:gridCol w:w="5329"/>
        <w:gridCol w:w="3567"/>
      </w:tblGrid>
      <w:tr w:rsidR="00580E02" w:rsidRPr="00D30798" w14:paraId="0602E593" w14:textId="77777777" w:rsidTr="0050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shd w:val="clear" w:color="auto" w:fill="D9E2F3" w:themeFill="accent1" w:themeFillTint="33"/>
            <w:vAlign w:val="center"/>
          </w:tcPr>
          <w:p w14:paraId="54C789EB" w14:textId="77777777" w:rsidR="00580E02" w:rsidRDefault="00580E02" w:rsidP="0050113E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 (DEENG)</w:t>
            </w:r>
          </w:p>
        </w:tc>
      </w:tr>
      <w:tr w:rsidR="00580E02" w:rsidRPr="00580E02" w14:paraId="6D61616D" w14:textId="77777777" w:rsidTr="0050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382DECC7" w14:textId="77777777" w:rsidR="00580E02" w:rsidRPr="00580E02" w:rsidRDefault="00580E02" w:rsidP="0050113E">
            <w:pPr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580E02">
              <w:rPr>
                <w:color w:val="auto"/>
                <w:sz w:val="20"/>
                <w:szCs w:val="20"/>
              </w:rPr>
              <w:t>Processo SEI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54E166DB" w14:textId="77777777" w:rsidR="00580E02" w:rsidRPr="00580E02" w:rsidRDefault="00580E02" w:rsidP="0050113E">
            <w:pPr>
              <w:spacing w:before="40" w:after="40"/>
              <w:ind w:left="23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auto"/>
                <w:sz w:val="20"/>
                <w:szCs w:val="20"/>
              </w:rPr>
            </w:pPr>
            <w:r w:rsidRPr="00580E02">
              <w:rPr>
                <w:smallCaps/>
                <w:color w:val="auto"/>
                <w:sz w:val="20"/>
                <w:szCs w:val="20"/>
              </w:rPr>
              <w:t>Descrição</w:t>
            </w:r>
          </w:p>
        </w:tc>
        <w:tc>
          <w:tcPr>
            <w:tcW w:w="3567" w:type="dxa"/>
            <w:shd w:val="clear" w:color="auto" w:fill="auto"/>
          </w:tcPr>
          <w:p w14:paraId="6633D438" w14:textId="77777777" w:rsidR="00580E02" w:rsidRPr="00580E02" w:rsidRDefault="00580E02" w:rsidP="0050113E">
            <w:pPr>
              <w:spacing w:before="40" w:after="40"/>
              <w:ind w:left="23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auto"/>
                <w:sz w:val="20"/>
                <w:szCs w:val="20"/>
              </w:rPr>
            </w:pPr>
            <w:r w:rsidRPr="00580E02">
              <w:rPr>
                <w:smallCaps/>
                <w:color w:val="auto"/>
                <w:sz w:val="20"/>
                <w:szCs w:val="20"/>
              </w:rPr>
              <w:t>status</w:t>
            </w:r>
          </w:p>
        </w:tc>
      </w:tr>
      <w:tr w:rsidR="00580E02" w:rsidRPr="00C65048" w14:paraId="0E017AFC" w14:textId="77777777" w:rsidTr="0050113E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D9E2F3" w:themeFill="accent1" w:themeFillTint="33"/>
            <w:vAlign w:val="center"/>
          </w:tcPr>
          <w:p w14:paraId="4BE380D1" w14:textId="77777777" w:rsidR="00580E02" w:rsidRDefault="00580E02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9E2F3" w:themeFill="accent1" w:themeFillTint="33"/>
            <w:vAlign w:val="center"/>
          </w:tcPr>
          <w:p w14:paraId="71D1B341" w14:textId="77777777" w:rsidR="00580E02" w:rsidRPr="00C65048" w:rsidRDefault="00580E02" w:rsidP="0050113E">
            <w:pPr>
              <w:spacing w:before="40" w:after="40"/>
              <w:ind w:left="27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D9E2F3" w:themeFill="accent1" w:themeFillTint="33"/>
          </w:tcPr>
          <w:p w14:paraId="14D6C2F2" w14:textId="77777777" w:rsidR="00580E02" w:rsidRPr="00C65048" w:rsidRDefault="00580E02" w:rsidP="0050113E">
            <w:pPr>
              <w:spacing w:before="40" w:after="40"/>
              <w:ind w:left="27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580E02" w:rsidRPr="00C65048" w14:paraId="330CCC92" w14:textId="77777777" w:rsidTr="0050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69D7CA72" w14:textId="77777777" w:rsidR="00580E02" w:rsidRDefault="00580E02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67E5A66" w14:textId="77777777" w:rsidR="00580E02" w:rsidRDefault="00580E02" w:rsidP="0050113E">
            <w:pPr>
              <w:spacing w:before="40" w:after="40"/>
              <w:ind w:left="27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085EAC83" w14:textId="77777777" w:rsidR="00580E02" w:rsidRDefault="00580E02" w:rsidP="0050113E">
            <w:pPr>
              <w:spacing w:before="40" w:after="40"/>
              <w:ind w:left="27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580E02" w:rsidRPr="00C65048" w14:paraId="2AD65A70" w14:textId="77777777" w:rsidTr="0050113E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D9E2F3" w:themeFill="accent1" w:themeFillTint="33"/>
            <w:vAlign w:val="center"/>
          </w:tcPr>
          <w:p w14:paraId="0D10D29C" w14:textId="77777777" w:rsidR="00580E02" w:rsidRDefault="00580E02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9E2F3" w:themeFill="accent1" w:themeFillTint="33"/>
            <w:vAlign w:val="center"/>
          </w:tcPr>
          <w:p w14:paraId="596C6EC8" w14:textId="77777777" w:rsidR="00580E02" w:rsidRPr="00C65048" w:rsidRDefault="00580E02" w:rsidP="0050113E">
            <w:pPr>
              <w:spacing w:before="40" w:after="40"/>
              <w:ind w:left="27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D9E2F3" w:themeFill="accent1" w:themeFillTint="33"/>
          </w:tcPr>
          <w:p w14:paraId="2FE2CCC4" w14:textId="77777777" w:rsidR="00580E02" w:rsidRPr="00C65048" w:rsidRDefault="00580E02" w:rsidP="0050113E">
            <w:pPr>
              <w:spacing w:before="40" w:after="40"/>
              <w:ind w:left="27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</w:tbl>
    <w:p w14:paraId="1A7D9CC9" w14:textId="554B29B3" w:rsidR="00580E02" w:rsidRDefault="00580E02" w:rsidP="00240ACB"/>
    <w:p w14:paraId="6892E161" w14:textId="60F2A415" w:rsidR="00E20B8B" w:rsidRPr="00CA3336" w:rsidRDefault="00E20B8B" w:rsidP="00E20B8B">
      <w:pPr>
        <w:pStyle w:val="Ttulo2"/>
        <w:numPr>
          <w:ilvl w:val="0"/>
          <w:numId w:val="24"/>
        </w:numPr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98" w:name="_Toc197438508"/>
      <w:r w:rsidRPr="00CA3336">
        <w:rPr>
          <w:rFonts w:ascii="Arial" w:hAnsi="Arial" w:cs="Arial"/>
          <w:b/>
          <w:bCs/>
          <w:color w:val="auto"/>
          <w:sz w:val="28"/>
          <w:szCs w:val="28"/>
        </w:rPr>
        <w:t>Obras/Serviços de Engenharia em andamento</w:t>
      </w:r>
      <w:bookmarkEnd w:id="98"/>
    </w:p>
    <w:p w14:paraId="65DD2E89" w14:textId="77777777" w:rsidR="00E20B8B" w:rsidRPr="00CA3336" w:rsidRDefault="00E20B8B" w:rsidP="00E20B8B"/>
    <w:p w14:paraId="3F8B92FE" w14:textId="198F3634" w:rsidR="00E20B8B" w:rsidRDefault="00E20B8B" w:rsidP="00240ACB">
      <w:pPr>
        <w:pStyle w:val="Pargrafoda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mallCaps/>
          <w:color w:val="00B0F0"/>
          <w:sz w:val="28"/>
          <w:szCs w:val="28"/>
        </w:rPr>
      </w:pPr>
      <w:r w:rsidRPr="003B6293">
        <w:rPr>
          <w:rFonts w:ascii="Arial" w:hAnsi="Arial" w:cs="Arial"/>
          <w:b/>
          <w:bCs/>
          <w:smallCaps/>
          <w:color w:val="00B0F0"/>
          <w:sz w:val="28"/>
          <w:szCs w:val="28"/>
        </w:rPr>
        <w:t>SGLOG-DIFOB</w:t>
      </w:r>
    </w:p>
    <w:p w14:paraId="3E7CF8F5" w14:textId="77777777" w:rsidR="00E20B8B" w:rsidRPr="007360B9" w:rsidRDefault="00E20B8B" w:rsidP="00E20B8B">
      <w:pPr>
        <w:pStyle w:val="PargrafodaLista"/>
        <w:spacing w:after="0" w:line="240" w:lineRule="auto"/>
        <w:ind w:left="426"/>
        <w:jc w:val="both"/>
        <w:rPr>
          <w:rFonts w:asciiTheme="majorHAnsi" w:eastAsiaTheme="majorEastAsia" w:hAnsiTheme="majorHAnsi" w:cstheme="majorBidi"/>
          <w:bCs/>
          <w:sz w:val="28"/>
          <w:szCs w:val="28"/>
        </w:rPr>
      </w:pPr>
    </w:p>
    <w:p w14:paraId="261F353F" w14:textId="7720A796" w:rsidR="00E20B8B" w:rsidRPr="007360B9" w:rsidRDefault="00E20B8B" w:rsidP="00E20B8B">
      <w:pPr>
        <w:pStyle w:val="PargrafodaLista"/>
        <w:spacing w:after="0" w:line="240" w:lineRule="auto"/>
        <w:ind w:left="426"/>
        <w:jc w:val="both"/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7360B9">
        <w:rPr>
          <w:rFonts w:asciiTheme="majorHAnsi" w:eastAsiaTheme="majorEastAsia" w:hAnsiTheme="majorHAnsi" w:cstheme="majorBidi"/>
          <w:bCs/>
          <w:sz w:val="28"/>
          <w:szCs w:val="28"/>
        </w:rPr>
        <w:t>XXXXXX</w:t>
      </w:r>
    </w:p>
    <w:p w14:paraId="3ACA24DF" w14:textId="2F0195FF" w:rsidR="00847930" w:rsidRPr="007360B9" w:rsidRDefault="00847930" w:rsidP="00E20B8B">
      <w:pPr>
        <w:pStyle w:val="PargrafodaLista"/>
        <w:spacing w:after="0" w:line="240" w:lineRule="auto"/>
        <w:ind w:left="426"/>
        <w:jc w:val="both"/>
        <w:rPr>
          <w:rFonts w:asciiTheme="majorHAnsi" w:eastAsiaTheme="majorEastAsia" w:hAnsiTheme="majorHAnsi" w:cstheme="majorBidi"/>
          <w:bCs/>
          <w:sz w:val="28"/>
          <w:szCs w:val="28"/>
        </w:rPr>
      </w:pPr>
    </w:p>
    <w:p w14:paraId="3CBF5376" w14:textId="6C7AB57B" w:rsidR="00847930" w:rsidRPr="00847930" w:rsidRDefault="00847930" w:rsidP="00847930">
      <w:pPr>
        <w:pStyle w:val="Ttulo2"/>
        <w:numPr>
          <w:ilvl w:val="0"/>
          <w:numId w:val="24"/>
        </w:numPr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99" w:name="_Toc197438509"/>
      <w:r w:rsidRPr="00847930">
        <w:rPr>
          <w:rFonts w:ascii="Arial" w:hAnsi="Arial" w:cs="Arial"/>
          <w:b/>
          <w:bCs/>
          <w:color w:val="auto"/>
          <w:sz w:val="28"/>
          <w:szCs w:val="28"/>
        </w:rPr>
        <w:t>CONTRATOS RESCINDIDOS</w:t>
      </w:r>
      <w:bookmarkEnd w:id="99"/>
    </w:p>
    <w:p w14:paraId="6AE431B3" w14:textId="689014FD" w:rsidR="00847930" w:rsidRPr="007360B9" w:rsidRDefault="00847930" w:rsidP="00E20B8B">
      <w:pPr>
        <w:pStyle w:val="PargrafodaLista"/>
        <w:spacing w:after="0" w:line="240" w:lineRule="auto"/>
        <w:ind w:left="426"/>
        <w:jc w:val="both"/>
        <w:rPr>
          <w:rFonts w:asciiTheme="majorHAnsi" w:eastAsiaTheme="majorEastAsia" w:hAnsiTheme="majorHAnsi" w:cstheme="majorBidi"/>
          <w:bCs/>
          <w:sz w:val="28"/>
          <w:szCs w:val="28"/>
        </w:rPr>
      </w:pPr>
    </w:p>
    <w:p w14:paraId="7A822C16" w14:textId="55437EB4" w:rsidR="00847930" w:rsidRPr="007360B9" w:rsidRDefault="00847930" w:rsidP="00E20B8B">
      <w:pPr>
        <w:pStyle w:val="PargrafodaLista"/>
        <w:spacing w:after="0" w:line="240" w:lineRule="auto"/>
        <w:ind w:left="426"/>
        <w:jc w:val="both"/>
        <w:rPr>
          <w:rFonts w:asciiTheme="majorHAnsi" w:eastAsiaTheme="majorEastAsia" w:hAnsiTheme="majorHAnsi" w:cstheme="majorBidi"/>
          <w:bCs/>
          <w:sz w:val="28"/>
          <w:szCs w:val="28"/>
        </w:rPr>
      </w:pPr>
      <w:proofErr w:type="spellStart"/>
      <w:r w:rsidRPr="007360B9">
        <w:rPr>
          <w:rFonts w:asciiTheme="majorHAnsi" w:eastAsiaTheme="majorEastAsia" w:hAnsiTheme="majorHAnsi" w:cstheme="majorBidi"/>
          <w:bCs/>
          <w:sz w:val="28"/>
          <w:szCs w:val="28"/>
        </w:rPr>
        <w:t>Xxxxxxxxx</w:t>
      </w:r>
      <w:proofErr w:type="spellEnd"/>
    </w:p>
    <w:p w14:paraId="134AF088" w14:textId="1960ACDD" w:rsidR="00847930" w:rsidRPr="007360B9" w:rsidRDefault="00847930" w:rsidP="00E20B8B">
      <w:pPr>
        <w:pStyle w:val="PargrafodaLista"/>
        <w:spacing w:after="0" w:line="240" w:lineRule="auto"/>
        <w:ind w:left="426"/>
        <w:jc w:val="both"/>
        <w:rPr>
          <w:rFonts w:asciiTheme="majorHAnsi" w:eastAsiaTheme="majorEastAsia" w:hAnsiTheme="majorHAnsi" w:cstheme="majorBidi"/>
          <w:bCs/>
          <w:sz w:val="28"/>
          <w:szCs w:val="28"/>
        </w:rPr>
      </w:pP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47930" w:rsidRPr="00C91D58" w14:paraId="5486A466" w14:textId="77777777" w:rsidTr="0050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00B0F0"/>
          </w:tcPr>
          <w:p w14:paraId="2207668C" w14:textId="77777777" w:rsidR="00847930" w:rsidRPr="00664EB4" w:rsidRDefault="00847930" w:rsidP="00847930">
            <w:pPr>
              <w:spacing w:before="120" w:after="120"/>
              <w:jc w:val="center"/>
              <w:rPr>
                <w:rFonts w:cs="Arial"/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664EB4">
              <w:rPr>
                <w:rFonts w:cs="Arial"/>
                <w:smallCaps/>
                <w:color w:val="FFFFFF" w:themeColor="background1"/>
                <w:sz w:val="24"/>
                <w:szCs w:val="24"/>
              </w:rPr>
              <w:lastRenderedPageBreak/>
              <w:t>AQUISIÇÃO E INSTALAÇÃO DE ENERGIA FOTOVOLTAICA</w:t>
            </w:r>
          </w:p>
          <w:p w14:paraId="66AB4BC5" w14:textId="40FEA19E" w:rsidR="00847930" w:rsidRPr="00E20B8B" w:rsidRDefault="00847930" w:rsidP="00847930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64EB4">
              <w:rPr>
                <w:rFonts w:cs="Arial"/>
                <w:smallCaps/>
                <w:color w:val="FFFFFF" w:themeColor="background1"/>
                <w:sz w:val="24"/>
                <w:szCs w:val="24"/>
              </w:rPr>
              <w:t>(CONTRATOS RESCINDIDOS</w:t>
            </w:r>
            <w:r>
              <w:rPr>
                <w:rFonts w:cs="Arial"/>
                <w:smallCaps/>
                <w:color w:val="FFFFFF" w:themeColor="background1"/>
                <w:sz w:val="24"/>
                <w:szCs w:val="24"/>
              </w:rPr>
              <w:t>)</w:t>
            </w:r>
          </w:p>
        </w:tc>
      </w:tr>
    </w:tbl>
    <w:tbl>
      <w:tblPr>
        <w:tblStyle w:val="TabeladeLista6Colorida-nfase5"/>
        <w:tblW w:w="10348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52"/>
        <w:gridCol w:w="4077"/>
        <w:gridCol w:w="4819"/>
      </w:tblGrid>
      <w:tr w:rsidR="00847930" w:rsidRPr="00D30798" w14:paraId="4412CBC9" w14:textId="77777777" w:rsidTr="009F0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shd w:val="clear" w:color="auto" w:fill="D9E2F3" w:themeFill="accent1" w:themeFillTint="33"/>
            <w:vAlign w:val="center"/>
          </w:tcPr>
          <w:p w14:paraId="4C5DC31B" w14:textId="4B64DB1C" w:rsidR="00847930" w:rsidRDefault="00847930" w:rsidP="0050113E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 xml:space="preserve">Departamento de engenharia (DEENG) </w:t>
            </w:r>
          </w:p>
        </w:tc>
      </w:tr>
      <w:tr w:rsidR="00847930" w:rsidRPr="00580E02" w14:paraId="70310CC1" w14:textId="77777777" w:rsidTr="009F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1C43AF0C" w14:textId="77777777" w:rsidR="00847930" w:rsidRPr="00D76993" w:rsidRDefault="00847930" w:rsidP="00847930">
            <w:pPr>
              <w:spacing w:before="40" w:after="40"/>
              <w:jc w:val="center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D76993">
              <w:rPr>
                <w:rFonts w:ascii="Arial" w:hAnsi="Arial" w:cs="Arial"/>
                <w:color w:val="auto"/>
                <w:sz w:val="20"/>
                <w:szCs w:val="20"/>
              </w:rPr>
              <w:t>Processo</w:t>
            </w:r>
          </w:p>
          <w:p w14:paraId="2020A3DB" w14:textId="6B9F317A" w:rsidR="00847930" w:rsidRPr="00580E02" w:rsidRDefault="00847930" w:rsidP="00847930">
            <w:pPr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D76993">
              <w:rPr>
                <w:rFonts w:ascii="Arial" w:hAnsi="Arial" w:cs="Arial"/>
                <w:color w:val="auto"/>
                <w:sz w:val="20"/>
                <w:szCs w:val="20"/>
              </w:rPr>
              <w:t>(Contrato Rescindido)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2396C210" w14:textId="77777777" w:rsidR="00847930" w:rsidRPr="00D76993" w:rsidRDefault="00847930" w:rsidP="009F020F">
            <w:pPr>
              <w:spacing w:before="40" w:after="40"/>
              <w:ind w:left="226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76993">
              <w:rPr>
                <w:rFonts w:ascii="Arial" w:hAnsi="Arial" w:cs="Arial"/>
                <w:b/>
                <w:color w:val="auto"/>
                <w:sz w:val="20"/>
                <w:szCs w:val="20"/>
              </w:rPr>
              <w:t>Processo</w:t>
            </w:r>
          </w:p>
          <w:p w14:paraId="1F3AC720" w14:textId="699F95AF" w:rsidR="00847930" w:rsidRPr="00580E02" w:rsidRDefault="00847930" w:rsidP="00847930">
            <w:pPr>
              <w:spacing w:before="40" w:after="40"/>
              <w:ind w:left="23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auto"/>
                <w:sz w:val="20"/>
                <w:szCs w:val="20"/>
              </w:rPr>
            </w:pPr>
            <w:r w:rsidRPr="00D76993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(Nova Licitação)</w:t>
            </w:r>
          </w:p>
        </w:tc>
        <w:tc>
          <w:tcPr>
            <w:tcW w:w="4819" w:type="dxa"/>
            <w:shd w:val="clear" w:color="auto" w:fill="auto"/>
          </w:tcPr>
          <w:p w14:paraId="2CF5E3CD" w14:textId="296A1381" w:rsidR="00847930" w:rsidRPr="00580E02" w:rsidRDefault="00847930" w:rsidP="009F020F">
            <w:pPr>
              <w:spacing w:before="40" w:after="40"/>
              <w:ind w:left="10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auto"/>
                <w:sz w:val="20"/>
                <w:szCs w:val="20"/>
              </w:rPr>
            </w:pPr>
            <w:r w:rsidRPr="00D76993">
              <w:rPr>
                <w:rFonts w:ascii="Arial" w:hAnsi="Arial" w:cs="Arial"/>
                <w:smallCaps/>
                <w:color w:val="auto"/>
                <w:sz w:val="20"/>
                <w:szCs w:val="20"/>
              </w:rPr>
              <w:t>Descrição</w:t>
            </w:r>
          </w:p>
        </w:tc>
      </w:tr>
      <w:tr w:rsidR="00847930" w:rsidRPr="00C65048" w14:paraId="7602CC22" w14:textId="77777777" w:rsidTr="009F020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D9E2F3" w:themeFill="accent1" w:themeFillTint="33"/>
            <w:vAlign w:val="center"/>
          </w:tcPr>
          <w:p w14:paraId="24C34DCA" w14:textId="77777777" w:rsidR="00847930" w:rsidRDefault="00847930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shd w:val="clear" w:color="auto" w:fill="D9E2F3" w:themeFill="accent1" w:themeFillTint="33"/>
            <w:vAlign w:val="center"/>
          </w:tcPr>
          <w:p w14:paraId="738BF3A7" w14:textId="77777777" w:rsidR="00847930" w:rsidRPr="00C65048" w:rsidRDefault="00847930" w:rsidP="00847930">
            <w:pPr>
              <w:spacing w:before="40" w:after="40"/>
              <w:ind w:left="297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D9E2F3" w:themeFill="accent1" w:themeFillTint="33"/>
          </w:tcPr>
          <w:p w14:paraId="5B0F537D" w14:textId="77777777" w:rsidR="00847930" w:rsidRPr="00C65048" w:rsidRDefault="00847930" w:rsidP="009F020F">
            <w:pPr>
              <w:spacing w:before="40" w:after="40"/>
              <w:ind w:left="16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847930" w:rsidRPr="00C65048" w14:paraId="140CECF6" w14:textId="77777777" w:rsidTr="009F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645E1981" w14:textId="77777777" w:rsidR="00847930" w:rsidRDefault="00847930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 w14:paraId="09054C19" w14:textId="77777777" w:rsidR="00847930" w:rsidRDefault="00847930" w:rsidP="00847930">
            <w:pPr>
              <w:spacing w:before="40" w:after="40"/>
              <w:ind w:left="29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2B451394" w14:textId="77777777" w:rsidR="00847930" w:rsidRDefault="00847930" w:rsidP="009F020F">
            <w:pPr>
              <w:spacing w:before="40" w:after="40"/>
              <w:ind w:left="161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847930" w:rsidRPr="00C65048" w14:paraId="49F0F61F" w14:textId="77777777" w:rsidTr="009F020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D9E2F3" w:themeFill="accent1" w:themeFillTint="33"/>
            <w:vAlign w:val="center"/>
          </w:tcPr>
          <w:p w14:paraId="4EEB44D3" w14:textId="77777777" w:rsidR="00847930" w:rsidRDefault="00847930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shd w:val="clear" w:color="auto" w:fill="D9E2F3" w:themeFill="accent1" w:themeFillTint="33"/>
            <w:vAlign w:val="center"/>
          </w:tcPr>
          <w:p w14:paraId="32BC39FB" w14:textId="77777777" w:rsidR="00847930" w:rsidRPr="00C65048" w:rsidRDefault="00847930" w:rsidP="00847930">
            <w:pPr>
              <w:spacing w:before="40" w:after="40"/>
              <w:ind w:left="297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D9E2F3" w:themeFill="accent1" w:themeFillTint="33"/>
          </w:tcPr>
          <w:p w14:paraId="7A09182A" w14:textId="77777777" w:rsidR="00847930" w:rsidRPr="00C65048" w:rsidRDefault="00847930" w:rsidP="009F020F">
            <w:pPr>
              <w:spacing w:before="40" w:after="40"/>
              <w:ind w:left="16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</w:tbl>
    <w:p w14:paraId="2CD45C39" w14:textId="451C8159" w:rsidR="009F020F" w:rsidRDefault="009F020F" w:rsidP="00E20B8B">
      <w:pPr>
        <w:pStyle w:val="PargrafodaLista"/>
        <w:spacing w:after="0" w:line="240" w:lineRule="auto"/>
        <w:ind w:left="426"/>
        <w:jc w:val="both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14:paraId="719B1111" w14:textId="77777777" w:rsidR="009F020F" w:rsidRDefault="009F020F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br w:type="page"/>
      </w:r>
    </w:p>
    <w:p w14:paraId="089CD2A1" w14:textId="43B9F651" w:rsidR="00E15B81" w:rsidRPr="00A46A8E" w:rsidRDefault="00E15B81" w:rsidP="00E15B81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24"/>
          <w:szCs w:val="32"/>
        </w:rPr>
      </w:pPr>
      <w:bookmarkStart w:id="100" w:name="_Toc197438510"/>
      <w:r>
        <w:rPr>
          <w:b/>
          <w:bCs/>
          <w:sz w:val="32"/>
          <w:szCs w:val="32"/>
        </w:rPr>
        <w:lastRenderedPageBreak/>
        <w:t>1</w:t>
      </w:r>
      <w:r w:rsidR="002B7682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. Obras e Aditivos</w:t>
      </w:r>
      <w:r w:rsidR="00A46A8E" w:rsidRPr="00A46A8E">
        <w:rPr>
          <w:b/>
          <w:bCs/>
          <w:sz w:val="32"/>
          <w:szCs w:val="32"/>
        </w:rPr>
        <w:t>- DEENG</w:t>
      </w:r>
      <w:bookmarkEnd w:id="100"/>
    </w:p>
    <w:p w14:paraId="42D9AE48" w14:textId="67E51158" w:rsidR="009F020F" w:rsidRDefault="009F020F" w:rsidP="009F020F">
      <w:pPr>
        <w:pStyle w:val="Pargrafoda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mallCaps/>
          <w:color w:val="0070C0"/>
          <w:sz w:val="28"/>
          <w:szCs w:val="28"/>
        </w:rPr>
      </w:pPr>
      <w:r w:rsidRPr="00082A73">
        <w:rPr>
          <w:rFonts w:ascii="Arial" w:hAnsi="Arial" w:cs="Arial"/>
          <w:b/>
          <w:bCs/>
          <w:smallCaps/>
          <w:color w:val="0070C0"/>
          <w:sz w:val="28"/>
          <w:szCs w:val="28"/>
        </w:rPr>
        <w:t>SGLOG-DI</w:t>
      </w:r>
      <w:r>
        <w:rPr>
          <w:rFonts w:ascii="Arial" w:hAnsi="Arial" w:cs="Arial"/>
          <w:b/>
          <w:bCs/>
          <w:smallCaps/>
          <w:color w:val="0070C0"/>
          <w:sz w:val="28"/>
          <w:szCs w:val="28"/>
        </w:rPr>
        <w:t>PCO</w:t>
      </w:r>
    </w:p>
    <w:p w14:paraId="52EF5697" w14:textId="77777777" w:rsidR="009F020F" w:rsidRPr="009F020F" w:rsidRDefault="009F020F" w:rsidP="009F020F"/>
    <w:p w14:paraId="4F4CEE39" w14:textId="06EAB317" w:rsidR="00E15B81" w:rsidRDefault="00301DFF" w:rsidP="00537D4D">
      <w:pPr>
        <w:jc w:val="center"/>
      </w:pPr>
      <w:r>
        <w:rPr>
          <w:noProof/>
          <w:lang w:eastAsia="pt-BR"/>
        </w:rPr>
        <w:drawing>
          <wp:inline distT="0" distB="0" distL="0" distR="0" wp14:anchorId="74E53359" wp14:editId="17EFCDCD">
            <wp:extent cx="3207096" cy="1930520"/>
            <wp:effectExtent l="19050" t="19050" r="12700" b="12700"/>
            <wp:docPr id="77" name="Imagem 77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93F641" w14:textId="075AF9CD" w:rsidR="00E15B81" w:rsidRDefault="00E15B81" w:rsidP="00240ACB"/>
    <w:p w14:paraId="15A00BA3" w14:textId="50FA7DDD" w:rsidR="00E15B81" w:rsidRDefault="00E15B81" w:rsidP="00E15B81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101" w:name="_Toc197438511"/>
      <w:r>
        <w:rPr>
          <w:b/>
          <w:bCs/>
          <w:sz w:val="32"/>
          <w:szCs w:val="32"/>
        </w:rPr>
        <w:t>1</w:t>
      </w:r>
      <w:r w:rsidR="002B7682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. </w:t>
      </w:r>
      <w:r w:rsidRPr="00B94119">
        <w:rPr>
          <w:b/>
          <w:bCs/>
          <w:sz w:val="32"/>
          <w:szCs w:val="32"/>
        </w:rPr>
        <w:t>Projetos e obras concluídos</w:t>
      </w:r>
      <w:r w:rsidR="00484ECC">
        <w:rPr>
          <w:b/>
          <w:bCs/>
          <w:sz w:val="32"/>
          <w:szCs w:val="32"/>
        </w:rPr>
        <w:t xml:space="preserve"> - DEENG</w:t>
      </w:r>
      <w:bookmarkEnd w:id="101"/>
    </w:p>
    <w:p w14:paraId="68B141ED" w14:textId="32A8BF38" w:rsidR="00077FA1" w:rsidRPr="00D76993" w:rsidRDefault="00077FA1" w:rsidP="00077FA1">
      <w:pPr>
        <w:pStyle w:val="Ttulo2"/>
        <w:numPr>
          <w:ilvl w:val="0"/>
          <w:numId w:val="24"/>
        </w:numPr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102" w:name="_Toc197438512"/>
      <w:r w:rsidRPr="00D76993">
        <w:rPr>
          <w:rFonts w:ascii="Arial" w:hAnsi="Arial" w:cs="Arial"/>
          <w:b/>
          <w:bCs/>
          <w:color w:val="auto"/>
          <w:sz w:val="28"/>
          <w:szCs w:val="28"/>
        </w:rPr>
        <w:t>Projetos concluídos</w:t>
      </w:r>
      <w:bookmarkEnd w:id="102"/>
    </w:p>
    <w:p w14:paraId="733B0161" w14:textId="77777777" w:rsidR="00077FA1" w:rsidRPr="00CC65D9" w:rsidRDefault="00077FA1" w:rsidP="00077FA1">
      <w:pPr>
        <w:pStyle w:val="PargrafodaLista"/>
        <w:spacing w:after="0" w:line="240" w:lineRule="auto"/>
        <w:ind w:left="1440"/>
        <w:jc w:val="both"/>
        <w:rPr>
          <w:rFonts w:ascii="Arial" w:hAnsi="Arial" w:cs="Arial"/>
          <w:b/>
          <w:bCs/>
          <w:sz w:val="28"/>
          <w:szCs w:val="28"/>
        </w:rPr>
      </w:pPr>
    </w:p>
    <w:p w14:paraId="59D293B9" w14:textId="68E2C1C0" w:rsidR="00077FA1" w:rsidRDefault="00077FA1" w:rsidP="00077FA1">
      <w:pPr>
        <w:pStyle w:val="Pargrafoda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mallCaps/>
          <w:color w:val="0070C0"/>
          <w:sz w:val="28"/>
          <w:szCs w:val="28"/>
        </w:rPr>
      </w:pPr>
      <w:r w:rsidRPr="00082A73">
        <w:rPr>
          <w:rFonts w:ascii="Arial" w:hAnsi="Arial" w:cs="Arial"/>
          <w:b/>
          <w:bCs/>
          <w:smallCaps/>
          <w:color w:val="0070C0"/>
          <w:sz w:val="28"/>
          <w:szCs w:val="28"/>
        </w:rPr>
        <w:t>SGLOG-DI</w:t>
      </w:r>
      <w:r>
        <w:rPr>
          <w:rFonts w:ascii="Arial" w:hAnsi="Arial" w:cs="Arial"/>
          <w:b/>
          <w:bCs/>
          <w:smallCaps/>
          <w:color w:val="0070C0"/>
          <w:sz w:val="28"/>
          <w:szCs w:val="28"/>
        </w:rPr>
        <w:t>PEA</w:t>
      </w:r>
    </w:p>
    <w:p w14:paraId="5E2FD610" w14:textId="77777777" w:rsidR="00077FA1" w:rsidRPr="00CC65D9" w:rsidRDefault="00077FA1" w:rsidP="00077FA1">
      <w:pPr>
        <w:pStyle w:val="PargrafodaLista"/>
        <w:spacing w:after="0" w:line="240" w:lineRule="auto"/>
        <w:ind w:left="426"/>
        <w:jc w:val="both"/>
        <w:rPr>
          <w:rFonts w:ascii="Arial" w:hAnsi="Arial" w:cs="Arial"/>
          <w:b/>
          <w:bCs/>
          <w:smallCaps/>
          <w:sz w:val="28"/>
          <w:szCs w:val="28"/>
        </w:rPr>
      </w:pP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077FA1" w:rsidRPr="00C91D58" w14:paraId="2CB4DC1A" w14:textId="77777777" w:rsidTr="0050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00B0F0"/>
          </w:tcPr>
          <w:p w14:paraId="635E1E14" w14:textId="45AFE5BC" w:rsidR="00077FA1" w:rsidRPr="00077FA1" w:rsidRDefault="00077FA1" w:rsidP="00077FA1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077FA1">
              <w:rPr>
                <w:smallCaps/>
                <w:color w:val="FFFFFF" w:themeColor="background1"/>
                <w:sz w:val="24"/>
                <w:szCs w:val="24"/>
              </w:rPr>
              <w:t>Projetos Concluídos</w:t>
            </w:r>
          </w:p>
        </w:tc>
      </w:tr>
    </w:tbl>
    <w:tbl>
      <w:tblPr>
        <w:tblStyle w:val="TabeladeLista6Colorida-nfase5"/>
        <w:tblW w:w="10348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52"/>
        <w:gridCol w:w="8896"/>
      </w:tblGrid>
      <w:tr w:rsidR="00077FA1" w:rsidRPr="00D30798" w14:paraId="316C9BC3" w14:textId="77777777" w:rsidTr="0050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shd w:val="clear" w:color="auto" w:fill="D9E2F3" w:themeFill="accent1" w:themeFillTint="33"/>
            <w:vAlign w:val="center"/>
          </w:tcPr>
          <w:p w14:paraId="316CAE6F" w14:textId="77777777" w:rsidR="00077FA1" w:rsidRDefault="00077FA1" w:rsidP="0050113E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 (DEENG)</w:t>
            </w:r>
          </w:p>
        </w:tc>
      </w:tr>
      <w:tr w:rsidR="00077FA1" w:rsidRPr="00580E02" w14:paraId="42251DA8" w14:textId="77777777" w:rsidTr="00077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2EA04D99" w14:textId="77777777" w:rsidR="00077FA1" w:rsidRPr="00580E02" w:rsidRDefault="00077FA1" w:rsidP="0050113E">
            <w:pPr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580E02">
              <w:rPr>
                <w:color w:val="auto"/>
                <w:sz w:val="20"/>
                <w:szCs w:val="20"/>
              </w:rPr>
              <w:t>Processo SEI</w:t>
            </w:r>
          </w:p>
        </w:tc>
        <w:tc>
          <w:tcPr>
            <w:tcW w:w="8896" w:type="dxa"/>
            <w:shd w:val="clear" w:color="auto" w:fill="auto"/>
            <w:vAlign w:val="center"/>
          </w:tcPr>
          <w:p w14:paraId="56CDC48B" w14:textId="77777777" w:rsidR="00077FA1" w:rsidRPr="00580E02" w:rsidRDefault="00077FA1" w:rsidP="00077FA1">
            <w:pPr>
              <w:spacing w:before="40" w:after="40"/>
              <w:ind w:left="38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auto"/>
                <w:sz w:val="20"/>
                <w:szCs w:val="20"/>
              </w:rPr>
            </w:pPr>
            <w:r w:rsidRPr="00580E02">
              <w:rPr>
                <w:smallCaps/>
                <w:color w:val="auto"/>
                <w:sz w:val="20"/>
                <w:szCs w:val="20"/>
              </w:rPr>
              <w:t>Descrição</w:t>
            </w:r>
          </w:p>
        </w:tc>
      </w:tr>
      <w:tr w:rsidR="00077FA1" w:rsidRPr="00C65048" w14:paraId="4BD3DB4A" w14:textId="77777777" w:rsidTr="00077FA1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D9E2F3" w:themeFill="accent1" w:themeFillTint="33"/>
            <w:vAlign w:val="center"/>
          </w:tcPr>
          <w:p w14:paraId="24EF98DD" w14:textId="77777777" w:rsidR="00077FA1" w:rsidRDefault="00077FA1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896" w:type="dxa"/>
            <w:shd w:val="clear" w:color="auto" w:fill="D9E2F3" w:themeFill="accent1" w:themeFillTint="33"/>
            <w:vAlign w:val="center"/>
          </w:tcPr>
          <w:p w14:paraId="16C8202B" w14:textId="77777777" w:rsidR="00077FA1" w:rsidRPr="00C65048" w:rsidRDefault="00077FA1" w:rsidP="00077FA1">
            <w:pPr>
              <w:spacing w:before="40" w:after="40"/>
              <w:ind w:left="4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077FA1" w:rsidRPr="00C65048" w14:paraId="24D5DA79" w14:textId="77777777" w:rsidTr="00077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1990710A" w14:textId="77777777" w:rsidR="00077FA1" w:rsidRDefault="00077FA1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896" w:type="dxa"/>
            <w:shd w:val="clear" w:color="auto" w:fill="auto"/>
            <w:vAlign w:val="center"/>
          </w:tcPr>
          <w:p w14:paraId="554D473A" w14:textId="77777777" w:rsidR="00077FA1" w:rsidRDefault="00077FA1" w:rsidP="00077FA1">
            <w:pPr>
              <w:spacing w:before="40" w:after="40"/>
              <w:ind w:left="4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</w:tbl>
    <w:p w14:paraId="2540B966" w14:textId="3E8E4BFB" w:rsidR="00077FA1" w:rsidRPr="00A46A8E" w:rsidRDefault="00077FA1" w:rsidP="00077FA1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</w:p>
    <w:p w14:paraId="1A589387" w14:textId="6B81A0DF" w:rsidR="00077FA1" w:rsidRPr="00D76993" w:rsidRDefault="00077FA1" w:rsidP="00077FA1">
      <w:pPr>
        <w:pStyle w:val="Ttulo2"/>
        <w:numPr>
          <w:ilvl w:val="0"/>
          <w:numId w:val="24"/>
        </w:numPr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103" w:name="_Toc197438513"/>
      <w:r w:rsidRPr="00D76993">
        <w:rPr>
          <w:rFonts w:ascii="Arial" w:hAnsi="Arial" w:cs="Arial"/>
          <w:b/>
          <w:bCs/>
          <w:color w:val="auto"/>
          <w:sz w:val="28"/>
          <w:szCs w:val="28"/>
        </w:rPr>
        <w:t>Projetos Básicos concluídos</w:t>
      </w:r>
      <w:bookmarkEnd w:id="103"/>
    </w:p>
    <w:p w14:paraId="5320579E" w14:textId="77777777" w:rsidR="00077FA1" w:rsidRPr="00A46A8E" w:rsidRDefault="00077FA1" w:rsidP="00A46A8E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</w:p>
    <w:p w14:paraId="1ACE1D5F" w14:textId="77777777" w:rsidR="00077FA1" w:rsidRPr="005B446C" w:rsidRDefault="00077FA1" w:rsidP="00077FA1">
      <w:pPr>
        <w:pStyle w:val="Pargrafoda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mallCaps/>
          <w:color w:val="0070C0"/>
          <w:sz w:val="28"/>
          <w:szCs w:val="28"/>
        </w:rPr>
      </w:pPr>
      <w:r w:rsidRPr="00082A73">
        <w:rPr>
          <w:rFonts w:ascii="Arial" w:hAnsi="Arial" w:cs="Arial"/>
          <w:b/>
          <w:bCs/>
          <w:smallCaps/>
          <w:color w:val="0070C0"/>
          <w:sz w:val="28"/>
          <w:szCs w:val="28"/>
        </w:rPr>
        <w:t>SGLOG-DI</w:t>
      </w:r>
      <w:r>
        <w:rPr>
          <w:rFonts w:ascii="Arial" w:hAnsi="Arial" w:cs="Arial"/>
          <w:b/>
          <w:bCs/>
          <w:smallCaps/>
          <w:color w:val="0070C0"/>
          <w:sz w:val="28"/>
          <w:szCs w:val="28"/>
        </w:rPr>
        <w:t>PCO</w:t>
      </w:r>
    </w:p>
    <w:p w14:paraId="7405B75E" w14:textId="6CE99F9A" w:rsidR="00077FA1" w:rsidRPr="00A46A8E" w:rsidRDefault="00077FA1" w:rsidP="00077FA1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</w:p>
    <w:p w14:paraId="599CC05F" w14:textId="13AEF848" w:rsidR="00A46A8E" w:rsidRDefault="00A46A8E" w:rsidP="00077FA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lastRenderedPageBreak/>
        <w:drawing>
          <wp:inline distT="0" distB="0" distL="0" distR="0" wp14:anchorId="0134ACCD" wp14:editId="5CD5DDE8">
            <wp:extent cx="3207096" cy="1930520"/>
            <wp:effectExtent l="19050" t="19050" r="12700" b="12700"/>
            <wp:docPr id="3" name="Imagem 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77AFC8" w14:textId="37AF41BC" w:rsidR="00A46A8E" w:rsidRPr="00A46A8E" w:rsidRDefault="00A46A8E" w:rsidP="00077FA1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</w:p>
    <w:p w14:paraId="61903964" w14:textId="411A72F2" w:rsidR="00A46A8E" w:rsidRPr="00D76993" w:rsidRDefault="00CC65D9" w:rsidP="00A46A8E">
      <w:pPr>
        <w:pStyle w:val="Ttulo2"/>
        <w:numPr>
          <w:ilvl w:val="0"/>
          <w:numId w:val="24"/>
        </w:numPr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104" w:name="_Hlk172734904"/>
      <w:bookmarkStart w:id="105" w:name="_Toc197438514"/>
      <w:r>
        <w:rPr>
          <w:rFonts w:ascii="Arial" w:hAnsi="Arial" w:cs="Arial"/>
          <w:b/>
          <w:bCs/>
          <w:color w:val="auto"/>
          <w:sz w:val="28"/>
          <w:szCs w:val="28"/>
        </w:rPr>
        <w:t>Obras/</w:t>
      </w:r>
      <w:r w:rsidR="00A46A8E" w:rsidRPr="00D76993">
        <w:rPr>
          <w:rFonts w:ascii="Arial" w:hAnsi="Arial" w:cs="Arial"/>
          <w:b/>
          <w:bCs/>
          <w:color w:val="auto"/>
          <w:sz w:val="28"/>
          <w:szCs w:val="28"/>
        </w:rPr>
        <w:t>Serviços de Engenharia concluídos</w:t>
      </w:r>
      <w:bookmarkEnd w:id="105"/>
    </w:p>
    <w:bookmarkEnd w:id="104"/>
    <w:p w14:paraId="74F690A2" w14:textId="77777777" w:rsidR="00A46A8E" w:rsidRPr="00CC65D9" w:rsidRDefault="00A46A8E" w:rsidP="00A46A8E">
      <w:pPr>
        <w:pStyle w:val="PargrafodaLista"/>
        <w:spacing w:after="0" w:line="240" w:lineRule="auto"/>
        <w:ind w:left="1440"/>
        <w:jc w:val="both"/>
        <w:rPr>
          <w:rFonts w:ascii="Arial" w:hAnsi="Arial" w:cs="Arial"/>
          <w:bCs/>
          <w:sz w:val="28"/>
          <w:szCs w:val="28"/>
        </w:rPr>
      </w:pPr>
    </w:p>
    <w:p w14:paraId="321798DA" w14:textId="77777777" w:rsidR="00A46A8E" w:rsidRPr="005B446C" w:rsidRDefault="00A46A8E" w:rsidP="00A46A8E">
      <w:pPr>
        <w:pStyle w:val="Pargrafoda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mallCaps/>
          <w:color w:val="0070C0"/>
          <w:sz w:val="28"/>
          <w:szCs w:val="28"/>
        </w:rPr>
      </w:pPr>
      <w:r w:rsidRPr="00082A73">
        <w:rPr>
          <w:rFonts w:ascii="Arial" w:hAnsi="Arial" w:cs="Arial"/>
          <w:b/>
          <w:bCs/>
          <w:smallCaps/>
          <w:color w:val="0070C0"/>
          <w:sz w:val="28"/>
          <w:szCs w:val="28"/>
        </w:rPr>
        <w:t>SGLOG-DIFOB</w:t>
      </w:r>
    </w:p>
    <w:p w14:paraId="5979AA54" w14:textId="342F4BDF" w:rsidR="00A46A8E" w:rsidRDefault="00A46A8E" w:rsidP="00077FA1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</w:p>
    <w:p w14:paraId="157E8727" w14:textId="4A467C58" w:rsidR="00A46A8E" w:rsidRDefault="00A46A8E" w:rsidP="00077FA1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  <w:r>
        <w:rPr>
          <w:rFonts w:cs="Arial"/>
          <w:b/>
          <w:bCs/>
          <w:sz w:val="24"/>
          <w:szCs w:val="28"/>
        </w:rPr>
        <w:t>XXXXXXXXX</w:t>
      </w:r>
    </w:p>
    <w:p w14:paraId="0D1D2B64" w14:textId="7A6C9FE9" w:rsidR="00A46A8E" w:rsidRDefault="00A46A8E" w:rsidP="00077FA1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</w:p>
    <w:p w14:paraId="554585F1" w14:textId="41BE66A8" w:rsidR="00A46A8E" w:rsidRDefault="00A46A8E" w:rsidP="00A46A8E">
      <w:pPr>
        <w:pStyle w:val="Pargrafoda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mallCaps/>
          <w:color w:val="0070C0"/>
          <w:sz w:val="28"/>
          <w:szCs w:val="28"/>
        </w:rPr>
      </w:pPr>
      <w:r w:rsidRPr="00082A73">
        <w:rPr>
          <w:rFonts w:ascii="Arial" w:hAnsi="Arial" w:cs="Arial"/>
          <w:b/>
          <w:bCs/>
          <w:smallCaps/>
          <w:color w:val="0070C0"/>
          <w:sz w:val="28"/>
          <w:szCs w:val="28"/>
        </w:rPr>
        <w:t>SGLOG-DI</w:t>
      </w:r>
      <w:r>
        <w:rPr>
          <w:rFonts w:ascii="Arial" w:hAnsi="Arial" w:cs="Arial"/>
          <w:b/>
          <w:bCs/>
          <w:smallCaps/>
          <w:color w:val="0070C0"/>
          <w:sz w:val="28"/>
          <w:szCs w:val="28"/>
        </w:rPr>
        <w:t>MAN</w:t>
      </w:r>
    </w:p>
    <w:p w14:paraId="40750715" w14:textId="77777777" w:rsidR="00A46A8E" w:rsidRPr="00A46A8E" w:rsidRDefault="00A46A8E" w:rsidP="00A46A8E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A46A8E" w:rsidRPr="00C91D58" w14:paraId="3F4E5DB1" w14:textId="77777777" w:rsidTr="0050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00B0F0"/>
          </w:tcPr>
          <w:p w14:paraId="4C3F9BF2" w14:textId="705BF512" w:rsidR="00A46A8E" w:rsidRPr="00A46A8E" w:rsidRDefault="00A46A8E" w:rsidP="00A46A8E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A46A8E">
              <w:rPr>
                <w:smallCaps/>
                <w:color w:val="FFFFFF" w:themeColor="background1"/>
                <w:sz w:val="24"/>
                <w:szCs w:val="24"/>
              </w:rPr>
              <w:t>Obras de manutenção concluídas</w:t>
            </w:r>
          </w:p>
        </w:tc>
      </w:tr>
    </w:tbl>
    <w:tbl>
      <w:tblPr>
        <w:tblStyle w:val="TabeladeLista6Colorida-nfase5"/>
        <w:tblW w:w="10348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52"/>
        <w:gridCol w:w="8896"/>
      </w:tblGrid>
      <w:tr w:rsidR="00A46A8E" w:rsidRPr="00D30798" w14:paraId="44684963" w14:textId="77777777" w:rsidTr="0050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shd w:val="clear" w:color="auto" w:fill="D9E2F3" w:themeFill="accent1" w:themeFillTint="33"/>
            <w:vAlign w:val="center"/>
          </w:tcPr>
          <w:p w14:paraId="3C6D33C8" w14:textId="77777777" w:rsidR="00A46A8E" w:rsidRDefault="00A46A8E" w:rsidP="0050113E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 (DEENG)</w:t>
            </w:r>
          </w:p>
        </w:tc>
      </w:tr>
      <w:tr w:rsidR="00A46A8E" w:rsidRPr="00580E02" w14:paraId="24B7D7A3" w14:textId="77777777" w:rsidTr="0050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6FD42A9C" w14:textId="77777777" w:rsidR="00A46A8E" w:rsidRPr="00580E02" w:rsidRDefault="00A46A8E" w:rsidP="0050113E">
            <w:pPr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580E02">
              <w:rPr>
                <w:color w:val="auto"/>
                <w:sz w:val="20"/>
                <w:szCs w:val="20"/>
              </w:rPr>
              <w:t>Processo SEI</w:t>
            </w:r>
          </w:p>
        </w:tc>
        <w:tc>
          <w:tcPr>
            <w:tcW w:w="8896" w:type="dxa"/>
            <w:shd w:val="clear" w:color="auto" w:fill="auto"/>
            <w:vAlign w:val="center"/>
          </w:tcPr>
          <w:p w14:paraId="3973A619" w14:textId="77777777" w:rsidR="00A46A8E" w:rsidRPr="00580E02" w:rsidRDefault="00A46A8E" w:rsidP="0050113E">
            <w:pPr>
              <w:spacing w:before="40" w:after="40"/>
              <w:ind w:left="38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auto"/>
                <w:sz w:val="20"/>
                <w:szCs w:val="20"/>
              </w:rPr>
            </w:pPr>
            <w:r w:rsidRPr="00580E02">
              <w:rPr>
                <w:smallCaps/>
                <w:color w:val="auto"/>
                <w:sz w:val="20"/>
                <w:szCs w:val="20"/>
              </w:rPr>
              <w:t>Descrição</w:t>
            </w:r>
          </w:p>
        </w:tc>
      </w:tr>
      <w:tr w:rsidR="00A46A8E" w:rsidRPr="00C65048" w14:paraId="7DE134D7" w14:textId="77777777" w:rsidTr="0050113E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D9E2F3" w:themeFill="accent1" w:themeFillTint="33"/>
            <w:vAlign w:val="center"/>
          </w:tcPr>
          <w:p w14:paraId="3BD857CA" w14:textId="77777777" w:rsidR="00A46A8E" w:rsidRDefault="00A46A8E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896" w:type="dxa"/>
            <w:shd w:val="clear" w:color="auto" w:fill="D9E2F3" w:themeFill="accent1" w:themeFillTint="33"/>
            <w:vAlign w:val="center"/>
          </w:tcPr>
          <w:p w14:paraId="75ACB679" w14:textId="77777777" w:rsidR="00A46A8E" w:rsidRPr="00C65048" w:rsidRDefault="00A46A8E" w:rsidP="0050113E">
            <w:pPr>
              <w:spacing w:before="40" w:after="40"/>
              <w:ind w:left="4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A46A8E" w:rsidRPr="00C65048" w14:paraId="217E15A8" w14:textId="77777777" w:rsidTr="0050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43B52A18" w14:textId="77777777" w:rsidR="00A46A8E" w:rsidRDefault="00A46A8E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896" w:type="dxa"/>
            <w:shd w:val="clear" w:color="auto" w:fill="auto"/>
            <w:vAlign w:val="center"/>
          </w:tcPr>
          <w:p w14:paraId="181CBCA7" w14:textId="77777777" w:rsidR="00A46A8E" w:rsidRDefault="00A46A8E" w:rsidP="0050113E">
            <w:pPr>
              <w:spacing w:before="40" w:after="40"/>
              <w:ind w:left="4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</w:tbl>
    <w:p w14:paraId="343F9B0A" w14:textId="77777777" w:rsidR="00A46A8E" w:rsidRPr="00A46A8E" w:rsidRDefault="00A46A8E" w:rsidP="00077FA1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</w:p>
    <w:p w14:paraId="0014989F" w14:textId="5E197C76" w:rsidR="005C5434" w:rsidRDefault="005C5434" w:rsidP="00FB2C5C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jc w:val="both"/>
        <w:rPr>
          <w:b/>
          <w:bCs/>
          <w:sz w:val="32"/>
          <w:szCs w:val="32"/>
        </w:rPr>
      </w:pPr>
      <w:bookmarkStart w:id="106" w:name="_Toc197438515"/>
      <w:r>
        <w:rPr>
          <w:b/>
          <w:bCs/>
          <w:sz w:val="32"/>
          <w:szCs w:val="32"/>
        </w:rPr>
        <w:t>1</w:t>
      </w:r>
      <w:r w:rsidR="002B7682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. SGLOG em Foco</w:t>
      </w:r>
      <w:bookmarkEnd w:id="106"/>
    </w:p>
    <w:p w14:paraId="2DEE77F3" w14:textId="0ADA5624" w:rsidR="005C5434" w:rsidRDefault="00252D27" w:rsidP="00FB2C5C">
      <w:pPr>
        <w:jc w:val="both"/>
      </w:pPr>
      <w:r>
        <w:t>XXXXXXX</w:t>
      </w:r>
    </w:p>
    <w:p w14:paraId="752756A0" w14:textId="77777777" w:rsidR="00FD611B" w:rsidRDefault="00FD611B" w:rsidP="00FB2C5C">
      <w:pPr>
        <w:jc w:val="both"/>
      </w:pPr>
    </w:p>
    <w:p w14:paraId="1922460C" w14:textId="3E036F99" w:rsidR="00B17BAF" w:rsidRPr="004779B9" w:rsidRDefault="007C718E" w:rsidP="00B17BA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107" w:name="_Toc197438516"/>
      <w:r>
        <w:rPr>
          <w:b/>
          <w:bCs/>
          <w:sz w:val="32"/>
          <w:szCs w:val="32"/>
        </w:rPr>
        <w:t>1</w:t>
      </w:r>
      <w:r w:rsidR="002B7682">
        <w:rPr>
          <w:b/>
          <w:bCs/>
          <w:sz w:val="32"/>
          <w:szCs w:val="32"/>
        </w:rPr>
        <w:t>8</w:t>
      </w:r>
      <w:r w:rsidR="00B17BAF" w:rsidRPr="00346C40">
        <w:rPr>
          <w:b/>
          <w:bCs/>
          <w:sz w:val="32"/>
          <w:szCs w:val="32"/>
        </w:rPr>
        <w:t>. O</w:t>
      </w:r>
      <w:r>
        <w:rPr>
          <w:b/>
          <w:bCs/>
          <w:sz w:val="32"/>
          <w:szCs w:val="32"/>
        </w:rPr>
        <w:t xml:space="preserve">utras realizações da </w:t>
      </w:r>
      <w:r w:rsidR="00647816">
        <w:rPr>
          <w:b/>
          <w:bCs/>
          <w:sz w:val="32"/>
          <w:szCs w:val="32"/>
        </w:rPr>
        <w:t>SGLOG</w:t>
      </w:r>
      <w:bookmarkEnd w:id="107"/>
    </w:p>
    <w:p w14:paraId="72565C66" w14:textId="7CFCF839" w:rsidR="00346C40" w:rsidRPr="00D23F41" w:rsidRDefault="00346C40" w:rsidP="00252D27">
      <w:pPr>
        <w:pStyle w:val="PargrafodaLista"/>
        <w:numPr>
          <w:ilvl w:val="0"/>
          <w:numId w:val="13"/>
        </w:numPr>
        <w:spacing w:after="0" w:line="240" w:lineRule="auto"/>
        <w:ind w:left="426" w:hanging="568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73C5BDF1" w14:textId="77777777" w:rsidR="00346C40" w:rsidRPr="00FD611B" w:rsidRDefault="00346C40" w:rsidP="00346C40">
      <w:pPr>
        <w:pStyle w:val="PargrafodaLista"/>
        <w:spacing w:after="0" w:line="240" w:lineRule="auto"/>
        <w:jc w:val="both"/>
        <w:rPr>
          <w:bCs/>
          <w:sz w:val="24"/>
          <w:szCs w:val="28"/>
        </w:rPr>
      </w:pPr>
    </w:p>
    <w:p w14:paraId="7ACEA700" w14:textId="3191C1CF" w:rsidR="00675507" w:rsidRPr="00114B68" w:rsidRDefault="00675507" w:rsidP="00675507">
      <w:pPr>
        <w:pStyle w:val="Ttulo2"/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108" w:name="_Toc197438517"/>
      <w:r w:rsidRPr="00114B68">
        <w:rPr>
          <w:rFonts w:ascii="Arial" w:hAnsi="Arial" w:cs="Arial"/>
          <w:b/>
          <w:bCs/>
          <w:color w:val="auto"/>
          <w:sz w:val="28"/>
          <w:szCs w:val="28"/>
        </w:rPr>
        <w:t>18.1 – Projetos Estratégicos</w:t>
      </w:r>
      <w:bookmarkEnd w:id="108"/>
    </w:p>
    <w:p w14:paraId="76EC6763" w14:textId="386976E7" w:rsidR="00FD611B" w:rsidRDefault="00FD611B" w:rsidP="00FD611B">
      <w:pPr>
        <w:jc w:val="both"/>
      </w:pPr>
      <w:r>
        <w:t>XXXXXXX</w:t>
      </w:r>
    </w:p>
    <w:p w14:paraId="04ADE694" w14:textId="5109DF07" w:rsidR="00D23F41" w:rsidRPr="00D23F41" w:rsidRDefault="00D23F41" w:rsidP="00D23F4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lastRenderedPageBreak/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02BDE3D7" w14:textId="77777777" w:rsidR="00D23F41" w:rsidRDefault="00D23F41" w:rsidP="00D23F41">
      <w:pPr>
        <w:pStyle w:val="PargrafodaLista"/>
        <w:spacing w:after="0" w:line="240" w:lineRule="auto"/>
        <w:jc w:val="both"/>
        <w:rPr>
          <w:b/>
          <w:bCs/>
          <w:sz w:val="28"/>
          <w:szCs w:val="28"/>
        </w:rPr>
      </w:pPr>
    </w:p>
    <w:p w14:paraId="662AB212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0EFE478A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08FBB499" w14:textId="3B4BF6AC" w:rsidR="00D23F41" w:rsidRDefault="00D23F41" w:rsidP="00D23F41">
      <w:pPr>
        <w:pStyle w:val="PargrafodaLista"/>
        <w:spacing w:after="0" w:line="240" w:lineRule="auto"/>
        <w:jc w:val="both"/>
        <w:rPr>
          <w:b/>
          <w:bCs/>
          <w:sz w:val="28"/>
          <w:szCs w:val="28"/>
        </w:rPr>
      </w:pPr>
    </w:p>
    <w:p w14:paraId="4CBED7DC" w14:textId="77777777" w:rsidR="00D23F41" w:rsidRPr="00D23F41" w:rsidRDefault="00D23F41" w:rsidP="00D23F4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506BF3E1" w14:textId="77777777" w:rsidR="00D23F41" w:rsidRPr="00346C40" w:rsidRDefault="00D23F41" w:rsidP="00D23F41">
      <w:pPr>
        <w:pStyle w:val="PargrafodaLista"/>
        <w:spacing w:after="0" w:line="240" w:lineRule="auto"/>
        <w:jc w:val="both"/>
        <w:rPr>
          <w:b/>
          <w:bCs/>
          <w:sz w:val="28"/>
          <w:szCs w:val="28"/>
        </w:rPr>
      </w:pPr>
    </w:p>
    <w:p w14:paraId="4C0B3B4B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65EE94FE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2BB968D2" w14:textId="77777777" w:rsidR="00BC602D" w:rsidRDefault="00BC602D" w:rsidP="00685FA1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458888B2" w14:textId="4195D281" w:rsidR="00BC602D" w:rsidRDefault="00BC602D" w:rsidP="00685FA1">
      <w:pPr>
        <w:spacing w:after="0" w:line="240" w:lineRule="auto"/>
        <w:jc w:val="both"/>
        <w:rPr>
          <w:color w:val="0000FF"/>
          <w:sz w:val="24"/>
          <w:szCs w:val="24"/>
        </w:rPr>
        <w:sectPr w:rsidR="00BC602D" w:rsidSect="00090DCA">
          <w:headerReference w:type="default" r:id="rId22"/>
          <w:footerReference w:type="default" r:id="rId23"/>
          <w:footerReference w:type="first" r:id="rId24"/>
          <w:pgSz w:w="11906" w:h="16838"/>
          <w:pgMar w:top="0" w:right="566" w:bottom="992" w:left="1134" w:header="709" w:footer="142" w:gutter="0"/>
          <w:cols w:space="708"/>
          <w:titlePg/>
          <w:docGrid w:linePitch="360"/>
        </w:sectPr>
      </w:pPr>
    </w:p>
    <w:p w14:paraId="376C80DD" w14:textId="1A51E621" w:rsidR="008A7EAA" w:rsidRDefault="007C718E" w:rsidP="0002787A">
      <w:pPr>
        <w:pStyle w:val="Ttulo1"/>
        <w:pBdr>
          <w:bottom w:val="thickThinSmallGap" w:sz="24" w:space="2" w:color="D0CECE" w:themeColor="background2" w:themeShade="E6"/>
        </w:pBdr>
        <w:spacing w:before="0"/>
        <w:rPr>
          <w:b/>
          <w:bCs/>
          <w:color w:val="FF0000"/>
          <w:sz w:val="32"/>
          <w:szCs w:val="32"/>
        </w:rPr>
      </w:pPr>
      <w:bookmarkStart w:id="157" w:name="_Toc197438518"/>
      <w:r>
        <w:rPr>
          <w:b/>
          <w:bCs/>
          <w:sz w:val="32"/>
          <w:szCs w:val="32"/>
        </w:rPr>
        <w:lastRenderedPageBreak/>
        <w:t>1</w:t>
      </w:r>
      <w:r w:rsidR="002B7682">
        <w:rPr>
          <w:b/>
          <w:bCs/>
          <w:sz w:val="32"/>
          <w:szCs w:val="32"/>
        </w:rPr>
        <w:t>9</w:t>
      </w:r>
      <w:r w:rsidR="008A7EAA" w:rsidRPr="00DF6213">
        <w:rPr>
          <w:b/>
          <w:bCs/>
          <w:sz w:val="32"/>
          <w:szCs w:val="32"/>
        </w:rPr>
        <w:t xml:space="preserve">. </w:t>
      </w:r>
      <w:bookmarkStart w:id="158" w:name="_Hlk155265051"/>
      <w:r w:rsidR="008A7EAA" w:rsidRPr="00DF6213">
        <w:rPr>
          <w:b/>
          <w:bCs/>
          <w:sz w:val="32"/>
          <w:szCs w:val="32"/>
        </w:rPr>
        <w:t>PLANILHAS DE INDICADORES</w:t>
      </w:r>
      <w:r w:rsidR="00606782" w:rsidRPr="00DF6213">
        <w:rPr>
          <w:b/>
          <w:bCs/>
          <w:sz w:val="32"/>
          <w:szCs w:val="32"/>
        </w:rPr>
        <w:t xml:space="preserve"> </w:t>
      </w:r>
      <w:r w:rsidR="00606782" w:rsidRPr="005E147E">
        <w:rPr>
          <w:b/>
          <w:bCs/>
          <w:sz w:val="32"/>
          <w:szCs w:val="32"/>
        </w:rPr>
        <w:t>ESTRATÉGICOS</w:t>
      </w:r>
      <w:bookmarkEnd w:id="157"/>
      <w:r w:rsidR="00606782" w:rsidRPr="00B46EE8">
        <w:rPr>
          <w:b/>
          <w:bCs/>
          <w:color w:val="FF0000"/>
          <w:sz w:val="32"/>
          <w:szCs w:val="32"/>
        </w:rPr>
        <w:t xml:space="preserve"> </w:t>
      </w:r>
      <w:bookmarkEnd w:id="158"/>
    </w:p>
    <w:p w14:paraId="4D06CC89" w14:textId="77777777" w:rsidR="00E43CF7" w:rsidRPr="00983BCE" w:rsidRDefault="00E43CF7" w:rsidP="00E43CF7">
      <w:pPr>
        <w:spacing w:after="0" w:line="240" w:lineRule="auto"/>
        <w:rPr>
          <w:rFonts w:cs="Arial"/>
          <w:color w:val="0000FF"/>
          <w:sz w:val="20"/>
          <w:szCs w:val="24"/>
        </w:rPr>
      </w:pPr>
      <w:r w:rsidRPr="00983BCE">
        <w:rPr>
          <w:rFonts w:cs="Arial"/>
          <w:b/>
          <w:bCs/>
          <w:sz w:val="22"/>
          <w:szCs w:val="28"/>
        </w:rPr>
        <w:t>Percentual do Orçamento Disponibilizado para Obras e Reformas Aplicadas em Unidades do 1º Grau, 2º Grau e Unidades Administrativas</w:t>
      </w:r>
      <w:r w:rsidRPr="00983BCE">
        <w:rPr>
          <w:rFonts w:cs="Arial"/>
          <w:color w:val="0070C0"/>
          <w:sz w:val="20"/>
          <w:szCs w:val="24"/>
        </w:rPr>
        <w:t xml:space="preserve"> </w:t>
      </w:r>
    </w:p>
    <w:p w14:paraId="12A08AD1" w14:textId="006260E1" w:rsidR="0002787A" w:rsidRDefault="0002787A" w:rsidP="00E43CF7">
      <w:pPr>
        <w:spacing w:after="0" w:line="240" w:lineRule="auto"/>
        <w:rPr>
          <w:color w:val="0000FF"/>
          <w:sz w:val="24"/>
          <w:szCs w:val="24"/>
        </w:rPr>
      </w:pPr>
      <w:r w:rsidRPr="004A0A1B">
        <w:rPr>
          <w:noProof/>
          <w:lang w:eastAsia="pt-BR"/>
        </w:rPr>
        <w:drawing>
          <wp:inline distT="0" distB="0" distL="0" distR="0" wp14:anchorId="69EE5CDE" wp14:editId="128EBC3E">
            <wp:extent cx="9448800" cy="457581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98" cy="457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C6B27" w14:textId="77777777" w:rsidR="00E43CF7" w:rsidRPr="00983BCE" w:rsidRDefault="00E43CF7" w:rsidP="00EC19D8">
      <w:pPr>
        <w:ind w:firstLine="708"/>
        <w:jc w:val="center"/>
        <w:rPr>
          <w:rFonts w:cs="Arial"/>
          <w:b/>
          <w:bCs/>
          <w:sz w:val="28"/>
          <w:szCs w:val="28"/>
        </w:rPr>
      </w:pPr>
      <w:r w:rsidRPr="00983BCE">
        <w:rPr>
          <w:rFonts w:cs="Arial"/>
          <w:b/>
          <w:bCs/>
          <w:sz w:val="28"/>
          <w:szCs w:val="28"/>
        </w:rPr>
        <w:lastRenderedPageBreak/>
        <w:t>Índice de Bens Permanentes Inventariados nas Unidades Patrimoniais do PJERJ</w:t>
      </w:r>
    </w:p>
    <w:p w14:paraId="7B8045B5" w14:textId="3F36502E" w:rsidR="0081076C" w:rsidRDefault="001D3A61" w:rsidP="001D3A61">
      <w:pPr>
        <w:spacing w:after="0" w:line="240" w:lineRule="auto"/>
        <w:rPr>
          <w:color w:val="0000FF"/>
          <w:sz w:val="24"/>
          <w:szCs w:val="24"/>
        </w:rPr>
      </w:pPr>
      <w:r w:rsidRPr="004A0A1B">
        <w:rPr>
          <w:noProof/>
          <w:lang w:eastAsia="pt-BR"/>
        </w:rPr>
        <w:drawing>
          <wp:inline distT="0" distB="0" distL="0" distR="0" wp14:anchorId="21AEC736" wp14:editId="626B38D7">
            <wp:extent cx="9105900" cy="4575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6782" cy="457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76C" w:rsidSect="0002787A">
      <w:headerReference w:type="default" r:id="rId26"/>
      <w:footerReference w:type="default" r:id="rId27"/>
      <w:headerReference w:type="first" r:id="rId28"/>
      <w:footerReference w:type="first" r:id="rId29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E3CE8" w14:textId="77777777" w:rsidR="008D2E80" w:rsidRDefault="008D2E80" w:rsidP="004E51B2">
      <w:pPr>
        <w:spacing w:after="0" w:line="240" w:lineRule="auto"/>
      </w:pPr>
      <w:r>
        <w:separator/>
      </w:r>
    </w:p>
  </w:endnote>
  <w:endnote w:type="continuationSeparator" w:id="0">
    <w:p w14:paraId="0D1781BB" w14:textId="77777777" w:rsidR="008D2E80" w:rsidRDefault="008D2E80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8D2E80" w:rsidRPr="004E51B2" w14:paraId="791D2019" w14:textId="77777777" w:rsidTr="0063143C">
      <w:trPr>
        <w:trHeight w:val="516"/>
        <w:jc w:val="center"/>
      </w:trPr>
      <w:tc>
        <w:tcPr>
          <w:tcW w:w="3035" w:type="dxa"/>
        </w:tcPr>
        <w:p w14:paraId="3A130403" w14:textId="67DA0C78" w:rsidR="008D2E80" w:rsidRPr="004E51B2" w:rsidRDefault="008D2E80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SGLOG</w:t>
          </w:r>
        </w:p>
      </w:tc>
      <w:tc>
        <w:tcPr>
          <w:tcW w:w="2189" w:type="dxa"/>
        </w:tcPr>
        <w:p w14:paraId="068DAB6E" w14:textId="77777777" w:rsidR="008D2E80" w:rsidRPr="00E10DF6" w:rsidRDefault="008D2E80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8D2E80" w:rsidRDefault="008D2E80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8D2E80" w:rsidRDefault="008D2E80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283F4027" w:rsidR="008D2E80" w:rsidRPr="004E51B2" w:rsidRDefault="008D2E80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>
            <w:rPr>
              <w:rFonts w:cstheme="minorHAnsi"/>
              <w:b/>
              <w:bCs/>
              <w:noProof/>
            </w:rPr>
            <w:t>53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8D2E80" w:rsidRPr="00727710" w:rsidRDefault="008D2E80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8D2E80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8D2E80" w:rsidRPr="004E51B2" w:rsidRDefault="008D2E80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8D2E80" w:rsidRPr="00E10DF6" w:rsidRDefault="008D2E80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8D2E80" w:rsidRDefault="008D2E80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8D2E80" w:rsidRDefault="008D2E80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8D2E80" w:rsidRPr="004E51B2" w:rsidRDefault="008D2E80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8D2E80" w:rsidRDefault="008D2E8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8D2E80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0C28F5B7" w:rsidR="008D2E80" w:rsidRPr="004E51B2" w:rsidRDefault="008D2E80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SGLOG</w:t>
          </w:r>
        </w:p>
      </w:tc>
      <w:tc>
        <w:tcPr>
          <w:tcW w:w="2189" w:type="dxa"/>
        </w:tcPr>
        <w:p w14:paraId="2BFB049D" w14:textId="77777777" w:rsidR="008D2E80" w:rsidRPr="00E10DF6" w:rsidRDefault="008D2E80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8D2E80" w:rsidRDefault="008D2E80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8D2E80" w:rsidRDefault="008D2E80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04B9CA67" w:rsidR="008D2E80" w:rsidRPr="004E51B2" w:rsidRDefault="008D2E80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>
            <w:rPr>
              <w:rFonts w:cstheme="minorHAnsi"/>
              <w:b/>
              <w:bCs/>
              <w:noProof/>
            </w:rPr>
            <w:t>58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8D2E80" w:rsidRPr="00727710" w:rsidRDefault="008D2E80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8D2E80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8D2E80" w:rsidRPr="004E51B2" w:rsidRDefault="008D2E80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8D2E80" w:rsidRPr="00E10DF6" w:rsidRDefault="008D2E80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8D2E80" w:rsidRDefault="008D2E80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8D2E80" w:rsidRDefault="008D2E80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8D2E80" w:rsidRPr="004E51B2" w:rsidRDefault="008D2E80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8D2E80" w:rsidRDefault="008D2E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F9F33" w14:textId="77777777" w:rsidR="008D2E80" w:rsidRDefault="008D2E80" w:rsidP="004E51B2">
      <w:pPr>
        <w:spacing w:after="0" w:line="240" w:lineRule="auto"/>
      </w:pPr>
      <w:r>
        <w:separator/>
      </w:r>
    </w:p>
  </w:footnote>
  <w:footnote w:type="continuationSeparator" w:id="0">
    <w:p w14:paraId="30C0A6F7" w14:textId="77777777" w:rsidR="008D2E80" w:rsidRDefault="008D2E80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271" w14:textId="102F883B" w:rsidR="008D2E80" w:rsidRDefault="008D2E80">
    <w:pPr>
      <w:pStyle w:val="Cabealho"/>
    </w:pPr>
  </w:p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8D2E80" w:rsidRPr="00484D5B" w14:paraId="105BFE0C" w14:textId="77777777" w:rsidTr="00E127F6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8D2E80" w:rsidRPr="00484D5B" w:rsidRDefault="008D2E80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8" name="Imagem 8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02BE082F" w14:textId="77777777" w:rsidR="008D2E80" w:rsidRPr="00BF0025" w:rsidRDefault="008D2E80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CD4876B" w14:textId="19B64C3F" w:rsidR="008D2E80" w:rsidRPr="00BF0025" w:rsidRDefault="008D2E80" w:rsidP="00727710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>
            <w:rPr>
              <w:rFonts w:cstheme="minorHAnsi"/>
              <w:b/>
              <w:bCs/>
              <w:caps/>
              <w:sz w:val="28"/>
              <w:szCs w:val="28"/>
            </w:rPr>
            <w:t>SECRETARIA-GERAL DE LOGÍSTICA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 xml:space="preserve"> (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SGLOG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)</w:t>
          </w:r>
        </w:p>
      </w:tc>
    </w:tr>
  </w:tbl>
  <w:p w14:paraId="342DD499" w14:textId="31734C12" w:rsidR="008D2E80" w:rsidRDefault="008D2E80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109" w:name="OLE_LINK1"/>
    <w:bookmarkStart w:id="110" w:name="OLE_LINK2"/>
    <w:bookmarkStart w:id="111" w:name="_Hlk247374218"/>
    <w:bookmarkStart w:id="112" w:name="OLE_LINK3"/>
    <w:bookmarkStart w:id="113" w:name="OLE_LINK4"/>
    <w:bookmarkStart w:id="114" w:name="_Hlk251335526"/>
    <w:bookmarkStart w:id="115" w:name="OLE_LINK5"/>
    <w:bookmarkStart w:id="116" w:name="OLE_LINK6"/>
    <w:bookmarkStart w:id="117" w:name="_Hlk253754814"/>
    <w:bookmarkStart w:id="118" w:name="OLE_LINK7"/>
    <w:bookmarkStart w:id="119" w:name="OLE_LINK8"/>
    <w:bookmarkStart w:id="120" w:name="_Hlk259205122"/>
    <w:bookmarkStart w:id="121" w:name="OLE_LINK9"/>
    <w:bookmarkStart w:id="122" w:name="OLE_LINK10"/>
    <w:bookmarkStart w:id="123" w:name="_Hlk274061428"/>
    <w:bookmarkStart w:id="124" w:name="OLE_LINK11"/>
    <w:bookmarkStart w:id="125" w:name="OLE_LINK12"/>
    <w:bookmarkStart w:id="126" w:name="_Hlk287627132"/>
    <w:bookmarkStart w:id="127" w:name="OLE_LINK13"/>
    <w:bookmarkStart w:id="128" w:name="OLE_LINK14"/>
    <w:bookmarkStart w:id="129" w:name="_Hlk295929801"/>
    <w:bookmarkStart w:id="130" w:name="OLE_LINK15"/>
    <w:bookmarkStart w:id="131" w:name="OLE_LINK16"/>
    <w:bookmarkStart w:id="132" w:name="_Hlk297741020"/>
    <w:bookmarkStart w:id="133" w:name="OLE_LINK17"/>
    <w:bookmarkStart w:id="134" w:name="OLE_LINK18"/>
    <w:bookmarkStart w:id="135" w:name="_Hlk297742013"/>
    <w:bookmarkStart w:id="136" w:name="OLE_LINK19"/>
    <w:bookmarkStart w:id="137" w:name="OLE_LINK20"/>
    <w:bookmarkStart w:id="138" w:name="_Hlk304892943"/>
    <w:bookmarkStart w:id="139" w:name="OLE_LINK21"/>
    <w:bookmarkStart w:id="140" w:name="OLE_LINK22"/>
    <w:bookmarkStart w:id="141" w:name="_Hlk304903772"/>
    <w:bookmarkStart w:id="142" w:name="OLE_LINK23"/>
    <w:bookmarkStart w:id="143" w:name="OLE_LINK24"/>
    <w:bookmarkStart w:id="144" w:name="_Hlk305586090"/>
    <w:bookmarkStart w:id="145" w:name="OLE_LINK25"/>
    <w:bookmarkStart w:id="146" w:name="OLE_LINK26"/>
    <w:bookmarkStart w:id="147" w:name="_Hlk306273909"/>
    <w:bookmarkStart w:id="148" w:name="OLE_LINK27"/>
    <w:bookmarkStart w:id="149" w:name="OLE_LINK28"/>
    <w:bookmarkStart w:id="150" w:name="_Hlk307846149"/>
    <w:bookmarkStart w:id="151" w:name="OLE_LINK29"/>
    <w:bookmarkStart w:id="152" w:name="OLE_LINK30"/>
    <w:bookmarkStart w:id="153" w:name="_Hlk309731046"/>
    <w:bookmarkStart w:id="154" w:name="OLE_LINK31"/>
    <w:bookmarkStart w:id="155" w:name="OLE_LINK32"/>
    <w:bookmarkStart w:id="156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</w:p>
  <w:p w14:paraId="6DF46C89" w14:textId="77777777" w:rsidR="008D2E80" w:rsidRPr="004E51B2" w:rsidRDefault="008D2E80" w:rsidP="00727710">
    <w:pPr>
      <w:pStyle w:val="Cabealho"/>
      <w:tabs>
        <w:tab w:val="left" w:pos="1985"/>
      </w:tabs>
      <w:jc w:val="cent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8D2E80" w:rsidRDefault="008D2E80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8D2E80" w:rsidRPr="00484D5B" w14:paraId="2649A9F0" w14:textId="77777777" w:rsidTr="0063143C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8D2E80" w:rsidRPr="00484D5B" w:rsidRDefault="008D2E80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 w:rsidR="002A1364">
            <w:rPr>
              <w:color w:val="000080"/>
            </w:rPr>
            <w:fldChar w:fldCharType="begin"/>
          </w:r>
          <w:r w:rsidR="002A1364">
            <w:rPr>
              <w:color w:val="000080"/>
            </w:rPr>
            <w:instrText xml:space="preserve"> INCLUDEPICTURE  "cid:image001.png@01CF1C61.40DFADC0" \* MERGEFORMATINET </w:instrText>
          </w:r>
          <w:r w:rsidR="002A1364">
            <w:rPr>
              <w:color w:val="000080"/>
            </w:rPr>
            <w:fldChar w:fldCharType="separate"/>
          </w:r>
          <w:r w:rsidR="00C772B7">
            <w:rPr>
              <w:color w:val="000080"/>
            </w:rPr>
            <w:fldChar w:fldCharType="begin"/>
          </w:r>
          <w:r w:rsidR="00C772B7">
            <w:rPr>
              <w:color w:val="000080"/>
            </w:rPr>
            <w:instrText xml:space="preserve"> INCLUDEPICTURE  "cid:image001.png@01CF1C61.40DFADC0" \* MERGEFORMATINET </w:instrText>
          </w:r>
          <w:r w:rsidR="00C772B7">
            <w:rPr>
              <w:color w:val="000080"/>
            </w:rPr>
            <w:fldChar w:fldCharType="separate"/>
          </w:r>
          <w:r w:rsidR="00231EB8">
            <w:rPr>
              <w:color w:val="000080"/>
            </w:rPr>
            <w:fldChar w:fldCharType="begin"/>
          </w:r>
          <w:r w:rsidR="00231EB8">
            <w:rPr>
              <w:color w:val="000080"/>
            </w:rPr>
            <w:instrText xml:space="preserve"> INCLUDEPICTURE  "cid:image001.png@01CF1C61.40DFADC0" \* MERGEFORMATINET </w:instrText>
          </w:r>
          <w:r w:rsidR="00231EB8">
            <w:rPr>
              <w:color w:val="000080"/>
            </w:rPr>
            <w:fldChar w:fldCharType="separate"/>
          </w:r>
          <w:r w:rsidR="00C75CCC">
            <w:rPr>
              <w:color w:val="000080"/>
            </w:rPr>
            <w:fldChar w:fldCharType="begin"/>
          </w:r>
          <w:r w:rsidR="00C75CCC">
            <w:rPr>
              <w:color w:val="000080"/>
            </w:rPr>
            <w:instrText xml:space="preserve"> </w:instrText>
          </w:r>
          <w:r w:rsidR="00C75CCC">
            <w:rPr>
              <w:color w:val="000080"/>
            </w:rPr>
            <w:instrText>INCLUDEPICTURE  "cid:image001.png@01</w:instrText>
          </w:r>
          <w:r w:rsidR="00C75CCC">
            <w:rPr>
              <w:color w:val="000080"/>
            </w:rPr>
            <w:instrText>CF1C61.40DFADC0" \* MERGEFORMATINET</w:instrText>
          </w:r>
          <w:r w:rsidR="00C75CCC">
            <w:rPr>
              <w:color w:val="000080"/>
            </w:rPr>
            <w:instrText xml:space="preserve"> </w:instrText>
          </w:r>
          <w:r w:rsidR="00C75CCC">
            <w:rPr>
              <w:color w:val="000080"/>
            </w:rPr>
            <w:fldChar w:fldCharType="separate"/>
          </w:r>
          <w:r w:rsidR="00C75CCC"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6.4pt;height:49.6pt">
                <v:imagedata r:id="rId1" r:href="rId2"/>
              </v:shape>
            </w:pict>
          </w:r>
          <w:r w:rsidR="00C75CCC">
            <w:rPr>
              <w:color w:val="000080"/>
            </w:rPr>
            <w:fldChar w:fldCharType="end"/>
          </w:r>
          <w:r w:rsidR="00231EB8">
            <w:rPr>
              <w:color w:val="000080"/>
            </w:rPr>
            <w:fldChar w:fldCharType="end"/>
          </w:r>
          <w:r w:rsidR="00C772B7">
            <w:rPr>
              <w:color w:val="000080"/>
            </w:rPr>
            <w:fldChar w:fldCharType="end"/>
          </w:r>
          <w:r w:rsidR="002A1364"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8D2E80" w:rsidRPr="00BF0025" w:rsidRDefault="008D2E80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8D2E80" w:rsidRPr="004E51B2" w:rsidRDefault="008D2E80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3289628F" w:rsidR="008D2E80" w:rsidRPr="00BF0025" w:rsidRDefault="008D2E80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>
            <w:rPr>
              <w:rFonts w:cstheme="minorHAnsi"/>
              <w:b/>
              <w:bCs/>
              <w:caps/>
              <w:sz w:val="28"/>
              <w:szCs w:val="28"/>
            </w:rPr>
            <w:t>SECRETARIA-GERAL DE LOGÍSTICA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 xml:space="preserve"> (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SGLOG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)</w:t>
          </w:r>
        </w:p>
      </w:tc>
    </w:tr>
  </w:tbl>
  <w:p w14:paraId="730928FC" w14:textId="77777777" w:rsidR="008D2E80" w:rsidRPr="004E51B2" w:rsidRDefault="008D2E80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756F9EA2" w14:textId="3CAF61B3" w:rsidR="008D2E80" w:rsidRPr="005663F3" w:rsidRDefault="008D2E80" w:rsidP="005663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8D2E80" w:rsidRPr="00E82FCC" w:rsidRDefault="008D2E80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0115701"/>
    <w:multiLevelType w:val="multilevel"/>
    <w:tmpl w:val="C022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A437F"/>
    <w:multiLevelType w:val="hybridMultilevel"/>
    <w:tmpl w:val="069A915E"/>
    <w:lvl w:ilvl="0" w:tplc="0416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2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7"/>
  </w:num>
  <w:num w:numId="5">
    <w:abstractNumId w:val="8"/>
  </w:num>
  <w:num w:numId="6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6"/>
  </w:num>
  <w:num w:numId="9">
    <w:abstractNumId w:val="7"/>
  </w:num>
  <w:num w:numId="10">
    <w:abstractNumId w:val="15"/>
  </w:num>
  <w:num w:numId="11">
    <w:abstractNumId w:val="23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0"/>
  </w:num>
  <w:num w:numId="17">
    <w:abstractNumId w:val="22"/>
  </w:num>
  <w:num w:numId="18">
    <w:abstractNumId w:val="11"/>
  </w:num>
  <w:num w:numId="19">
    <w:abstractNumId w:val="13"/>
  </w:num>
  <w:num w:numId="20">
    <w:abstractNumId w:val="12"/>
  </w:num>
  <w:num w:numId="21">
    <w:abstractNumId w:val="19"/>
  </w:num>
  <w:num w:numId="22">
    <w:abstractNumId w:val="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B2"/>
    <w:rsid w:val="00000A51"/>
    <w:rsid w:val="00001B5C"/>
    <w:rsid w:val="00002384"/>
    <w:rsid w:val="00003694"/>
    <w:rsid w:val="000054A4"/>
    <w:rsid w:val="00005682"/>
    <w:rsid w:val="00006DD9"/>
    <w:rsid w:val="00012190"/>
    <w:rsid w:val="00014B84"/>
    <w:rsid w:val="00016367"/>
    <w:rsid w:val="00017DA7"/>
    <w:rsid w:val="000273A1"/>
    <w:rsid w:val="0002787A"/>
    <w:rsid w:val="000344C5"/>
    <w:rsid w:val="00034BB6"/>
    <w:rsid w:val="0003675F"/>
    <w:rsid w:val="0005248F"/>
    <w:rsid w:val="0005728B"/>
    <w:rsid w:val="00060663"/>
    <w:rsid w:val="000636E7"/>
    <w:rsid w:val="00063E02"/>
    <w:rsid w:val="00063E55"/>
    <w:rsid w:val="000642DA"/>
    <w:rsid w:val="00064D9B"/>
    <w:rsid w:val="00075817"/>
    <w:rsid w:val="00077FA1"/>
    <w:rsid w:val="00080218"/>
    <w:rsid w:val="00080F04"/>
    <w:rsid w:val="0008168F"/>
    <w:rsid w:val="0008390D"/>
    <w:rsid w:val="000906A0"/>
    <w:rsid w:val="00090D04"/>
    <w:rsid w:val="00090DCA"/>
    <w:rsid w:val="00094FAA"/>
    <w:rsid w:val="000A72E6"/>
    <w:rsid w:val="000B729E"/>
    <w:rsid w:val="000C0B02"/>
    <w:rsid w:val="000C3EEF"/>
    <w:rsid w:val="000C6B93"/>
    <w:rsid w:val="000D0F61"/>
    <w:rsid w:val="000D1D99"/>
    <w:rsid w:val="000D6EB2"/>
    <w:rsid w:val="000D72B3"/>
    <w:rsid w:val="000E03AE"/>
    <w:rsid w:val="000E2C08"/>
    <w:rsid w:val="000E3E91"/>
    <w:rsid w:val="000E6B3A"/>
    <w:rsid w:val="000F3B62"/>
    <w:rsid w:val="000F3BEA"/>
    <w:rsid w:val="0010466F"/>
    <w:rsid w:val="00106480"/>
    <w:rsid w:val="0011008B"/>
    <w:rsid w:val="0011024B"/>
    <w:rsid w:val="00112E51"/>
    <w:rsid w:val="00115331"/>
    <w:rsid w:val="001153DB"/>
    <w:rsid w:val="00123203"/>
    <w:rsid w:val="0012716B"/>
    <w:rsid w:val="001273D2"/>
    <w:rsid w:val="00130E33"/>
    <w:rsid w:val="00131B31"/>
    <w:rsid w:val="00133E0C"/>
    <w:rsid w:val="00134C3C"/>
    <w:rsid w:val="00141834"/>
    <w:rsid w:val="00141BC1"/>
    <w:rsid w:val="00152727"/>
    <w:rsid w:val="001570DC"/>
    <w:rsid w:val="00157252"/>
    <w:rsid w:val="001667EC"/>
    <w:rsid w:val="00170DC9"/>
    <w:rsid w:val="00182673"/>
    <w:rsid w:val="00187EC9"/>
    <w:rsid w:val="00192A0B"/>
    <w:rsid w:val="00192E4D"/>
    <w:rsid w:val="0019421A"/>
    <w:rsid w:val="001A1D77"/>
    <w:rsid w:val="001B1A90"/>
    <w:rsid w:val="001B1C84"/>
    <w:rsid w:val="001B3F50"/>
    <w:rsid w:val="001B5369"/>
    <w:rsid w:val="001B678F"/>
    <w:rsid w:val="001B7A8A"/>
    <w:rsid w:val="001C3ABD"/>
    <w:rsid w:val="001C4A23"/>
    <w:rsid w:val="001D38B7"/>
    <w:rsid w:val="001D3A61"/>
    <w:rsid w:val="001D60C5"/>
    <w:rsid w:val="001E3DCC"/>
    <w:rsid w:val="001E7413"/>
    <w:rsid w:val="001E7946"/>
    <w:rsid w:val="001F150B"/>
    <w:rsid w:val="001F4795"/>
    <w:rsid w:val="001F51B9"/>
    <w:rsid w:val="001F5B10"/>
    <w:rsid w:val="00200242"/>
    <w:rsid w:val="002036BD"/>
    <w:rsid w:val="002136E5"/>
    <w:rsid w:val="00213828"/>
    <w:rsid w:val="00213D5D"/>
    <w:rsid w:val="00222D7A"/>
    <w:rsid w:val="00223723"/>
    <w:rsid w:val="0022773F"/>
    <w:rsid w:val="00231EB8"/>
    <w:rsid w:val="00232D22"/>
    <w:rsid w:val="0023532B"/>
    <w:rsid w:val="00235955"/>
    <w:rsid w:val="00240ACB"/>
    <w:rsid w:val="002458B9"/>
    <w:rsid w:val="002464D1"/>
    <w:rsid w:val="00252518"/>
    <w:rsid w:val="00252D27"/>
    <w:rsid w:val="00261F5C"/>
    <w:rsid w:val="00267652"/>
    <w:rsid w:val="002757DA"/>
    <w:rsid w:val="0028447C"/>
    <w:rsid w:val="0028487C"/>
    <w:rsid w:val="00284970"/>
    <w:rsid w:val="00284F73"/>
    <w:rsid w:val="0028502B"/>
    <w:rsid w:val="00286F35"/>
    <w:rsid w:val="00294E80"/>
    <w:rsid w:val="0029594B"/>
    <w:rsid w:val="002A1364"/>
    <w:rsid w:val="002B2578"/>
    <w:rsid w:val="002B7682"/>
    <w:rsid w:val="002C35FE"/>
    <w:rsid w:val="002C74FA"/>
    <w:rsid w:val="002C7F19"/>
    <w:rsid w:val="002D17FE"/>
    <w:rsid w:val="002D6ED4"/>
    <w:rsid w:val="002E0A83"/>
    <w:rsid w:val="002E1D90"/>
    <w:rsid w:val="002E2628"/>
    <w:rsid w:val="002E2C99"/>
    <w:rsid w:val="002E32AC"/>
    <w:rsid w:val="002E3C30"/>
    <w:rsid w:val="002F1206"/>
    <w:rsid w:val="002F44FA"/>
    <w:rsid w:val="002F5941"/>
    <w:rsid w:val="002F6A37"/>
    <w:rsid w:val="00301DFF"/>
    <w:rsid w:val="00304118"/>
    <w:rsid w:val="00311101"/>
    <w:rsid w:val="00320B3B"/>
    <w:rsid w:val="00322163"/>
    <w:rsid w:val="00325521"/>
    <w:rsid w:val="0033131F"/>
    <w:rsid w:val="00331C41"/>
    <w:rsid w:val="003414F7"/>
    <w:rsid w:val="00346C40"/>
    <w:rsid w:val="00347CBF"/>
    <w:rsid w:val="003546AC"/>
    <w:rsid w:val="00357FEF"/>
    <w:rsid w:val="00362EFC"/>
    <w:rsid w:val="00363D1F"/>
    <w:rsid w:val="0037159B"/>
    <w:rsid w:val="0037301D"/>
    <w:rsid w:val="0037482A"/>
    <w:rsid w:val="00375E8C"/>
    <w:rsid w:val="00384322"/>
    <w:rsid w:val="003876DA"/>
    <w:rsid w:val="00393FDE"/>
    <w:rsid w:val="00395282"/>
    <w:rsid w:val="003A7332"/>
    <w:rsid w:val="003A7A48"/>
    <w:rsid w:val="003B0898"/>
    <w:rsid w:val="003B1AF8"/>
    <w:rsid w:val="003C3E8F"/>
    <w:rsid w:val="003D112E"/>
    <w:rsid w:val="003D1FEB"/>
    <w:rsid w:val="003D2906"/>
    <w:rsid w:val="003D4681"/>
    <w:rsid w:val="003E1638"/>
    <w:rsid w:val="003F0EB9"/>
    <w:rsid w:val="003F32CD"/>
    <w:rsid w:val="003F7505"/>
    <w:rsid w:val="00400921"/>
    <w:rsid w:val="00404A63"/>
    <w:rsid w:val="0040602A"/>
    <w:rsid w:val="00407AE3"/>
    <w:rsid w:val="004105D4"/>
    <w:rsid w:val="00411088"/>
    <w:rsid w:val="00415827"/>
    <w:rsid w:val="00416A1E"/>
    <w:rsid w:val="00420ADB"/>
    <w:rsid w:val="004210D8"/>
    <w:rsid w:val="00424077"/>
    <w:rsid w:val="004244DF"/>
    <w:rsid w:val="004422FB"/>
    <w:rsid w:val="00442988"/>
    <w:rsid w:val="00442DF7"/>
    <w:rsid w:val="0045199F"/>
    <w:rsid w:val="004530D0"/>
    <w:rsid w:val="00454A21"/>
    <w:rsid w:val="00455573"/>
    <w:rsid w:val="00455FB0"/>
    <w:rsid w:val="00460DB7"/>
    <w:rsid w:val="00470E9B"/>
    <w:rsid w:val="004763EE"/>
    <w:rsid w:val="004773C0"/>
    <w:rsid w:val="00477456"/>
    <w:rsid w:val="004779B9"/>
    <w:rsid w:val="00477C80"/>
    <w:rsid w:val="0048405A"/>
    <w:rsid w:val="00484A3E"/>
    <w:rsid w:val="00484ECC"/>
    <w:rsid w:val="00485B24"/>
    <w:rsid w:val="004867EC"/>
    <w:rsid w:val="004877DE"/>
    <w:rsid w:val="004922B0"/>
    <w:rsid w:val="004A322C"/>
    <w:rsid w:val="004C245B"/>
    <w:rsid w:val="004C69B3"/>
    <w:rsid w:val="004D1CDE"/>
    <w:rsid w:val="004D280C"/>
    <w:rsid w:val="004E51B2"/>
    <w:rsid w:val="004E6325"/>
    <w:rsid w:val="004F04C4"/>
    <w:rsid w:val="004F33E4"/>
    <w:rsid w:val="004F5BAC"/>
    <w:rsid w:val="0050049C"/>
    <w:rsid w:val="0050113E"/>
    <w:rsid w:val="00501E7A"/>
    <w:rsid w:val="00502400"/>
    <w:rsid w:val="0050280A"/>
    <w:rsid w:val="00503D90"/>
    <w:rsid w:val="00506B13"/>
    <w:rsid w:val="0051028D"/>
    <w:rsid w:val="00515126"/>
    <w:rsid w:val="005201A5"/>
    <w:rsid w:val="00521547"/>
    <w:rsid w:val="00525C38"/>
    <w:rsid w:val="00533667"/>
    <w:rsid w:val="00537D4D"/>
    <w:rsid w:val="005467D0"/>
    <w:rsid w:val="005509BF"/>
    <w:rsid w:val="00550F0E"/>
    <w:rsid w:val="005532E3"/>
    <w:rsid w:val="005611B7"/>
    <w:rsid w:val="005663F3"/>
    <w:rsid w:val="005704F3"/>
    <w:rsid w:val="00572CA3"/>
    <w:rsid w:val="005751F2"/>
    <w:rsid w:val="00576C95"/>
    <w:rsid w:val="00580E02"/>
    <w:rsid w:val="00581818"/>
    <w:rsid w:val="00585360"/>
    <w:rsid w:val="00591E74"/>
    <w:rsid w:val="005A5614"/>
    <w:rsid w:val="005B385F"/>
    <w:rsid w:val="005B4FD9"/>
    <w:rsid w:val="005C0EBD"/>
    <w:rsid w:val="005C13E1"/>
    <w:rsid w:val="005C5434"/>
    <w:rsid w:val="005C5C91"/>
    <w:rsid w:val="005D0CEF"/>
    <w:rsid w:val="005D0EDF"/>
    <w:rsid w:val="005D3B43"/>
    <w:rsid w:val="005D706E"/>
    <w:rsid w:val="005E147E"/>
    <w:rsid w:val="005E468D"/>
    <w:rsid w:val="005F5BFB"/>
    <w:rsid w:val="00600AF2"/>
    <w:rsid w:val="0060141F"/>
    <w:rsid w:val="006033D0"/>
    <w:rsid w:val="0060345F"/>
    <w:rsid w:val="00606782"/>
    <w:rsid w:val="0061050E"/>
    <w:rsid w:val="00612263"/>
    <w:rsid w:val="00612775"/>
    <w:rsid w:val="00613657"/>
    <w:rsid w:val="006139FD"/>
    <w:rsid w:val="00613E65"/>
    <w:rsid w:val="00614085"/>
    <w:rsid w:val="0063143C"/>
    <w:rsid w:val="006354D8"/>
    <w:rsid w:val="00642BB1"/>
    <w:rsid w:val="00643E85"/>
    <w:rsid w:val="00647816"/>
    <w:rsid w:val="00647FA4"/>
    <w:rsid w:val="00657E7D"/>
    <w:rsid w:val="006668AD"/>
    <w:rsid w:val="00675507"/>
    <w:rsid w:val="006765DB"/>
    <w:rsid w:val="006828B5"/>
    <w:rsid w:val="00682F90"/>
    <w:rsid w:val="00684A4F"/>
    <w:rsid w:val="0068553D"/>
    <w:rsid w:val="00685BF5"/>
    <w:rsid w:val="00685FA1"/>
    <w:rsid w:val="006862EC"/>
    <w:rsid w:val="00687E4E"/>
    <w:rsid w:val="00690D14"/>
    <w:rsid w:val="0069181A"/>
    <w:rsid w:val="006B0F6E"/>
    <w:rsid w:val="006B398A"/>
    <w:rsid w:val="006B525B"/>
    <w:rsid w:val="006B6736"/>
    <w:rsid w:val="006C0BD3"/>
    <w:rsid w:val="006D1B99"/>
    <w:rsid w:val="006D5BC6"/>
    <w:rsid w:val="006D7F25"/>
    <w:rsid w:val="006E03B8"/>
    <w:rsid w:val="006E2735"/>
    <w:rsid w:val="006E3117"/>
    <w:rsid w:val="006E4772"/>
    <w:rsid w:val="006E4C0D"/>
    <w:rsid w:val="006F012C"/>
    <w:rsid w:val="006F02D5"/>
    <w:rsid w:val="006F3E59"/>
    <w:rsid w:val="007016D9"/>
    <w:rsid w:val="00704344"/>
    <w:rsid w:val="007071E8"/>
    <w:rsid w:val="00713CCD"/>
    <w:rsid w:val="007142E4"/>
    <w:rsid w:val="00714703"/>
    <w:rsid w:val="007163C6"/>
    <w:rsid w:val="00717EA5"/>
    <w:rsid w:val="00726305"/>
    <w:rsid w:val="00727710"/>
    <w:rsid w:val="007360B9"/>
    <w:rsid w:val="00737BE2"/>
    <w:rsid w:val="00743A48"/>
    <w:rsid w:val="00746AFE"/>
    <w:rsid w:val="007503E2"/>
    <w:rsid w:val="007529CD"/>
    <w:rsid w:val="00752BF4"/>
    <w:rsid w:val="00753996"/>
    <w:rsid w:val="00760867"/>
    <w:rsid w:val="00760F27"/>
    <w:rsid w:val="0076207A"/>
    <w:rsid w:val="007639D2"/>
    <w:rsid w:val="00764C33"/>
    <w:rsid w:val="00773AF6"/>
    <w:rsid w:val="00776B66"/>
    <w:rsid w:val="007818F1"/>
    <w:rsid w:val="00782306"/>
    <w:rsid w:val="00791927"/>
    <w:rsid w:val="0079239A"/>
    <w:rsid w:val="00792EDD"/>
    <w:rsid w:val="007A1F5D"/>
    <w:rsid w:val="007A337B"/>
    <w:rsid w:val="007A4097"/>
    <w:rsid w:val="007B3A8B"/>
    <w:rsid w:val="007B6738"/>
    <w:rsid w:val="007C069D"/>
    <w:rsid w:val="007C6B78"/>
    <w:rsid w:val="007C6F00"/>
    <w:rsid w:val="007C718E"/>
    <w:rsid w:val="007D0186"/>
    <w:rsid w:val="007D268F"/>
    <w:rsid w:val="007D509C"/>
    <w:rsid w:val="007D60E5"/>
    <w:rsid w:val="007D6496"/>
    <w:rsid w:val="007D79EA"/>
    <w:rsid w:val="007E2BE2"/>
    <w:rsid w:val="007E394E"/>
    <w:rsid w:val="007E4305"/>
    <w:rsid w:val="007E43E6"/>
    <w:rsid w:val="007E5139"/>
    <w:rsid w:val="007E5C46"/>
    <w:rsid w:val="00800780"/>
    <w:rsid w:val="00802D35"/>
    <w:rsid w:val="008039DA"/>
    <w:rsid w:val="008051EF"/>
    <w:rsid w:val="00806D41"/>
    <w:rsid w:val="0081076C"/>
    <w:rsid w:val="008148AD"/>
    <w:rsid w:val="008236D6"/>
    <w:rsid w:val="008249B8"/>
    <w:rsid w:val="00826F24"/>
    <w:rsid w:val="008369AE"/>
    <w:rsid w:val="0084039D"/>
    <w:rsid w:val="00847900"/>
    <w:rsid w:val="00847930"/>
    <w:rsid w:val="008524A1"/>
    <w:rsid w:val="00854EF1"/>
    <w:rsid w:val="0086059A"/>
    <w:rsid w:val="00864D47"/>
    <w:rsid w:val="0086603F"/>
    <w:rsid w:val="00874B34"/>
    <w:rsid w:val="008763EB"/>
    <w:rsid w:val="00877021"/>
    <w:rsid w:val="008832CB"/>
    <w:rsid w:val="00883E4A"/>
    <w:rsid w:val="00885C01"/>
    <w:rsid w:val="00886E6A"/>
    <w:rsid w:val="00896037"/>
    <w:rsid w:val="008A5795"/>
    <w:rsid w:val="008A636D"/>
    <w:rsid w:val="008A678B"/>
    <w:rsid w:val="008A7EAA"/>
    <w:rsid w:val="008B54FD"/>
    <w:rsid w:val="008C1100"/>
    <w:rsid w:val="008C35AA"/>
    <w:rsid w:val="008C69F3"/>
    <w:rsid w:val="008D2E80"/>
    <w:rsid w:val="008E3223"/>
    <w:rsid w:val="008F53E2"/>
    <w:rsid w:val="008F579F"/>
    <w:rsid w:val="009034D4"/>
    <w:rsid w:val="00904364"/>
    <w:rsid w:val="009063B2"/>
    <w:rsid w:val="00916C5C"/>
    <w:rsid w:val="00917116"/>
    <w:rsid w:val="00923DE4"/>
    <w:rsid w:val="00934DC7"/>
    <w:rsid w:val="00944A2C"/>
    <w:rsid w:val="0094794E"/>
    <w:rsid w:val="00952AEF"/>
    <w:rsid w:val="00956118"/>
    <w:rsid w:val="00961E81"/>
    <w:rsid w:val="00964327"/>
    <w:rsid w:val="009678CA"/>
    <w:rsid w:val="00970E78"/>
    <w:rsid w:val="009724DE"/>
    <w:rsid w:val="00975706"/>
    <w:rsid w:val="0097738A"/>
    <w:rsid w:val="009815AA"/>
    <w:rsid w:val="009857C1"/>
    <w:rsid w:val="00995CC4"/>
    <w:rsid w:val="009961E6"/>
    <w:rsid w:val="009963C8"/>
    <w:rsid w:val="00997751"/>
    <w:rsid w:val="009B0BB5"/>
    <w:rsid w:val="009B7F8A"/>
    <w:rsid w:val="009C323D"/>
    <w:rsid w:val="009D1407"/>
    <w:rsid w:val="009D4FFC"/>
    <w:rsid w:val="009D5F8E"/>
    <w:rsid w:val="009F020F"/>
    <w:rsid w:val="009F02FE"/>
    <w:rsid w:val="009F04CD"/>
    <w:rsid w:val="009F0524"/>
    <w:rsid w:val="009F1C73"/>
    <w:rsid w:val="00A02321"/>
    <w:rsid w:val="00A03EA8"/>
    <w:rsid w:val="00A06732"/>
    <w:rsid w:val="00A127E6"/>
    <w:rsid w:val="00A164FB"/>
    <w:rsid w:val="00A31B3E"/>
    <w:rsid w:val="00A31DAB"/>
    <w:rsid w:val="00A338A1"/>
    <w:rsid w:val="00A3684D"/>
    <w:rsid w:val="00A36C4D"/>
    <w:rsid w:val="00A40E40"/>
    <w:rsid w:val="00A43043"/>
    <w:rsid w:val="00A44F82"/>
    <w:rsid w:val="00A46A8E"/>
    <w:rsid w:val="00A47A35"/>
    <w:rsid w:val="00A5077E"/>
    <w:rsid w:val="00A534D8"/>
    <w:rsid w:val="00A5375F"/>
    <w:rsid w:val="00A61574"/>
    <w:rsid w:val="00A63D32"/>
    <w:rsid w:val="00A67380"/>
    <w:rsid w:val="00A67843"/>
    <w:rsid w:val="00A741D5"/>
    <w:rsid w:val="00A75AF6"/>
    <w:rsid w:val="00A761BF"/>
    <w:rsid w:val="00A80798"/>
    <w:rsid w:val="00A82160"/>
    <w:rsid w:val="00A85055"/>
    <w:rsid w:val="00A93C88"/>
    <w:rsid w:val="00A97587"/>
    <w:rsid w:val="00A97F62"/>
    <w:rsid w:val="00AA430D"/>
    <w:rsid w:val="00AA4A80"/>
    <w:rsid w:val="00AA6783"/>
    <w:rsid w:val="00AB2038"/>
    <w:rsid w:val="00AB2250"/>
    <w:rsid w:val="00AB36F8"/>
    <w:rsid w:val="00AB51A1"/>
    <w:rsid w:val="00AC726D"/>
    <w:rsid w:val="00AD00C1"/>
    <w:rsid w:val="00AE4610"/>
    <w:rsid w:val="00AE5E49"/>
    <w:rsid w:val="00AE612A"/>
    <w:rsid w:val="00AF0DA0"/>
    <w:rsid w:val="00AF0DDB"/>
    <w:rsid w:val="00AF4E5C"/>
    <w:rsid w:val="00B01868"/>
    <w:rsid w:val="00B03143"/>
    <w:rsid w:val="00B17BAF"/>
    <w:rsid w:val="00B21DBF"/>
    <w:rsid w:val="00B249F4"/>
    <w:rsid w:val="00B3293B"/>
    <w:rsid w:val="00B409B4"/>
    <w:rsid w:val="00B40DA1"/>
    <w:rsid w:val="00B40F6C"/>
    <w:rsid w:val="00B42AB1"/>
    <w:rsid w:val="00B46EE8"/>
    <w:rsid w:val="00B473F3"/>
    <w:rsid w:val="00B47BCD"/>
    <w:rsid w:val="00B55FED"/>
    <w:rsid w:val="00B625D7"/>
    <w:rsid w:val="00B73D8E"/>
    <w:rsid w:val="00B74D52"/>
    <w:rsid w:val="00B9061B"/>
    <w:rsid w:val="00B91FC1"/>
    <w:rsid w:val="00B94119"/>
    <w:rsid w:val="00BB1DA3"/>
    <w:rsid w:val="00BB39DD"/>
    <w:rsid w:val="00BB72A7"/>
    <w:rsid w:val="00BC0798"/>
    <w:rsid w:val="00BC275B"/>
    <w:rsid w:val="00BC36D3"/>
    <w:rsid w:val="00BC4CF2"/>
    <w:rsid w:val="00BC602D"/>
    <w:rsid w:val="00BC6D14"/>
    <w:rsid w:val="00BD1F5A"/>
    <w:rsid w:val="00BD404B"/>
    <w:rsid w:val="00BE2C76"/>
    <w:rsid w:val="00BE4CDB"/>
    <w:rsid w:val="00BE774F"/>
    <w:rsid w:val="00BF0025"/>
    <w:rsid w:val="00BF2A6E"/>
    <w:rsid w:val="00BF301C"/>
    <w:rsid w:val="00BF4382"/>
    <w:rsid w:val="00C00472"/>
    <w:rsid w:val="00C00A6D"/>
    <w:rsid w:val="00C0325D"/>
    <w:rsid w:val="00C075DD"/>
    <w:rsid w:val="00C10D2A"/>
    <w:rsid w:val="00C12255"/>
    <w:rsid w:val="00C159D1"/>
    <w:rsid w:val="00C21F13"/>
    <w:rsid w:val="00C2543B"/>
    <w:rsid w:val="00C26235"/>
    <w:rsid w:val="00C326BB"/>
    <w:rsid w:val="00C46204"/>
    <w:rsid w:val="00C47F28"/>
    <w:rsid w:val="00C500F8"/>
    <w:rsid w:val="00C52734"/>
    <w:rsid w:val="00C557BE"/>
    <w:rsid w:val="00C62F7E"/>
    <w:rsid w:val="00C64528"/>
    <w:rsid w:val="00C65048"/>
    <w:rsid w:val="00C6668E"/>
    <w:rsid w:val="00C70975"/>
    <w:rsid w:val="00C713E9"/>
    <w:rsid w:val="00C75CCC"/>
    <w:rsid w:val="00C76121"/>
    <w:rsid w:val="00C772B7"/>
    <w:rsid w:val="00C84393"/>
    <w:rsid w:val="00C91D58"/>
    <w:rsid w:val="00C92062"/>
    <w:rsid w:val="00C929A3"/>
    <w:rsid w:val="00C96C94"/>
    <w:rsid w:val="00CA5E63"/>
    <w:rsid w:val="00CB1821"/>
    <w:rsid w:val="00CB436F"/>
    <w:rsid w:val="00CC65D9"/>
    <w:rsid w:val="00CD2B32"/>
    <w:rsid w:val="00CD3E86"/>
    <w:rsid w:val="00CE1ADB"/>
    <w:rsid w:val="00CE2E3B"/>
    <w:rsid w:val="00CE3AC4"/>
    <w:rsid w:val="00CE6A47"/>
    <w:rsid w:val="00CF1D41"/>
    <w:rsid w:val="00CF2E38"/>
    <w:rsid w:val="00CF33EF"/>
    <w:rsid w:val="00CF6D96"/>
    <w:rsid w:val="00D03B8B"/>
    <w:rsid w:val="00D058CD"/>
    <w:rsid w:val="00D06BD5"/>
    <w:rsid w:val="00D10D50"/>
    <w:rsid w:val="00D14F6F"/>
    <w:rsid w:val="00D20257"/>
    <w:rsid w:val="00D20CD9"/>
    <w:rsid w:val="00D23F41"/>
    <w:rsid w:val="00D2732D"/>
    <w:rsid w:val="00D30798"/>
    <w:rsid w:val="00D32932"/>
    <w:rsid w:val="00D36127"/>
    <w:rsid w:val="00D36144"/>
    <w:rsid w:val="00D42786"/>
    <w:rsid w:val="00D54069"/>
    <w:rsid w:val="00D5785A"/>
    <w:rsid w:val="00D60A20"/>
    <w:rsid w:val="00D72BCC"/>
    <w:rsid w:val="00D75E02"/>
    <w:rsid w:val="00D8187D"/>
    <w:rsid w:val="00D848DD"/>
    <w:rsid w:val="00D90EAF"/>
    <w:rsid w:val="00D95893"/>
    <w:rsid w:val="00D95BEA"/>
    <w:rsid w:val="00D96450"/>
    <w:rsid w:val="00D96ABD"/>
    <w:rsid w:val="00DA2017"/>
    <w:rsid w:val="00DA2319"/>
    <w:rsid w:val="00DC2F1F"/>
    <w:rsid w:val="00DC3949"/>
    <w:rsid w:val="00DC79C0"/>
    <w:rsid w:val="00DD1B0B"/>
    <w:rsid w:val="00DD20EE"/>
    <w:rsid w:val="00DD3CE9"/>
    <w:rsid w:val="00DD59FA"/>
    <w:rsid w:val="00DE20CB"/>
    <w:rsid w:val="00DE2339"/>
    <w:rsid w:val="00DE7735"/>
    <w:rsid w:val="00DF4B2B"/>
    <w:rsid w:val="00DF6213"/>
    <w:rsid w:val="00E02CB4"/>
    <w:rsid w:val="00E07F9F"/>
    <w:rsid w:val="00E10370"/>
    <w:rsid w:val="00E106DB"/>
    <w:rsid w:val="00E125F2"/>
    <w:rsid w:val="00E127F6"/>
    <w:rsid w:val="00E13867"/>
    <w:rsid w:val="00E15B81"/>
    <w:rsid w:val="00E20B8B"/>
    <w:rsid w:val="00E24030"/>
    <w:rsid w:val="00E32250"/>
    <w:rsid w:val="00E341A6"/>
    <w:rsid w:val="00E34E01"/>
    <w:rsid w:val="00E37174"/>
    <w:rsid w:val="00E43CF7"/>
    <w:rsid w:val="00E47C71"/>
    <w:rsid w:val="00E531CF"/>
    <w:rsid w:val="00E53335"/>
    <w:rsid w:val="00E556A5"/>
    <w:rsid w:val="00E55809"/>
    <w:rsid w:val="00E60C85"/>
    <w:rsid w:val="00E67ECF"/>
    <w:rsid w:val="00E778DC"/>
    <w:rsid w:val="00E77F5A"/>
    <w:rsid w:val="00E82FCC"/>
    <w:rsid w:val="00E91DBE"/>
    <w:rsid w:val="00E931BD"/>
    <w:rsid w:val="00E955E3"/>
    <w:rsid w:val="00E96868"/>
    <w:rsid w:val="00EA7EAC"/>
    <w:rsid w:val="00EB50AF"/>
    <w:rsid w:val="00EB5E3C"/>
    <w:rsid w:val="00EB6CCF"/>
    <w:rsid w:val="00EC0E17"/>
    <w:rsid w:val="00EC0F63"/>
    <w:rsid w:val="00EC19D8"/>
    <w:rsid w:val="00EC3D40"/>
    <w:rsid w:val="00EC5A16"/>
    <w:rsid w:val="00EC5E25"/>
    <w:rsid w:val="00EC6535"/>
    <w:rsid w:val="00EC74B1"/>
    <w:rsid w:val="00ED1608"/>
    <w:rsid w:val="00ED33CD"/>
    <w:rsid w:val="00ED70BB"/>
    <w:rsid w:val="00F01506"/>
    <w:rsid w:val="00F02E8A"/>
    <w:rsid w:val="00F0457E"/>
    <w:rsid w:val="00F067D4"/>
    <w:rsid w:val="00F07174"/>
    <w:rsid w:val="00F100AC"/>
    <w:rsid w:val="00F12C33"/>
    <w:rsid w:val="00F14943"/>
    <w:rsid w:val="00F15181"/>
    <w:rsid w:val="00F1601A"/>
    <w:rsid w:val="00F21324"/>
    <w:rsid w:val="00F32911"/>
    <w:rsid w:val="00F454AB"/>
    <w:rsid w:val="00F57551"/>
    <w:rsid w:val="00F60636"/>
    <w:rsid w:val="00F621F4"/>
    <w:rsid w:val="00F627F5"/>
    <w:rsid w:val="00F62C4F"/>
    <w:rsid w:val="00F6380B"/>
    <w:rsid w:val="00F66D08"/>
    <w:rsid w:val="00F70234"/>
    <w:rsid w:val="00F72252"/>
    <w:rsid w:val="00F82A73"/>
    <w:rsid w:val="00FA0BAB"/>
    <w:rsid w:val="00FA329A"/>
    <w:rsid w:val="00FA3CA6"/>
    <w:rsid w:val="00FA4454"/>
    <w:rsid w:val="00FA4BB2"/>
    <w:rsid w:val="00FB1568"/>
    <w:rsid w:val="00FB1D36"/>
    <w:rsid w:val="00FB2C5C"/>
    <w:rsid w:val="00FC4C6F"/>
    <w:rsid w:val="00FD03DC"/>
    <w:rsid w:val="00FD2D00"/>
    <w:rsid w:val="00FD5AF5"/>
    <w:rsid w:val="00FD5DD8"/>
    <w:rsid w:val="00FD611B"/>
    <w:rsid w:val="00FD7CAD"/>
    <w:rsid w:val="00FE5B63"/>
    <w:rsid w:val="00FE628C"/>
    <w:rsid w:val="00FE6BD1"/>
    <w:rsid w:val="00FF2D1A"/>
    <w:rsid w:val="00FF55F6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322"/>
  </w:style>
  <w:style w:type="paragraph" w:styleId="Ttulo1">
    <w:name w:val="heading 1"/>
    <w:basedOn w:val="Normal"/>
    <w:next w:val="Normal"/>
    <w:link w:val="Ttulo1Char"/>
    <w:uiPriority w:val="9"/>
    <w:qFormat/>
    <w:rsid w:val="0038432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4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4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8432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090DCA"/>
    <w:pPr>
      <w:tabs>
        <w:tab w:val="left" w:pos="0"/>
        <w:tab w:val="right" w:leader="dot" w:pos="9923"/>
      </w:tabs>
      <w:spacing w:after="120" w:line="360" w:lineRule="auto"/>
      <w:ind w:right="283"/>
      <w:jc w:val="both"/>
    </w:pPr>
    <w:rPr>
      <w:rFonts w:ascii="Calibri" w:eastAsia="Times New Roman" w:hAnsi="Calibri" w:cs="Calibri"/>
      <w:b/>
      <w:bCs/>
      <w:noProof/>
      <w:color w:val="000000"/>
      <w:sz w:val="24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mrio2">
    <w:name w:val="toc 2"/>
    <w:basedOn w:val="Normal"/>
    <w:next w:val="Normal"/>
    <w:autoRedefine/>
    <w:uiPriority w:val="39"/>
    <w:unhideWhenUsed/>
    <w:rsid w:val="00090DCA"/>
    <w:pPr>
      <w:tabs>
        <w:tab w:val="right" w:leader="dot" w:pos="10205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table" w:customStyle="1" w:styleId="TabeladeLista6Colorida-nfase51">
    <w:name w:val="Tabela de Lista 6 Colorida - Ênfase 51"/>
    <w:basedOn w:val="Tabelanormal"/>
    <w:next w:val="TabeladeLista6Colorida-nfase5"/>
    <w:uiPriority w:val="51"/>
    <w:rsid w:val="0012320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">
    <w:name w:val="Tabela de Lista 6 Colorida - Ênfase 52"/>
    <w:basedOn w:val="Tabelanormal"/>
    <w:next w:val="TabeladeLista6Colorida-nfase5"/>
    <w:uiPriority w:val="51"/>
    <w:rsid w:val="004F04C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3">
    <w:name w:val="Tabela de Lista 6 Colorida - Ênfase 53"/>
    <w:basedOn w:val="Tabelanormal"/>
    <w:next w:val="TabeladeLista6Colorida-nfase5"/>
    <w:uiPriority w:val="51"/>
    <w:rsid w:val="001570D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4">
    <w:name w:val="Tabela de Lista 6 Colorida - Ênfase 54"/>
    <w:basedOn w:val="Tabelanormal"/>
    <w:next w:val="TabeladeLista6Colorida-nfase5"/>
    <w:uiPriority w:val="51"/>
    <w:rsid w:val="001570D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5">
    <w:name w:val="Tabela de Lista 6 Colorida - Ênfase 55"/>
    <w:basedOn w:val="Tabelanormal"/>
    <w:next w:val="TabeladeLista6Colorida-nfase5"/>
    <w:uiPriority w:val="51"/>
    <w:rsid w:val="006862E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6">
    <w:name w:val="Tabela de Lista 6 Colorida - Ênfase 56"/>
    <w:basedOn w:val="Tabelanormal"/>
    <w:next w:val="TabeladeLista6Colorida-nfase5"/>
    <w:uiPriority w:val="51"/>
    <w:rsid w:val="005A561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7">
    <w:name w:val="Tabela de Lista 6 Colorida - Ênfase 57"/>
    <w:basedOn w:val="Tabelanormal"/>
    <w:next w:val="TabeladeLista6Colorida-nfase5"/>
    <w:uiPriority w:val="51"/>
    <w:rsid w:val="005A561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8">
    <w:name w:val="Tabela de Lista 6 Colorida - Ênfase 58"/>
    <w:basedOn w:val="Tabelanormal"/>
    <w:next w:val="TabeladeLista6Colorida-nfase5"/>
    <w:uiPriority w:val="51"/>
    <w:rsid w:val="005A561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9">
    <w:name w:val="Tabela de Lista 6 Colorida - Ênfase 59"/>
    <w:basedOn w:val="Tabelanormal"/>
    <w:next w:val="TabeladeLista6Colorida-nfase5"/>
    <w:uiPriority w:val="51"/>
    <w:rsid w:val="00FF5C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0">
    <w:name w:val="Tabela de Lista 6 Colorida - Ênfase 510"/>
    <w:basedOn w:val="Tabelanormal"/>
    <w:next w:val="TabeladeLista6Colorida-nfase5"/>
    <w:uiPriority w:val="51"/>
    <w:rsid w:val="00FF5C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1">
    <w:name w:val="Tabela de Lista 6 Colorida - Ênfase 511"/>
    <w:basedOn w:val="Tabelanormal"/>
    <w:next w:val="TabeladeLista6Colorida-nfase5"/>
    <w:uiPriority w:val="51"/>
    <w:rsid w:val="00FF5C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2">
    <w:name w:val="Tabela de Lista 6 Colorida - Ênfase 512"/>
    <w:basedOn w:val="Tabelanormal"/>
    <w:next w:val="TabeladeLista6Colorida-nfase5"/>
    <w:uiPriority w:val="51"/>
    <w:rsid w:val="00FF5C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3">
    <w:name w:val="Tabela de Lista 6 Colorida - Ênfase 513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4">
    <w:name w:val="Tabela de Lista 6 Colorida - Ênfase 514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5">
    <w:name w:val="Tabela de Lista 6 Colorida - Ênfase 515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6">
    <w:name w:val="Tabela de Lista 6 Colorida - Ênfase 516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7">
    <w:name w:val="Tabela de Lista 6 Colorida - Ênfase 517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8">
    <w:name w:val="Tabela de Lista 6 Colorida - Ênfase 518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9">
    <w:name w:val="Tabela de Lista 6 Colorida - Ênfase 519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0">
    <w:name w:val="Tabela de Lista 6 Colorida - Ênfase 520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1">
    <w:name w:val="Tabela de Lista 6 Colorida - Ênfase 521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2">
    <w:name w:val="Tabela de Lista 6 Colorida - Ênfase 522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3">
    <w:name w:val="Tabela de Lista 6 Colorida - Ênfase 523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4">
    <w:name w:val="Tabela de Lista 6 Colorida - Ênfase 524"/>
    <w:basedOn w:val="Tabelanormal"/>
    <w:next w:val="TabeladeLista6Colorida-nfase5"/>
    <w:uiPriority w:val="51"/>
    <w:rsid w:val="008C69F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5">
    <w:name w:val="Tabela de Lista 6 Colorida - Ênfase 525"/>
    <w:basedOn w:val="Tabelanormal"/>
    <w:next w:val="TabeladeLista6Colorida-nfase5"/>
    <w:uiPriority w:val="51"/>
    <w:rsid w:val="00DC394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6">
    <w:name w:val="Tabela de Lista 6 Colorida - Ênfase 526"/>
    <w:basedOn w:val="Tabelanormal"/>
    <w:next w:val="TabeladeLista6Colorida-nfase5"/>
    <w:uiPriority w:val="51"/>
    <w:rsid w:val="00773AF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7">
    <w:name w:val="Tabela de Lista 6 Colorida - Ênfase 527"/>
    <w:basedOn w:val="Tabelanormal"/>
    <w:next w:val="TabeladeLista6Colorida-nfase5"/>
    <w:uiPriority w:val="51"/>
    <w:rsid w:val="00773AF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9034D4"/>
    <w:rPr>
      <w:color w:val="605E5C"/>
      <w:shd w:val="clear" w:color="auto" w:fill="E1DFDD"/>
    </w:rPr>
  </w:style>
  <w:style w:type="table" w:customStyle="1" w:styleId="TabeladeLista6Colorida-nfase528">
    <w:name w:val="Tabela de Lista 6 Colorida - Ênfase 528"/>
    <w:basedOn w:val="Tabelanormal"/>
    <w:next w:val="TabeladeLista6Colorida-nfase5"/>
    <w:uiPriority w:val="51"/>
    <w:rsid w:val="00357FE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Sumrio4">
    <w:name w:val="toc 4"/>
    <w:basedOn w:val="Normal"/>
    <w:next w:val="Normal"/>
    <w:autoRedefine/>
    <w:uiPriority w:val="39"/>
    <w:unhideWhenUsed/>
    <w:rsid w:val="00C75CCC"/>
    <w:pPr>
      <w:spacing w:after="100" w:line="259" w:lineRule="auto"/>
      <w:ind w:left="660"/>
    </w:pPr>
    <w:rPr>
      <w:sz w:val="22"/>
      <w:szCs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C75CCC"/>
    <w:pPr>
      <w:spacing w:after="100" w:line="259" w:lineRule="auto"/>
      <w:ind w:left="880"/>
    </w:pPr>
    <w:rPr>
      <w:sz w:val="22"/>
      <w:szCs w:val="2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C75CCC"/>
    <w:pPr>
      <w:spacing w:after="100" w:line="259" w:lineRule="auto"/>
      <w:ind w:left="1100"/>
    </w:pPr>
    <w:rPr>
      <w:sz w:val="22"/>
      <w:szCs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C75CCC"/>
    <w:pPr>
      <w:spacing w:after="100" w:line="259" w:lineRule="auto"/>
      <w:ind w:left="1320"/>
    </w:pPr>
    <w:rPr>
      <w:sz w:val="22"/>
      <w:szCs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C75CCC"/>
    <w:pPr>
      <w:spacing w:after="100" w:line="259" w:lineRule="auto"/>
      <w:ind w:left="1540"/>
    </w:pPr>
    <w:rPr>
      <w:sz w:val="22"/>
      <w:szCs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C75CCC"/>
    <w:pPr>
      <w:spacing w:after="100" w:line="259" w:lineRule="auto"/>
      <w:ind w:left="1760"/>
    </w:pPr>
    <w:rPr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mailto:detra@tjrj.jus.br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mailto:sglog@tjrj.jus.br" TargetMode="External"/><Relationship Id="rId17" Type="http://schemas.openxmlformats.org/officeDocument/2006/relationships/hyperlink" Target="mailto:depam@tjrj.jus.br" TargetMode="External"/><Relationship Id="rId25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hyperlink" Target="mailto:sglog.centraldeatendimento@tjrj.jus.br" TargetMode="External"/><Relationship Id="rId20" Type="http://schemas.openxmlformats.org/officeDocument/2006/relationships/image" Target="media/image3.jpeg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sglog.deeng@tjrj.jus.br" TargetMode="External"/><Relationship Id="rId23" Type="http://schemas.openxmlformats.org/officeDocument/2006/relationships/footer" Target="footer1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fabiocorrea@tjrj.jus.br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eljarque@tjrj.jus.br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fb27c6-0e7c-4eb9-96ee-b77b8bc077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6E3302743A01479D5DE3EC3F138C0E" ma:contentTypeVersion="17" ma:contentTypeDescription="Crie um novo documento." ma:contentTypeScope="" ma:versionID="325d18d419e67cffca3150d8231d3c96">
  <xsd:schema xmlns:xsd="http://www.w3.org/2001/XMLSchema" xmlns:xs="http://www.w3.org/2001/XMLSchema" xmlns:p="http://schemas.microsoft.com/office/2006/metadata/properties" xmlns:ns3="b3fb27c6-0e7c-4eb9-96ee-b77b8bc077f9" xmlns:ns4="ae6f0768-25e8-4626-a33e-fa7a0f65e07c" targetNamespace="http://schemas.microsoft.com/office/2006/metadata/properties" ma:root="true" ma:fieldsID="7b9ef3bd5d9d737d1de879546cd73f36" ns3:_="" ns4:_="">
    <xsd:import namespace="b3fb27c6-0e7c-4eb9-96ee-b77b8bc077f9"/>
    <xsd:import namespace="ae6f0768-25e8-4626-a33e-fa7a0f65e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b27c6-0e7c-4eb9-96ee-b77b8bc07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0768-25e8-4626-a33e-fa7a0f65e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A56DC-B3F0-4EB8-B65D-38B022BAA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20441-FE9A-434D-804D-59A83A68C0C1}">
  <ds:schemaRefs>
    <ds:schemaRef ds:uri="http://purl.org/dc/elements/1.1/"/>
    <ds:schemaRef ds:uri="ae6f0768-25e8-4626-a33e-fa7a0f65e07c"/>
    <ds:schemaRef ds:uri="b3fb27c6-0e7c-4eb9-96ee-b77b8bc077f9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70B4986-B2B6-4CE3-A3E0-A8ABF9F8E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b27c6-0e7c-4eb9-96ee-b77b8bc077f9"/>
    <ds:schemaRef ds:uri="ae6f0768-25e8-4626-a33e-fa7a0f65e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19C4E8-68A1-415B-87E9-480A4676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52</Pages>
  <Words>5315</Words>
  <Characters>28705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8</cp:revision>
  <cp:lastPrinted>2023-08-09T19:17:00Z</cp:lastPrinted>
  <dcterms:created xsi:type="dcterms:W3CDTF">2025-05-06T14:44:00Z</dcterms:created>
  <dcterms:modified xsi:type="dcterms:W3CDTF">2025-05-06T18:40:00Z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0x010100B16E3302743A01479D5DE3EC3F138C0E</vt:lpwstr>
  </property>
</Properties>
</file>